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0A" w:rsidRPr="00CD090A" w:rsidRDefault="00314491" w:rsidP="00CD090A">
      <w:pPr>
        <w:pStyle w:val="1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el-GR"/>
        </w:rPr>
        <w:t>Προτεινόμενη</w:t>
      </w:r>
      <w:r w:rsidRPr="00CD090A">
        <w:rPr>
          <w:rFonts w:ascii="Times New Roman" w:eastAsia="Times New Roman" w:hAnsi="Times New Roman" w:cs="Times New Roman"/>
          <w:lang w:eastAsia="el-GR"/>
        </w:rPr>
        <w:t xml:space="preserve"> σχεδ</w:t>
      </w:r>
      <w:r>
        <w:rPr>
          <w:rFonts w:ascii="Times New Roman" w:eastAsia="Times New Roman" w:hAnsi="Times New Roman" w:cs="Times New Roman"/>
          <w:lang w:eastAsia="el-GR"/>
        </w:rPr>
        <w:t>ί</w:t>
      </w:r>
      <w:r w:rsidRPr="00CD090A">
        <w:rPr>
          <w:rFonts w:ascii="Times New Roman" w:eastAsia="Times New Roman" w:hAnsi="Times New Roman" w:cs="Times New Roman"/>
          <w:lang w:eastAsia="el-GR"/>
        </w:rPr>
        <w:t>ασ</w:t>
      </w:r>
      <w:r>
        <w:rPr>
          <w:rFonts w:ascii="Times New Roman" w:eastAsia="Times New Roman" w:hAnsi="Times New Roman" w:cs="Times New Roman"/>
          <w:lang w:eastAsia="el-GR"/>
        </w:rPr>
        <w:t>η</w:t>
      </w:r>
      <w:r w:rsidRPr="00CD090A">
        <w:rPr>
          <w:rFonts w:ascii="Times New Roman" w:eastAsia="Times New Roman" w:hAnsi="Times New Roman" w:cs="Times New Roman"/>
          <w:lang w:eastAsia="el-GR"/>
        </w:rPr>
        <w:t xml:space="preserve"> πρότυπου ψηφιακού αναγνώστη βιβλίων </w:t>
      </w:r>
      <w:r>
        <w:rPr>
          <w:rFonts w:ascii="Times New Roman" w:hAnsi="Times New Roman" w:cs="Times New Roman"/>
        </w:rPr>
        <w:t xml:space="preserve"> με σκοπό τη βέλτιστη </w:t>
      </w:r>
      <w:r w:rsidRPr="00CD090A">
        <w:rPr>
          <w:rFonts w:ascii="Times New Roman" w:hAnsi="Times New Roman" w:cs="Times New Roman"/>
        </w:rPr>
        <w:t>εφαρμογή στην εκπαίδευση</w:t>
      </w:r>
      <w:r>
        <w:rPr>
          <w:rFonts w:ascii="Times New Roman" w:hAnsi="Times New Roman" w:cs="Times New Roman"/>
        </w:rPr>
        <w:t xml:space="preserve"> </w:t>
      </w:r>
      <w:r w:rsidRPr="00CD090A">
        <w:rPr>
          <w:rFonts w:ascii="Times New Roman" w:hAnsi="Times New Roman" w:cs="Times New Roman"/>
        </w:rPr>
        <w:t xml:space="preserve">(ανθρωποκεντρική </w:t>
      </w:r>
      <w:r w:rsidR="00CD090A" w:rsidRPr="00CD090A">
        <w:rPr>
          <w:rFonts w:ascii="Times New Roman" w:hAnsi="Times New Roman" w:cs="Times New Roman"/>
        </w:rPr>
        <w:t>προσέγγιση)</w:t>
      </w:r>
    </w:p>
    <w:p w:rsidR="00D0696E" w:rsidRPr="007C0B92" w:rsidRDefault="00D0696E" w:rsidP="007C0B92">
      <w:pPr>
        <w:pStyle w:val="ad"/>
        <w:jc w:val="center"/>
        <w:rPr>
          <w:rStyle w:val="a9"/>
        </w:rPr>
      </w:pPr>
      <w:r w:rsidRPr="007C0B92">
        <w:rPr>
          <w:rStyle w:val="a9"/>
        </w:rPr>
        <w:t>Σ.</w:t>
      </w:r>
      <w:r w:rsidR="00CD090A" w:rsidRPr="007C0B92">
        <w:rPr>
          <w:rStyle w:val="a9"/>
        </w:rPr>
        <w:t xml:space="preserve"> </w:t>
      </w:r>
      <w:r w:rsidRPr="007C0B92">
        <w:rPr>
          <w:rStyle w:val="a9"/>
        </w:rPr>
        <w:t>Τασούδης</w:t>
      </w:r>
      <w:r w:rsidR="007C0B92">
        <w:rPr>
          <w:rStyle w:val="a9"/>
        </w:rPr>
        <w:t>, Σ. Κανή</w:t>
      </w:r>
      <w:r w:rsidR="00CD090A" w:rsidRPr="007C0B92">
        <w:rPr>
          <w:rStyle w:val="a9"/>
        </w:rPr>
        <w:t>ς, Δ. Λέκκας, Δ. Ζήσης</w:t>
      </w:r>
    </w:p>
    <w:p w:rsidR="009A0D61" w:rsidRPr="005D0818" w:rsidRDefault="00CD090A" w:rsidP="007C0B92">
      <w:pPr>
        <w:pStyle w:val="ad"/>
        <w:jc w:val="center"/>
        <w:rPr>
          <w:rStyle w:val="a9"/>
          <w:lang w:val="en-US"/>
        </w:rPr>
      </w:pPr>
      <w:r w:rsidRPr="005D0818">
        <w:rPr>
          <w:rStyle w:val="a9"/>
          <w:lang w:val="en-US"/>
        </w:rPr>
        <w:t xml:space="preserve">{ dpsd05046, </w:t>
      </w:r>
      <w:r w:rsidR="009A0D61" w:rsidRPr="005D0818">
        <w:rPr>
          <w:rStyle w:val="a9"/>
          <w:lang w:val="en-US"/>
        </w:rPr>
        <w:t>dpsd04015}@syros.aegean.gr</w:t>
      </w:r>
      <w:r w:rsidRPr="005D0818">
        <w:rPr>
          <w:rStyle w:val="a9"/>
          <w:lang w:val="en-US"/>
        </w:rPr>
        <w:t>,</w:t>
      </w:r>
    </w:p>
    <w:p w:rsidR="00CD090A" w:rsidRPr="007C0B92" w:rsidRDefault="00CD090A" w:rsidP="007C0B92">
      <w:pPr>
        <w:pStyle w:val="ad"/>
        <w:jc w:val="center"/>
        <w:rPr>
          <w:rStyle w:val="a9"/>
        </w:rPr>
      </w:pPr>
      <w:r w:rsidRPr="007C0B92">
        <w:rPr>
          <w:rStyle w:val="a9"/>
        </w:rPr>
        <w:t>{Dlek, Dzissis}@aegean.gr</w:t>
      </w:r>
    </w:p>
    <w:p w:rsidR="00CD090A" w:rsidRPr="007C0B92" w:rsidRDefault="004C2B6A" w:rsidP="007C0B92">
      <w:pPr>
        <w:pStyle w:val="ad"/>
        <w:jc w:val="center"/>
        <w:rPr>
          <w:rStyle w:val="a9"/>
        </w:rPr>
      </w:pPr>
      <w:r w:rsidRPr="007C0B92">
        <w:rPr>
          <w:rStyle w:val="a9"/>
        </w:rPr>
        <w:t xml:space="preserve">Τμήμα Μηχανικών Σχεδίασης </w:t>
      </w:r>
      <w:r w:rsidR="00CD090A" w:rsidRPr="007C0B92">
        <w:rPr>
          <w:rStyle w:val="a9"/>
        </w:rPr>
        <w:t>Προϊόντων</w:t>
      </w:r>
      <w:r w:rsidRPr="007C0B92">
        <w:rPr>
          <w:rStyle w:val="a9"/>
        </w:rPr>
        <w:t xml:space="preserve"> Και Συστημάτων</w:t>
      </w:r>
    </w:p>
    <w:p w:rsidR="00CD090A" w:rsidRDefault="00CD090A" w:rsidP="007C0B92">
      <w:pPr>
        <w:pStyle w:val="ad"/>
        <w:jc w:val="center"/>
        <w:rPr>
          <w:rStyle w:val="a9"/>
        </w:rPr>
      </w:pPr>
      <w:r w:rsidRPr="007C0B92">
        <w:rPr>
          <w:rStyle w:val="a9"/>
        </w:rPr>
        <w:t>Πανεπιστήμιο Αιγαίου</w:t>
      </w:r>
    </w:p>
    <w:p w:rsidR="007C0B92" w:rsidRPr="00314491" w:rsidRDefault="007C0B92" w:rsidP="007C0B92">
      <w:pPr>
        <w:pStyle w:val="ad"/>
        <w:jc w:val="center"/>
        <w:rPr>
          <w:rFonts w:ascii="Times New Roman" w:hAnsi="Times New Roman" w:cs="Times New Roman"/>
          <w:i/>
          <w:iCs/>
        </w:rPr>
      </w:pPr>
    </w:p>
    <w:p w:rsidR="00194E6B" w:rsidRDefault="004A344C" w:rsidP="00314491">
      <w:pPr>
        <w:ind w:firstLine="720"/>
        <w:rPr>
          <w:rFonts w:ascii="Times New Roman" w:hAnsi="Times New Roman" w:cs="Times New Roman"/>
        </w:rPr>
      </w:pPr>
      <w:r w:rsidRPr="00314491">
        <w:rPr>
          <w:rFonts w:ascii="Times New Roman" w:hAnsi="Times New Roman" w:cs="Times New Roman"/>
        </w:rPr>
        <w:t>Η εισήγηση αυτή περιγράφει την προτεινόμενη  σχεδίαση ενός πρότυπου ψηφιακού αναγνώστη βιβλίων</w:t>
      </w:r>
      <w:r w:rsidR="00F81FC3" w:rsidRPr="00314491">
        <w:rPr>
          <w:rFonts w:ascii="Times New Roman" w:hAnsi="Times New Roman" w:cs="Times New Roman"/>
        </w:rPr>
        <w:t>,</w:t>
      </w:r>
      <w:r w:rsidRPr="00314491">
        <w:rPr>
          <w:rFonts w:ascii="Times New Roman" w:hAnsi="Times New Roman" w:cs="Times New Roman"/>
        </w:rPr>
        <w:t xml:space="preserve"> που </w:t>
      </w:r>
      <w:r w:rsidR="009E3FA4" w:rsidRPr="00314491">
        <w:rPr>
          <w:rFonts w:ascii="Times New Roman" w:hAnsi="Times New Roman" w:cs="Times New Roman"/>
        </w:rPr>
        <w:t xml:space="preserve">έπεται να </w:t>
      </w:r>
      <w:r w:rsidRPr="00314491">
        <w:rPr>
          <w:rFonts w:ascii="Times New Roman" w:hAnsi="Times New Roman" w:cs="Times New Roman"/>
        </w:rPr>
        <w:t>ενσωματωθεί στο ηλεκτρονικό δίκτυο παροχής υπηρεσιών στην πρωτοβάθμια, δευτεροβάθμια και τριτοβάθμια εκπαίδευση.</w:t>
      </w:r>
      <w:r w:rsidR="00314491" w:rsidRPr="00314491">
        <w:rPr>
          <w:rFonts w:ascii="Times New Roman" w:hAnsi="Times New Roman" w:cs="Times New Roman"/>
        </w:rPr>
        <w:t xml:space="preserve"> Η προτεινόμενη σχεδίαση αναπτύχτηκε στα πλαίσια του Διαγωνισμού Ιδεών «E-book Reader», Σχεδιασμός Ψηφιακού Αναγνώστη Βιβλίων και Συνοδευτικής Πλατφόρμας διαχείρισης Περιεχομένου, που πραγματοποιήθηκε από το Πανεπιστήμιο Πατρών σε συνεργασία με την Εταιρεία Ελεύθερου Λογισμικού / Λογισμικού Ανοικτού Κώδικα. </w:t>
      </w:r>
      <w:r w:rsidRPr="00314491">
        <w:rPr>
          <w:rFonts w:ascii="Times New Roman" w:hAnsi="Times New Roman" w:cs="Times New Roman"/>
        </w:rPr>
        <w:t xml:space="preserve"> </w:t>
      </w:r>
      <w:r w:rsidR="001723E6" w:rsidRPr="00314491">
        <w:rPr>
          <w:rFonts w:ascii="Times New Roman" w:hAnsi="Times New Roman" w:cs="Times New Roman"/>
        </w:rPr>
        <w:t>Για την επαρκή σχεδίαση του συγκεκριμένου προϊόντος, απαιτούνται να συνυπολογιστούν παράγοντες που έχουν σχέση με τις ιδιαιτερότητες του οικοσυστήματος μέσα στο οποίο θα ενσωματωθεί ο ψηφιακός αναγνώστης βιβλίων. Για την βέλτιστη προσέγγιση του προβληματικού χώρου</w:t>
      </w:r>
      <w:r w:rsidR="008E6BD6" w:rsidRPr="00314491">
        <w:rPr>
          <w:rFonts w:ascii="Times New Roman" w:hAnsi="Times New Roman" w:cs="Times New Roman"/>
        </w:rPr>
        <w:t>,</w:t>
      </w:r>
      <w:r w:rsidR="001723E6" w:rsidRPr="00314491">
        <w:rPr>
          <w:rFonts w:ascii="Times New Roman" w:hAnsi="Times New Roman" w:cs="Times New Roman"/>
        </w:rPr>
        <w:t xml:space="preserve"> απαιτείται η σχεδίαση μας να ακολουθήσει ένα μοντέλο ανθρωποκεντρικού σχεδιασμού και να εφαρμόσει θεωρίες όπως αυτή της ‘σχεδίασης για όλους’(DFA), τις καθολικές αρχές σχεδίασης και την καθολική σχεδίαση χρώματος. </w:t>
      </w:r>
      <w:r w:rsidR="00D0696E" w:rsidRPr="00314491">
        <w:rPr>
          <w:rFonts w:ascii="Times New Roman" w:hAnsi="Times New Roman" w:cs="Times New Roman"/>
        </w:rPr>
        <w:t xml:space="preserve">Η μεθοδολογική προσέγγιση και η λεπτομερής αναγνώριση συγκεκριμένων λειτουργικών απαιτήσεων οδηγούν στην λήψη </w:t>
      </w:r>
      <w:r w:rsidR="001F50DF" w:rsidRPr="00314491">
        <w:rPr>
          <w:rFonts w:ascii="Times New Roman" w:hAnsi="Times New Roman" w:cs="Times New Roman"/>
        </w:rPr>
        <w:t xml:space="preserve"> συγκεκριμένων </w:t>
      </w:r>
      <w:r w:rsidR="00D0696E" w:rsidRPr="00314491">
        <w:rPr>
          <w:rFonts w:ascii="Times New Roman" w:hAnsi="Times New Roman" w:cs="Times New Roman"/>
        </w:rPr>
        <w:t>αποφάσεων για τον σχεδιασμό του αναγνώστη βιβλίων.</w:t>
      </w:r>
      <w:r w:rsidR="00557908" w:rsidRPr="00314491">
        <w:rPr>
          <w:rFonts w:ascii="Times New Roman" w:hAnsi="Times New Roman" w:cs="Times New Roman"/>
        </w:rPr>
        <w:t xml:space="preserve"> </w:t>
      </w:r>
    </w:p>
    <w:p w:rsidR="00194E6B" w:rsidRPr="00194E6B" w:rsidRDefault="00557908" w:rsidP="00194E6B">
      <w:pPr>
        <w:ind w:firstLine="720"/>
        <w:rPr>
          <w:rFonts w:ascii="Times New Roman" w:hAnsi="Times New Roman" w:cs="Times New Roman"/>
        </w:rPr>
      </w:pPr>
      <w:r w:rsidRPr="00314491">
        <w:rPr>
          <w:rFonts w:ascii="Times New Roman" w:hAnsi="Times New Roman" w:cs="Times New Roman"/>
        </w:rPr>
        <w:t>Η ανάλυση των απαιτήσεων των χρηστών και η επαρκής οριοθέτηση του θεματικού χώρου καθορίζουν συγκεκριμένες σχεδιαστικές επιλογές για την τεχνολογική υλοποίηση του ηλεκτρονικού βιβλίου.</w:t>
      </w:r>
      <w:r w:rsidR="00D0696E" w:rsidRPr="00314491">
        <w:rPr>
          <w:rFonts w:ascii="Times New Roman" w:hAnsi="Times New Roman" w:cs="Times New Roman"/>
        </w:rPr>
        <w:t xml:space="preserve"> </w:t>
      </w:r>
      <w:r w:rsidR="00B82FE3" w:rsidRPr="007C0B92">
        <w:rPr>
          <w:rFonts w:ascii="Times New Roman" w:hAnsi="Times New Roman" w:cs="Times New Roman"/>
        </w:rPr>
        <w:t xml:space="preserve">Συμφώνα με την </w:t>
      </w:r>
      <w:r w:rsidR="0043333A" w:rsidRPr="007C0B92">
        <w:rPr>
          <w:rFonts w:ascii="Times New Roman" w:hAnsi="Times New Roman" w:cs="Times New Roman"/>
        </w:rPr>
        <w:t>διεθνή</w:t>
      </w:r>
      <w:r w:rsidR="00B82FE3" w:rsidRPr="007C0B92">
        <w:rPr>
          <w:rFonts w:ascii="Times New Roman" w:hAnsi="Times New Roman" w:cs="Times New Roman"/>
        </w:rPr>
        <w:t xml:space="preserve"> </w:t>
      </w:r>
      <w:r w:rsidR="0043333A" w:rsidRPr="007C0B92">
        <w:rPr>
          <w:rFonts w:ascii="Times New Roman" w:hAnsi="Times New Roman" w:cs="Times New Roman"/>
        </w:rPr>
        <w:t>εμπειρία</w:t>
      </w:r>
      <w:r w:rsidR="00B82FE3" w:rsidRPr="007C0B92">
        <w:rPr>
          <w:rFonts w:ascii="Times New Roman" w:hAnsi="Times New Roman" w:cs="Times New Roman"/>
        </w:rPr>
        <w:t xml:space="preserve"> </w:t>
      </w:r>
      <w:r w:rsidR="0043333A" w:rsidRPr="007C0B92">
        <w:rPr>
          <w:rFonts w:ascii="Times New Roman" w:hAnsi="Times New Roman" w:cs="Times New Roman"/>
        </w:rPr>
        <w:t xml:space="preserve">και </w:t>
      </w:r>
      <w:r w:rsidR="00F3684A">
        <w:rPr>
          <w:rFonts w:ascii="Times New Roman" w:hAnsi="Times New Roman" w:cs="Times New Roman"/>
        </w:rPr>
        <w:t xml:space="preserve">τις </w:t>
      </w:r>
      <w:r w:rsidR="00EE7ED8" w:rsidRPr="007C0B92">
        <w:rPr>
          <w:rFonts w:ascii="Times New Roman" w:hAnsi="Times New Roman" w:cs="Times New Roman"/>
        </w:rPr>
        <w:t>κατευθυντήριες</w:t>
      </w:r>
      <w:r w:rsidR="006C4F2A" w:rsidRPr="007C0B92">
        <w:rPr>
          <w:rFonts w:ascii="Times New Roman" w:hAnsi="Times New Roman" w:cs="Times New Roman"/>
        </w:rPr>
        <w:t xml:space="preserve"> πρακτικές της παγκόσμιας κοινότητας,</w:t>
      </w:r>
      <w:r w:rsidR="0043333A" w:rsidRPr="007C0B92">
        <w:rPr>
          <w:rFonts w:ascii="Times New Roman" w:hAnsi="Times New Roman" w:cs="Times New Roman"/>
        </w:rPr>
        <w:t xml:space="preserve"> </w:t>
      </w:r>
      <w:r w:rsidR="00EE7ED8" w:rsidRPr="007C0B92">
        <w:rPr>
          <w:rFonts w:ascii="Times New Roman" w:hAnsi="Times New Roman" w:cs="Times New Roman"/>
        </w:rPr>
        <w:t xml:space="preserve"> αναγνωρίστηκε ως μέγιστη προτεραιότητα</w:t>
      </w:r>
      <w:r w:rsidR="0043333A" w:rsidRPr="007C0B92">
        <w:rPr>
          <w:rFonts w:ascii="Times New Roman" w:hAnsi="Times New Roman" w:cs="Times New Roman"/>
        </w:rPr>
        <w:t>,</w:t>
      </w:r>
      <w:r w:rsidR="00EE7ED8" w:rsidRPr="007C0B92">
        <w:rPr>
          <w:rFonts w:ascii="Times New Roman" w:hAnsi="Times New Roman" w:cs="Times New Roman"/>
        </w:rPr>
        <w:t xml:space="preserve"> η εφαρμογή </w:t>
      </w:r>
      <w:r w:rsidR="00F3684A">
        <w:rPr>
          <w:rFonts w:ascii="Times New Roman" w:hAnsi="Times New Roman" w:cs="Times New Roman"/>
        </w:rPr>
        <w:t xml:space="preserve">τεχνολογίας </w:t>
      </w:r>
      <w:r w:rsidR="006C4F2A" w:rsidRPr="007C0B92">
        <w:rPr>
          <w:rFonts w:ascii="Times New Roman" w:hAnsi="Times New Roman" w:cs="Times New Roman"/>
        </w:rPr>
        <w:t>έγχρωμης</w:t>
      </w:r>
      <w:r w:rsidR="00EE7ED8" w:rsidRPr="007C0B92">
        <w:rPr>
          <w:rFonts w:ascii="Times New Roman" w:hAnsi="Times New Roman" w:cs="Times New Roman"/>
        </w:rPr>
        <w:t xml:space="preserve">  οθόνη</w:t>
      </w:r>
      <w:r w:rsidR="006C4F2A" w:rsidRPr="007C0B92">
        <w:rPr>
          <w:rFonts w:ascii="Times New Roman" w:hAnsi="Times New Roman" w:cs="Times New Roman"/>
        </w:rPr>
        <w:t>ς</w:t>
      </w:r>
      <w:r w:rsidR="00EE7ED8" w:rsidRPr="007C0B92">
        <w:rPr>
          <w:rFonts w:ascii="Times New Roman" w:hAnsi="Times New Roman" w:cs="Times New Roman"/>
        </w:rPr>
        <w:t xml:space="preserve">. Η εννοιολογική μεταφορά του βιβλίου </w:t>
      </w:r>
      <w:r w:rsidR="00F3684A" w:rsidRPr="007C0B92">
        <w:rPr>
          <w:rFonts w:ascii="Times New Roman" w:hAnsi="Times New Roman" w:cs="Times New Roman"/>
        </w:rPr>
        <w:t>ανέδειξ</w:t>
      </w:r>
      <w:r w:rsidR="00F3684A">
        <w:rPr>
          <w:rFonts w:ascii="Times New Roman" w:hAnsi="Times New Roman" w:cs="Times New Roman"/>
        </w:rPr>
        <w:t>ε</w:t>
      </w:r>
      <w:r w:rsidR="00F3684A" w:rsidRPr="007C0B92">
        <w:rPr>
          <w:rFonts w:ascii="Times New Roman" w:hAnsi="Times New Roman" w:cs="Times New Roman"/>
        </w:rPr>
        <w:t xml:space="preserve"> </w:t>
      </w:r>
      <w:r w:rsidR="00EE7ED8" w:rsidRPr="007C0B92">
        <w:rPr>
          <w:rFonts w:ascii="Times New Roman" w:hAnsi="Times New Roman" w:cs="Times New Roman"/>
        </w:rPr>
        <w:t>την ανάγκη οθόνης μεγάλου μεγέθους για την ενσωμάτωση του αναγνώστη στην εκπαίδευση καθώς και την ελαχιστοποίηση της ενεργειακής σπατάλης. Η εφαρμογή οποιασδήποτε απτικής τεχνολογίας(οθόνη αφής/</w:t>
      </w:r>
      <w:r w:rsidR="00EE7ED8" w:rsidRPr="007C0B92">
        <w:rPr>
          <w:rFonts w:ascii="Times New Roman" w:hAnsi="Times New Roman" w:cs="Times New Roman"/>
          <w:lang w:val="en-US"/>
        </w:rPr>
        <w:t>stylus</w:t>
      </w:r>
      <w:r w:rsidR="00EE7ED8" w:rsidRPr="007C0B92">
        <w:rPr>
          <w:rFonts w:ascii="Times New Roman" w:hAnsi="Times New Roman" w:cs="Times New Roman"/>
        </w:rPr>
        <w:t>) αν και αναγκαία δεν μπορεί να ικανοποιήσει πλήρως τις ανάγκες λειτουργικών απαιτήσεων (π.χ.</w:t>
      </w:r>
      <w:r w:rsidR="007C0B92">
        <w:rPr>
          <w:rFonts w:ascii="Times New Roman" w:hAnsi="Times New Roman" w:cs="Times New Roman"/>
        </w:rPr>
        <w:t xml:space="preserve"> </w:t>
      </w:r>
      <w:r w:rsidR="00EE7ED8" w:rsidRPr="007C0B92">
        <w:rPr>
          <w:rFonts w:ascii="Times New Roman" w:hAnsi="Times New Roman" w:cs="Times New Roman"/>
        </w:rPr>
        <w:t>εισαγωγή κειμένου) με εργονομική αποδοτικότητα όπως αυτή του πληκτρολογίου. Η εφαρμογή του διακριτικού πληκτρολογίου αποτελεί ικανή μέριμνα για άτομα με αδυναμία όρασης  και κατ’ επέκταση  χρήσης  της οθόνης αφής(</w:t>
      </w:r>
      <w:r w:rsidR="00EE7ED8" w:rsidRPr="007C0B92">
        <w:rPr>
          <w:rFonts w:ascii="Times New Roman" w:hAnsi="Times New Roman" w:cs="Times New Roman"/>
          <w:lang w:val="en-US"/>
        </w:rPr>
        <w:t>DFA</w:t>
      </w:r>
      <w:r w:rsidR="00EE7ED8" w:rsidRPr="007C0B92">
        <w:rPr>
          <w:rFonts w:ascii="Times New Roman" w:hAnsi="Times New Roman" w:cs="Times New Roman"/>
        </w:rPr>
        <w:t>).</w:t>
      </w:r>
      <w:r w:rsidRPr="007C0B92">
        <w:rPr>
          <w:rFonts w:ascii="Times New Roman" w:hAnsi="Times New Roman" w:cs="Times New Roman"/>
        </w:rPr>
        <w:t xml:space="preserve"> </w:t>
      </w:r>
      <w:r w:rsidR="00EE7ED8" w:rsidRPr="007C0B92">
        <w:rPr>
          <w:rFonts w:ascii="Times New Roman" w:hAnsi="Times New Roman" w:cs="Times New Roman"/>
        </w:rPr>
        <w:t>Εφαρμόστηκαν 3+2 βασικά κουμπιά στην πρόσοψη του ηλεκτρονικού αναγνώστη</w:t>
      </w:r>
      <w:r w:rsidR="00A5456D" w:rsidRPr="00A5456D">
        <w:rPr>
          <w:rFonts w:ascii="Times New Roman" w:hAnsi="Times New Roman" w:cs="Times New Roman"/>
        </w:rPr>
        <w:t xml:space="preserve"> </w:t>
      </w:r>
      <w:r w:rsidR="00F3684A">
        <w:rPr>
          <w:rFonts w:ascii="Times New Roman" w:hAnsi="Times New Roman" w:cs="Times New Roman"/>
        </w:rPr>
        <w:t>που</w:t>
      </w:r>
      <w:r w:rsidR="00EE7ED8" w:rsidRPr="007C0B92">
        <w:rPr>
          <w:rFonts w:ascii="Times New Roman" w:hAnsi="Times New Roman" w:cs="Times New Roman"/>
        </w:rPr>
        <w:t xml:space="preserve"> είχε σκοπό την ευχρηστία της συσκευής (ταχύτητα πλοήγησης) και την εφαρμογή </w:t>
      </w:r>
      <w:r w:rsidR="00EE7ED8" w:rsidRPr="007C0B92">
        <w:rPr>
          <w:rFonts w:ascii="Times New Roman" w:hAnsi="Times New Roman" w:cs="Times New Roman"/>
          <w:lang w:val="en-US"/>
        </w:rPr>
        <w:t>DFA</w:t>
      </w:r>
      <w:r w:rsidR="00EE7ED8" w:rsidRPr="007C0B92">
        <w:rPr>
          <w:rFonts w:ascii="Times New Roman" w:hAnsi="Times New Roman" w:cs="Times New Roman"/>
        </w:rPr>
        <w:t xml:space="preserve"> (αδυναμία όρασης).Ιδιαίτερη σχεδιαστική επιλογή αποτελεί το χρώμα στην ομάδα των τριών κουμπιών (</w:t>
      </w:r>
      <w:r w:rsidR="00EE7ED8" w:rsidRPr="007C0B92">
        <w:rPr>
          <w:rFonts w:ascii="Times New Roman" w:hAnsi="Times New Roman" w:cs="Times New Roman"/>
          <w:lang w:val="en-US"/>
        </w:rPr>
        <w:t>CUD</w:t>
      </w:r>
      <w:r w:rsidR="00EE7ED8" w:rsidRPr="007C0B92">
        <w:rPr>
          <w:rFonts w:ascii="Times New Roman" w:hAnsi="Times New Roman" w:cs="Times New Roman"/>
        </w:rPr>
        <w:t>) όπου μεριμνάτ</w:t>
      </w:r>
      <w:r w:rsidR="00F3684A">
        <w:rPr>
          <w:rFonts w:ascii="Times New Roman" w:hAnsi="Times New Roman" w:cs="Times New Roman"/>
        </w:rPr>
        <w:t>αι</w:t>
      </w:r>
      <w:r w:rsidR="00EE7ED8" w:rsidRPr="007C0B92">
        <w:rPr>
          <w:rFonts w:ascii="Times New Roman" w:hAnsi="Times New Roman" w:cs="Times New Roman"/>
        </w:rPr>
        <w:t xml:space="preserve"> η χρήση από άτομα 1</w:t>
      </w:r>
      <w:r w:rsidR="00EE7ED8" w:rsidRPr="007C0B92">
        <w:rPr>
          <w:rFonts w:ascii="Times New Roman" w:hAnsi="Times New Roman" w:cs="Times New Roman"/>
          <w:vertAlign w:val="superscript"/>
        </w:rPr>
        <w:t>ου</w:t>
      </w:r>
      <w:r w:rsidR="00EE7ED8" w:rsidRPr="007C0B92">
        <w:rPr>
          <w:rFonts w:ascii="Times New Roman" w:hAnsi="Times New Roman" w:cs="Times New Roman"/>
        </w:rPr>
        <w:t xml:space="preserve"> ,2</w:t>
      </w:r>
      <w:r w:rsidR="00EE7ED8" w:rsidRPr="007C0B92">
        <w:rPr>
          <w:rFonts w:ascii="Times New Roman" w:hAnsi="Times New Roman" w:cs="Times New Roman"/>
          <w:vertAlign w:val="superscript"/>
        </w:rPr>
        <w:t xml:space="preserve">ου </w:t>
      </w:r>
      <w:r w:rsidR="00EE7ED8" w:rsidRPr="007C0B92">
        <w:rPr>
          <w:rFonts w:ascii="Times New Roman" w:hAnsi="Times New Roman" w:cs="Times New Roman"/>
        </w:rPr>
        <w:t>και 3</w:t>
      </w:r>
      <w:r w:rsidR="00EE7ED8" w:rsidRPr="007C0B92">
        <w:rPr>
          <w:rFonts w:ascii="Times New Roman" w:hAnsi="Times New Roman" w:cs="Times New Roman"/>
          <w:vertAlign w:val="superscript"/>
        </w:rPr>
        <w:t xml:space="preserve">ου  </w:t>
      </w:r>
      <w:r w:rsidR="00EE7ED8" w:rsidRPr="007C0B92">
        <w:rPr>
          <w:rFonts w:ascii="Times New Roman" w:hAnsi="Times New Roman" w:cs="Times New Roman"/>
        </w:rPr>
        <w:t xml:space="preserve">επιπέδου αχρωματοψίας. Στις πλάγιες όψεις βρίσκονται κουμπιά εκκίνησης και αυξομείωσης της έντασης όπου εφαρμόστηκαν </w:t>
      </w:r>
      <w:r w:rsidR="00F3684A">
        <w:rPr>
          <w:rFonts w:ascii="Times New Roman" w:hAnsi="Times New Roman" w:cs="Times New Roman"/>
        </w:rPr>
        <w:t>με</w:t>
      </w:r>
      <w:r w:rsidR="00A5456D" w:rsidRPr="00A5456D">
        <w:rPr>
          <w:rFonts w:ascii="Times New Roman" w:hAnsi="Times New Roman" w:cs="Times New Roman"/>
        </w:rPr>
        <w:t xml:space="preserve"> </w:t>
      </w:r>
      <w:r w:rsidR="00EE7ED8" w:rsidRPr="007C0B92">
        <w:rPr>
          <w:rFonts w:ascii="Times New Roman" w:hAnsi="Times New Roman" w:cs="Times New Roman"/>
        </w:rPr>
        <w:t xml:space="preserve">ιδιαίτερο σχήμα και τραχύτητα εξυπηρετώντας  απτική ή οπτική αδυναμία. Στο σύνολο της σχεδίασης επιλέχθηκαν ανάγλυφα κουμπιά σε εσοχή για την αποφυγή άμεσης κρούσης και την αύξηση της ανθεκτικότητας της συσκευής. </w:t>
      </w:r>
      <w:r w:rsidR="008E6BD6" w:rsidRPr="007C0B92">
        <w:rPr>
          <w:rFonts w:ascii="Times New Roman" w:hAnsi="Times New Roman" w:cs="Times New Roman"/>
        </w:rPr>
        <w:t>Προτείνονται φ</w:t>
      </w:r>
      <w:r w:rsidR="00D0696E" w:rsidRPr="007C0B92">
        <w:rPr>
          <w:rFonts w:ascii="Times New Roman" w:hAnsi="Times New Roman" w:cs="Times New Roman"/>
        </w:rPr>
        <w:t xml:space="preserve">ιλικά προς το περιβάλλον(eco friendly) υλικά , με υψηλή αντοχή στην κρούση και ακαμψία </w:t>
      </w:r>
      <w:r w:rsidR="00F3684A">
        <w:rPr>
          <w:rFonts w:ascii="Times New Roman" w:hAnsi="Times New Roman" w:cs="Times New Roman"/>
        </w:rPr>
        <w:t xml:space="preserve">τα οποία </w:t>
      </w:r>
      <w:r w:rsidR="00D0696E" w:rsidRPr="007C0B92">
        <w:rPr>
          <w:rFonts w:ascii="Times New Roman" w:hAnsi="Times New Roman" w:cs="Times New Roman"/>
        </w:rPr>
        <w:t xml:space="preserve">ήταν αναγκαία στη σχεδίαση των επιμέρους τμημάτων της συσκευής. </w:t>
      </w:r>
      <w:r w:rsidR="00F656A3">
        <w:rPr>
          <w:rFonts w:ascii="Times New Roman" w:hAnsi="Times New Roman" w:cs="Times New Roman"/>
        </w:rPr>
        <w:t>Βασικό</w:t>
      </w:r>
      <w:r w:rsidR="00194E6B">
        <w:rPr>
          <w:rFonts w:ascii="Times New Roman" w:hAnsi="Times New Roman" w:cs="Times New Roman"/>
        </w:rPr>
        <w:t xml:space="preserve"> </w:t>
      </w:r>
      <w:r w:rsidR="00F656A3">
        <w:rPr>
          <w:rFonts w:ascii="Times New Roman" w:hAnsi="Times New Roman" w:cs="Times New Roman"/>
        </w:rPr>
        <w:lastRenderedPageBreak/>
        <w:t>χαρακτηριστικό</w:t>
      </w:r>
      <w:r w:rsidR="00194E6B">
        <w:rPr>
          <w:rFonts w:ascii="Times New Roman" w:hAnsi="Times New Roman" w:cs="Times New Roman"/>
        </w:rPr>
        <w:t xml:space="preserve"> της</w:t>
      </w:r>
      <w:r w:rsidR="00194E6B" w:rsidRPr="00194E6B">
        <w:rPr>
          <w:rFonts w:ascii="Times New Roman" w:hAnsi="Times New Roman" w:cs="Times New Roman"/>
        </w:rPr>
        <w:t xml:space="preserve"> προτεινόμενη</w:t>
      </w:r>
      <w:r w:rsidR="00194E6B">
        <w:rPr>
          <w:rFonts w:ascii="Times New Roman" w:hAnsi="Times New Roman" w:cs="Times New Roman"/>
        </w:rPr>
        <w:t>ς</w:t>
      </w:r>
      <w:r w:rsidR="00194E6B" w:rsidRPr="00194E6B">
        <w:rPr>
          <w:rFonts w:ascii="Times New Roman" w:hAnsi="Times New Roman" w:cs="Times New Roman"/>
        </w:rPr>
        <w:t xml:space="preserve"> λύση </w:t>
      </w:r>
      <w:r w:rsidR="00194E6B">
        <w:rPr>
          <w:rFonts w:ascii="Times New Roman" w:hAnsi="Times New Roman" w:cs="Times New Roman"/>
        </w:rPr>
        <w:t xml:space="preserve"> είναι</w:t>
      </w:r>
      <w:r w:rsidR="00F656A3">
        <w:rPr>
          <w:rFonts w:ascii="Times New Roman" w:hAnsi="Times New Roman" w:cs="Times New Roman"/>
        </w:rPr>
        <w:t xml:space="preserve"> </w:t>
      </w:r>
      <w:r w:rsidR="00194E6B">
        <w:rPr>
          <w:rFonts w:ascii="Times New Roman" w:hAnsi="Times New Roman" w:cs="Times New Roman"/>
        </w:rPr>
        <w:t xml:space="preserve">ότι </w:t>
      </w:r>
      <w:r w:rsidR="00F656A3" w:rsidRPr="00194E6B">
        <w:rPr>
          <w:rFonts w:ascii="Times New Roman" w:hAnsi="Times New Roman" w:cs="Times New Roman"/>
        </w:rPr>
        <w:t>αξιοποιε</w:t>
      </w:r>
      <w:r w:rsidR="00F656A3">
        <w:rPr>
          <w:rFonts w:ascii="Times New Roman" w:hAnsi="Times New Roman" w:cs="Times New Roman"/>
        </w:rPr>
        <w:t>ί</w:t>
      </w:r>
      <w:r w:rsidR="00194E6B" w:rsidRPr="00194E6B">
        <w:rPr>
          <w:rFonts w:ascii="Times New Roman" w:hAnsi="Times New Roman" w:cs="Times New Roman"/>
        </w:rPr>
        <w:t xml:space="preserve"> και ομογενοποιεί την ήδη ανεπτυγμένη τεχνογνωσία στο χώρο, δεδομένου ότι το ηλεκτρονικό περιβάλλον συναλλαγής και αλληλεπίδρασης, θα είναι ανεπτυγμέν</w:t>
      </w:r>
      <w:r w:rsidR="00707FB3">
        <w:rPr>
          <w:rFonts w:ascii="Times New Roman" w:hAnsi="Times New Roman" w:cs="Times New Roman"/>
        </w:rPr>
        <w:t>ο</w:t>
      </w:r>
      <w:r w:rsidR="00194E6B" w:rsidRPr="00194E6B">
        <w:rPr>
          <w:rFonts w:ascii="Times New Roman" w:hAnsi="Times New Roman" w:cs="Times New Roman"/>
        </w:rPr>
        <w:t xml:space="preserve"> </w:t>
      </w:r>
      <w:r w:rsidR="00707FB3">
        <w:rPr>
          <w:rFonts w:ascii="Times New Roman" w:hAnsi="Times New Roman" w:cs="Times New Roman"/>
        </w:rPr>
        <w:t>μ</w:t>
      </w:r>
      <w:r w:rsidR="00194E6B" w:rsidRPr="00194E6B">
        <w:rPr>
          <w:rFonts w:ascii="Times New Roman" w:hAnsi="Times New Roman" w:cs="Times New Roman"/>
        </w:rPr>
        <w:t xml:space="preserve">ε λογισμικό ανοιχτού κώδικα. </w:t>
      </w:r>
    </w:p>
    <w:p w:rsidR="007C0B92" w:rsidRPr="007C0B92" w:rsidRDefault="008E6BD6" w:rsidP="007C0B92">
      <w:pPr>
        <w:ind w:firstLine="720"/>
        <w:rPr>
          <w:rFonts w:ascii="Times New Roman" w:eastAsia="Calibri" w:hAnsi="Times New Roman" w:cs="Times New Roman"/>
        </w:rPr>
      </w:pPr>
      <w:r w:rsidRPr="007C0B92">
        <w:rPr>
          <w:rFonts w:ascii="Times New Roman" w:hAnsi="Times New Roman" w:cs="Times New Roman"/>
        </w:rPr>
        <w:t xml:space="preserve">Η </w:t>
      </w:r>
      <w:r w:rsidR="005939E7" w:rsidRPr="007C0B92">
        <w:rPr>
          <w:rFonts w:ascii="Times New Roman" w:hAnsi="Times New Roman" w:cs="Times New Roman"/>
        </w:rPr>
        <w:t>επικείμενη</w:t>
      </w:r>
      <w:r w:rsidRPr="007C0B92">
        <w:rPr>
          <w:rFonts w:ascii="Times New Roman" w:hAnsi="Times New Roman" w:cs="Times New Roman"/>
        </w:rPr>
        <w:t xml:space="preserve"> </w:t>
      </w:r>
      <w:r w:rsidR="005939E7" w:rsidRPr="007C0B92">
        <w:rPr>
          <w:rFonts w:ascii="Times New Roman" w:hAnsi="Times New Roman" w:cs="Times New Roman"/>
        </w:rPr>
        <w:t>ενσωμάτωση</w:t>
      </w:r>
      <w:r w:rsidRPr="007C0B92">
        <w:rPr>
          <w:rFonts w:ascii="Times New Roman" w:hAnsi="Times New Roman" w:cs="Times New Roman"/>
        </w:rPr>
        <w:t xml:space="preserve"> του </w:t>
      </w:r>
      <w:r w:rsidR="005939E7" w:rsidRPr="007C0B92">
        <w:rPr>
          <w:rFonts w:ascii="Times New Roman" w:eastAsia="Times New Roman" w:hAnsi="Times New Roman" w:cs="Times New Roman"/>
          <w:lang w:eastAsia="el-GR"/>
        </w:rPr>
        <w:t xml:space="preserve">ψηφιακού αναγνώστη βιβλίων στην </w:t>
      </w:r>
      <w:r w:rsidR="005939E7" w:rsidRPr="007C0B92">
        <w:rPr>
          <w:rFonts w:ascii="Times New Roman" w:hAnsi="Times New Roman" w:cs="Times New Roman"/>
        </w:rPr>
        <w:t>πρωτοβάθμια, δευτεροβάθμια και τριτοβάθμια εκπαίδευση</w:t>
      </w:r>
      <w:r w:rsidR="007C0B92" w:rsidRPr="007C0B92">
        <w:rPr>
          <w:rFonts w:ascii="Times New Roman" w:hAnsi="Times New Roman" w:cs="Times New Roman"/>
        </w:rPr>
        <w:t>,</w:t>
      </w:r>
      <w:r w:rsidR="005939E7" w:rsidRPr="007C0B92">
        <w:rPr>
          <w:rFonts w:ascii="Times New Roman" w:hAnsi="Times New Roman" w:cs="Times New Roman"/>
        </w:rPr>
        <w:t xml:space="preserve"> απαιτεί την βέλτιστη σχεδίαση</w:t>
      </w:r>
      <w:r w:rsidR="00F12D9A">
        <w:rPr>
          <w:rFonts w:ascii="Times New Roman" w:hAnsi="Times New Roman" w:cs="Times New Roman"/>
        </w:rPr>
        <w:t xml:space="preserve"> προσέγγιση</w:t>
      </w:r>
      <w:r w:rsidR="005939E7" w:rsidRPr="007C0B92">
        <w:rPr>
          <w:rFonts w:ascii="Times New Roman" w:hAnsi="Times New Roman" w:cs="Times New Roman"/>
        </w:rPr>
        <w:t xml:space="preserve"> </w:t>
      </w:r>
      <w:r w:rsidR="007C0B92" w:rsidRPr="007C0B92">
        <w:rPr>
          <w:rFonts w:ascii="Times New Roman" w:hAnsi="Times New Roman" w:cs="Times New Roman"/>
        </w:rPr>
        <w:t>ώστε να αυξηθεί η ποιότητα των παρεχόμενων υπηρεσιών και να αποφευχθεί ο</w:t>
      </w:r>
      <w:r w:rsidR="007C0B92" w:rsidRPr="007C0B92">
        <w:rPr>
          <w:rFonts w:ascii="Times New Roman" w:eastAsia="Calibri" w:hAnsi="Times New Roman" w:cs="Times New Roman"/>
        </w:rPr>
        <w:t xml:space="preserve"> απο</w:t>
      </w:r>
      <w:r w:rsidR="007C0B92" w:rsidRPr="007C0B92">
        <w:rPr>
          <w:rFonts w:ascii="Times New Roman" w:hAnsi="Times New Roman" w:cs="Times New Roman"/>
        </w:rPr>
        <w:t xml:space="preserve">κλεισμός </w:t>
      </w:r>
      <w:r w:rsidR="00A5456D">
        <w:rPr>
          <w:rFonts w:ascii="Times New Roman" w:hAnsi="Times New Roman" w:cs="Times New Roman"/>
        </w:rPr>
        <w:t>συγκεκριμένων</w:t>
      </w:r>
      <w:r w:rsidR="007C0B92" w:rsidRPr="007C0B92">
        <w:rPr>
          <w:rFonts w:ascii="Times New Roman" w:hAnsi="Times New Roman" w:cs="Times New Roman"/>
        </w:rPr>
        <w:t xml:space="preserve"> ομάδων πολιτών.</w:t>
      </w:r>
    </w:p>
    <w:p w:rsidR="00194E6B" w:rsidRDefault="00194E6B" w:rsidP="00194E6B">
      <w:pPr>
        <w:pStyle w:val="Default"/>
      </w:pPr>
    </w:p>
    <w:p w:rsidR="007C0B92" w:rsidRDefault="007C0B92" w:rsidP="008E6BD6">
      <w:pPr>
        <w:ind w:firstLine="720"/>
      </w:pPr>
      <w:r w:rsidRPr="007C0B92">
        <w:rPr>
          <w:noProof/>
          <w:lang w:eastAsia="el-GR"/>
        </w:rPr>
        <w:drawing>
          <wp:inline distT="0" distB="0" distL="0" distR="0">
            <wp:extent cx="5274310" cy="3835862"/>
            <wp:effectExtent l="19050" t="0" r="2540" b="0"/>
            <wp:docPr id="1" name="Εικόνα 1" descr="C:\Documents and Settings\Stavros\Desktop\9-3-2010 e-book_reader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avros\Desktop\9-3-2010 e-book_reader\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35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E85" w:rsidRDefault="00FA6E85" w:rsidP="008E6BD6">
      <w:pPr>
        <w:ind w:firstLine="720"/>
      </w:pPr>
    </w:p>
    <w:sectPr w:rsidR="00FA6E85" w:rsidSect="00E039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118" w:rsidRDefault="000F1118" w:rsidP="00E307EB">
      <w:pPr>
        <w:spacing w:after="0" w:line="240" w:lineRule="auto"/>
      </w:pPr>
      <w:r>
        <w:separator/>
      </w:r>
    </w:p>
  </w:endnote>
  <w:endnote w:type="continuationSeparator" w:id="0">
    <w:p w:rsidR="000F1118" w:rsidRDefault="000F1118" w:rsidP="00E3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Verdana">
    <w:altName w:val="Verdana"/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EB" w:rsidRDefault="00E307EB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EB" w:rsidRDefault="00E307EB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EB" w:rsidRDefault="00E307E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118" w:rsidRDefault="000F1118" w:rsidP="00E307EB">
      <w:pPr>
        <w:spacing w:after="0" w:line="240" w:lineRule="auto"/>
      </w:pPr>
      <w:r>
        <w:separator/>
      </w:r>
    </w:p>
  </w:footnote>
  <w:footnote w:type="continuationSeparator" w:id="0">
    <w:p w:rsidR="000F1118" w:rsidRDefault="000F1118" w:rsidP="00E30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EB" w:rsidRDefault="00E307EB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EB" w:rsidRDefault="00E307EB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EB" w:rsidRDefault="00E307E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2F7C"/>
    <w:multiLevelType w:val="hybridMultilevel"/>
    <w:tmpl w:val="D966CD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A7A39"/>
    <w:multiLevelType w:val="hybridMultilevel"/>
    <w:tmpl w:val="52AC01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A344C"/>
    <w:rsid w:val="000F1118"/>
    <w:rsid w:val="001723E6"/>
    <w:rsid w:val="00194E6B"/>
    <w:rsid w:val="001F50DF"/>
    <w:rsid w:val="00314491"/>
    <w:rsid w:val="003E0D18"/>
    <w:rsid w:val="00415B36"/>
    <w:rsid w:val="0043333A"/>
    <w:rsid w:val="0044691D"/>
    <w:rsid w:val="004A344C"/>
    <w:rsid w:val="004B5EDB"/>
    <w:rsid w:val="004C2B6A"/>
    <w:rsid w:val="00500FBC"/>
    <w:rsid w:val="00544600"/>
    <w:rsid w:val="00557908"/>
    <w:rsid w:val="0058035F"/>
    <w:rsid w:val="005939E7"/>
    <w:rsid w:val="005D0818"/>
    <w:rsid w:val="00623279"/>
    <w:rsid w:val="006C4F2A"/>
    <w:rsid w:val="00707FB3"/>
    <w:rsid w:val="007549C3"/>
    <w:rsid w:val="007C0B92"/>
    <w:rsid w:val="007C19EE"/>
    <w:rsid w:val="00805DE8"/>
    <w:rsid w:val="00821FB7"/>
    <w:rsid w:val="008446C7"/>
    <w:rsid w:val="00864FCE"/>
    <w:rsid w:val="008E6BD6"/>
    <w:rsid w:val="0092093D"/>
    <w:rsid w:val="00963428"/>
    <w:rsid w:val="009A0D61"/>
    <w:rsid w:val="009E3FA4"/>
    <w:rsid w:val="00A478E4"/>
    <w:rsid w:val="00A5456D"/>
    <w:rsid w:val="00B82FE3"/>
    <w:rsid w:val="00BD03FF"/>
    <w:rsid w:val="00C84A1C"/>
    <w:rsid w:val="00C860F0"/>
    <w:rsid w:val="00CD090A"/>
    <w:rsid w:val="00D0696E"/>
    <w:rsid w:val="00D457A2"/>
    <w:rsid w:val="00E03963"/>
    <w:rsid w:val="00E307EB"/>
    <w:rsid w:val="00ED45F0"/>
    <w:rsid w:val="00EE7ED8"/>
    <w:rsid w:val="00F12D9A"/>
    <w:rsid w:val="00F3684A"/>
    <w:rsid w:val="00F56EFB"/>
    <w:rsid w:val="00F656A3"/>
    <w:rsid w:val="00F81FC3"/>
    <w:rsid w:val="00F93B4C"/>
    <w:rsid w:val="00FA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E6"/>
    <w:pPr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D09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Char"/>
    <w:uiPriority w:val="9"/>
    <w:qFormat/>
    <w:rsid w:val="004A34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CD09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uiPriority w:val="9"/>
    <w:rsid w:val="004A344C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character" w:styleId="a3">
    <w:name w:val="Emphasis"/>
    <w:basedOn w:val="a0"/>
    <w:uiPriority w:val="20"/>
    <w:qFormat/>
    <w:rsid w:val="00C860F0"/>
    <w:rPr>
      <w:i/>
      <w:iCs/>
    </w:rPr>
  </w:style>
  <w:style w:type="paragraph" w:styleId="a4">
    <w:name w:val="List Paragraph"/>
    <w:basedOn w:val="a"/>
    <w:uiPriority w:val="34"/>
    <w:qFormat/>
    <w:rsid w:val="001723E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rsid w:val="00D0696E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D0696E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D0696E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D0696E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D0696E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D06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D0696E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CD090A"/>
    <w:rPr>
      <w:color w:val="0000FF" w:themeColor="hyperlink"/>
      <w:u w:val="single"/>
    </w:rPr>
  </w:style>
  <w:style w:type="character" w:styleId="a9">
    <w:name w:val="Subtle Emphasis"/>
    <w:basedOn w:val="a0"/>
    <w:uiPriority w:val="19"/>
    <w:qFormat/>
    <w:rsid w:val="00CD090A"/>
    <w:rPr>
      <w:i/>
      <w:iCs/>
      <w:color w:val="808080" w:themeColor="text1" w:themeTint="7F"/>
    </w:rPr>
  </w:style>
  <w:style w:type="character" w:customStyle="1" w:styleId="6Char">
    <w:name w:val="Επικεφαλίδα 6 Char"/>
    <w:basedOn w:val="a0"/>
    <w:link w:val="6"/>
    <w:uiPriority w:val="9"/>
    <w:rsid w:val="00CD090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CD09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Quote"/>
    <w:basedOn w:val="a"/>
    <w:next w:val="a"/>
    <w:link w:val="Char2"/>
    <w:uiPriority w:val="29"/>
    <w:qFormat/>
    <w:rsid w:val="009A0D61"/>
    <w:rPr>
      <w:i/>
      <w:iCs/>
      <w:color w:val="000000" w:themeColor="text1"/>
    </w:rPr>
  </w:style>
  <w:style w:type="character" w:customStyle="1" w:styleId="Char2">
    <w:name w:val="Απόσπασμα Char"/>
    <w:basedOn w:val="a0"/>
    <w:link w:val="aa"/>
    <w:uiPriority w:val="29"/>
    <w:rsid w:val="009A0D61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qFormat/>
    <w:rsid w:val="009A0D6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Έντονο εισαγωγικό Char"/>
    <w:basedOn w:val="a0"/>
    <w:link w:val="ab"/>
    <w:uiPriority w:val="30"/>
    <w:rsid w:val="009A0D61"/>
    <w:rPr>
      <w:b/>
      <w:bCs/>
      <w:i/>
      <w:iCs/>
      <w:color w:val="4F81BD" w:themeColor="accent1"/>
    </w:rPr>
  </w:style>
  <w:style w:type="paragraph" w:styleId="ac">
    <w:name w:val="Revision"/>
    <w:hidden/>
    <w:uiPriority w:val="99"/>
    <w:semiHidden/>
    <w:rsid w:val="00F56EFB"/>
    <w:pPr>
      <w:spacing w:after="0" w:line="240" w:lineRule="auto"/>
    </w:pPr>
  </w:style>
  <w:style w:type="paragraph" w:customStyle="1" w:styleId="Char10">
    <w:name w:val="Char1"/>
    <w:basedOn w:val="a"/>
    <w:rsid w:val="007C0B92"/>
    <w:pPr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No Spacing"/>
    <w:uiPriority w:val="1"/>
    <w:qFormat/>
    <w:rsid w:val="007C0B92"/>
    <w:pPr>
      <w:spacing w:after="0" w:line="240" w:lineRule="auto"/>
      <w:jc w:val="both"/>
    </w:pPr>
  </w:style>
  <w:style w:type="paragraph" w:styleId="ae">
    <w:name w:val="header"/>
    <w:basedOn w:val="a"/>
    <w:link w:val="Char4"/>
    <w:uiPriority w:val="99"/>
    <w:semiHidden/>
    <w:unhideWhenUsed/>
    <w:rsid w:val="00E307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e"/>
    <w:uiPriority w:val="99"/>
    <w:semiHidden/>
    <w:rsid w:val="00E307EB"/>
  </w:style>
  <w:style w:type="paragraph" w:styleId="af">
    <w:name w:val="footer"/>
    <w:basedOn w:val="a"/>
    <w:link w:val="Char5"/>
    <w:uiPriority w:val="99"/>
    <w:semiHidden/>
    <w:unhideWhenUsed/>
    <w:rsid w:val="00E307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f"/>
    <w:uiPriority w:val="99"/>
    <w:semiHidden/>
    <w:rsid w:val="00E307EB"/>
  </w:style>
  <w:style w:type="paragraph" w:customStyle="1" w:styleId="Default">
    <w:name w:val="Default"/>
    <w:rsid w:val="00194E6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8FCF5-1B0D-4A94-B711-D0843E5B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2010-04-16T14:30:00Z</dcterms:created>
  <dcterms:modified xsi:type="dcterms:W3CDTF">2010-04-16T15:08:00Z</dcterms:modified>
</cp:coreProperties>
</file>