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Ομάδα εργασίας ΕΛ/ΛΑΚ – «Ανοικτά Μαθήματα»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Στόχος της ομάδας εργασίας «Ανοικτά Μαθήματα» είναι η προώθηση της έννοιας και κουλτούρας ανάπτυξης</w:t>
      </w:r>
      <w:r w:rsidR="00A51625" w:rsidRPr="001232D6">
        <w:rPr>
          <w:rFonts w:ascii="Verdana" w:eastAsia="Times New Roman" w:hAnsi="Verdana" w:cs="Times New Roman"/>
          <w:color w:val="4C1130"/>
          <w:lang w:eastAsia="el-GR"/>
        </w:rPr>
        <w:t>,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διάθεσης</w:t>
      </w:r>
      <w:r w:rsidR="00A51625" w:rsidRPr="001232D6">
        <w:rPr>
          <w:rFonts w:ascii="Verdana" w:eastAsia="Times New Roman" w:hAnsi="Verdana" w:cs="Times New Roman"/>
          <w:color w:val="4C1130"/>
          <w:lang w:eastAsia="el-GR"/>
        </w:rPr>
        <w:t>, αξιοποίησης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ανοικτών μαθημάτων και γενικότερα ανοικτών εκπαιδευτικών πόρων. Η ομάδα εργασίας, συμπληρώνει ενέργειες και δραστηριότητες  που πραγματοποιούνται στο πλαίσιο της οριζόντιας δράσης «Κεντρικό Μητρώο Ελληνικών Ανοικτών Μαθημάτων» και των σχετικών ιδρυματικών δράσεων «Ανοικτά </w:t>
      </w:r>
      <w:r w:rsidR="002F586B" w:rsidRPr="001232D6">
        <w:rPr>
          <w:rFonts w:ascii="Verdana" w:eastAsia="Times New Roman" w:hAnsi="Verdana" w:cs="Times New Roman"/>
          <w:color w:val="4C1130"/>
          <w:lang w:eastAsia="el-GR"/>
        </w:rPr>
        <w:t xml:space="preserve">Ακαδημαϊκά 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Μαθήματα».</w:t>
      </w:r>
      <w:r w:rsidR="00526B1A" w:rsidRPr="001232D6">
        <w:rPr>
          <w:rFonts w:ascii="Verdana" w:eastAsia="Times New Roman" w:hAnsi="Verdana" w:cs="Times New Roman"/>
          <w:color w:val="4C1130"/>
          <w:lang w:eastAsia="el-GR"/>
        </w:rPr>
        <w:t xml:space="preserve"> 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Στόχοι για το 1ο τρίμηνο: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</w:t>
      </w:r>
    </w:p>
    <w:p w:rsidR="00387EEC" w:rsidRDefault="00387EEC" w:rsidP="00387EE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Καταγραφή των τάσεων σχετικών με τα Ανοικτά Μαθήματα σε διεθν</w:t>
      </w:r>
      <w:r w:rsidR="00684C48">
        <w:rPr>
          <w:rFonts w:ascii="Verdana" w:eastAsia="Times New Roman" w:hAnsi="Verdana" w:cs="Times New Roman"/>
          <w:color w:val="4C1130"/>
          <w:lang w:eastAsia="el-GR"/>
        </w:rPr>
        <w:t>ές, ευρωπαϊκό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. </w:t>
      </w:r>
    </w:p>
    <w:p w:rsidR="00684C48" w:rsidRPr="001232D6" w:rsidRDefault="00684C48" w:rsidP="00387EE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>
        <w:rPr>
          <w:rFonts w:ascii="Verdana" w:eastAsia="Times New Roman" w:hAnsi="Verdana" w:cs="Times New Roman"/>
          <w:color w:val="4C1130"/>
          <w:lang w:val="en-US" w:eastAsia="el-GR"/>
        </w:rPr>
        <w:t>K</w:t>
      </w:r>
      <w:proofErr w:type="spellStart"/>
      <w:r>
        <w:rPr>
          <w:rFonts w:ascii="Verdana" w:eastAsia="Times New Roman" w:hAnsi="Verdana" w:cs="Times New Roman"/>
          <w:color w:val="4C1130"/>
          <w:lang w:eastAsia="el-GR"/>
        </w:rPr>
        <w:t>αταγραφή</w:t>
      </w:r>
      <w:proofErr w:type="spellEnd"/>
      <w:r>
        <w:rPr>
          <w:rFonts w:ascii="Verdana" w:eastAsia="Times New Roman" w:hAnsi="Verdana" w:cs="Times New Roman"/>
          <w:color w:val="4C1130"/>
          <w:lang w:eastAsia="el-GR"/>
        </w:rPr>
        <w:t xml:space="preserve"> σχετικών δράσεων και προσπαθειών όχι μόνο για την τριτοβάθμια εκπαίδευση </w:t>
      </w:r>
      <w:bookmarkStart w:id="0" w:name="_GoBack"/>
      <w:bookmarkEnd w:id="0"/>
      <w:r>
        <w:rPr>
          <w:rFonts w:ascii="Verdana" w:eastAsia="Times New Roman" w:hAnsi="Verdana" w:cs="Times New Roman"/>
          <w:color w:val="4C1130"/>
          <w:lang w:eastAsia="el-GR"/>
        </w:rPr>
        <w:t xml:space="preserve">αλλά και για τη δευτεροβάθμια και πρωτοβάθμια. </w:t>
      </w:r>
    </w:p>
    <w:p w:rsidR="00387EEC" w:rsidRPr="001232D6" w:rsidRDefault="00387EEC" w:rsidP="00387EE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Οριστικοποίηση των συνεργειών με τις άλλες ομάδες εργασίας της ΕΕΛΛΑΚ. </w:t>
      </w:r>
    </w:p>
    <w:p w:rsidR="00387EEC" w:rsidRPr="001232D6" w:rsidRDefault="00387EEC" w:rsidP="00387EE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Διερεύνηση συνεργασιών της Οριζόντιας Δράσης της </w:t>
      </w:r>
      <w:proofErr w:type="spellStart"/>
      <w:r w:rsidRPr="001232D6">
        <w:rPr>
          <w:rFonts w:ascii="Verdana" w:eastAsia="Times New Roman" w:hAnsi="Verdana" w:cs="Times New Roman"/>
          <w:color w:val="4C1130"/>
          <w:lang w:eastAsia="el-GR"/>
        </w:rPr>
        <w:t>GUnet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με ΕΕΛΛΑΚ για συμμετοχή σε έργα </w:t>
      </w:r>
      <w:proofErr w:type="spellStart"/>
      <w:r w:rsidRPr="001232D6">
        <w:rPr>
          <w:rFonts w:ascii="Verdana" w:eastAsia="Times New Roman" w:hAnsi="Verdana" w:cs="Times New Roman"/>
          <w:color w:val="4C1130"/>
          <w:lang w:eastAsia="el-GR"/>
        </w:rPr>
        <w:t>Erasmus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for </w:t>
      </w:r>
      <w:proofErr w:type="spellStart"/>
      <w:r w:rsidRPr="001232D6">
        <w:rPr>
          <w:rFonts w:ascii="Verdana" w:eastAsia="Times New Roman" w:hAnsi="Verdana" w:cs="Times New Roman"/>
          <w:color w:val="4C1130"/>
          <w:lang w:eastAsia="el-GR"/>
        </w:rPr>
        <w:t>all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. </w:t>
      </w:r>
    </w:p>
    <w:p w:rsidR="00387EEC" w:rsidRPr="001232D6" w:rsidRDefault="00387EEC" w:rsidP="00387EEC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Κοινές δράσεις ενημέρωσης με τις ιδρυματικές δράσεις. 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Προτεινόμενες συνέργειες με άλλες ομάδες της ΕΕΛΛΑΚ: 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387EEC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Ομάδα Ανοικτού λογισμικού </w:t>
      </w:r>
    </w:p>
    <w:p w:rsidR="00387EEC" w:rsidRPr="001232D6" w:rsidRDefault="00387EEC" w:rsidP="00586D1A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Λογισμικά που διευκολύνουν την ανάπτυξη υλικού για Ανοικτά Μαθήματα. Παράδειγμα: </w:t>
      </w:r>
      <w:proofErr w:type="spellStart"/>
      <w:r w:rsidRPr="001232D6">
        <w:rPr>
          <w:rFonts w:ascii="Verdana" w:eastAsia="Times New Roman" w:hAnsi="Verdana" w:cs="Times New Roman"/>
          <w:color w:val="4C1130"/>
          <w:lang w:eastAsia="el-GR"/>
        </w:rPr>
        <w:t>Plugin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στο </w:t>
      </w:r>
      <w:proofErr w:type="spellStart"/>
      <w:r w:rsidRPr="001232D6">
        <w:rPr>
          <w:rFonts w:ascii="Verdana" w:eastAsia="Times New Roman" w:hAnsi="Verdana" w:cs="Times New Roman"/>
          <w:color w:val="4C1130"/>
          <w:lang w:eastAsia="el-GR"/>
        </w:rPr>
        <w:t>LibreOffice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που βοηθούν στο έλεγχο του υλικού όσο αφορά στην </w:t>
      </w:r>
      <w:r w:rsidR="00A51625" w:rsidRPr="001232D6">
        <w:rPr>
          <w:rFonts w:ascii="Verdana" w:eastAsia="Times New Roman" w:hAnsi="Verdana" w:cs="Times New Roman"/>
          <w:color w:val="4C1130"/>
          <w:lang w:eastAsia="el-GR"/>
        </w:rPr>
        <w:t>προσβασιμότητά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του. 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586D1A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Ομάδα Ανοικτών Δεδομένων </w:t>
      </w:r>
    </w:p>
    <w:p w:rsidR="00387EEC" w:rsidRPr="001232D6" w:rsidRDefault="00387EEC" w:rsidP="00586D1A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Τι υπάρχει διαθέσιμο και πως μπορεί να χρησιμοποιηθεί ως πηγή στα Ανοικτά Μαθήματα. </w:t>
      </w:r>
    </w:p>
    <w:p w:rsidR="00387EEC" w:rsidRPr="001232D6" w:rsidRDefault="00387EEC" w:rsidP="00586D1A">
      <w:pPr>
        <w:pStyle w:val="ListParagraph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Διάχυση στους διδάσκοντες. </w:t>
      </w:r>
    </w:p>
    <w:p w:rsidR="00387EEC" w:rsidRPr="001232D6" w:rsidRDefault="00387EEC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387EEC" w:rsidP="00D47303">
      <w:pPr>
        <w:pStyle w:val="ListParagraph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Άδειες χρήσης </w:t>
      </w:r>
    </w:p>
    <w:p w:rsidR="00387EEC" w:rsidRPr="001232D6" w:rsidRDefault="00387EEC" w:rsidP="00D47303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Συνέργεια με τη</w:t>
      </w:r>
      <w:r w:rsidR="00F23FAF" w:rsidRPr="001232D6">
        <w:rPr>
          <w:rFonts w:ascii="Verdana" w:eastAsia="Times New Roman" w:hAnsi="Verdana" w:cs="Times New Roman"/>
          <w:color w:val="4C1130"/>
          <w:lang w:eastAsia="el-GR"/>
        </w:rPr>
        <w:t>ν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οριζόντια δράση</w:t>
      </w:r>
      <w:r w:rsidR="006C1234" w:rsidRPr="001232D6">
        <w:rPr>
          <w:rFonts w:ascii="Verdana" w:eastAsia="Times New Roman" w:hAnsi="Verdana" w:cs="Times New Roman"/>
          <w:color w:val="4C1130"/>
          <w:lang w:eastAsia="el-GR"/>
        </w:rPr>
        <w:t xml:space="preserve"> στα θέματα αδειών χρήσης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. </w:t>
      </w:r>
    </w:p>
    <w:p w:rsidR="00387EEC" w:rsidRPr="001232D6" w:rsidRDefault="007D0006" w:rsidP="00D47303">
      <w:pPr>
        <w:pStyle w:val="ListParagraph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Καταγραφή πηγών </w:t>
      </w:r>
      <w:r w:rsidR="00E104AF" w:rsidRPr="001232D6">
        <w:rPr>
          <w:rFonts w:ascii="Verdana" w:eastAsia="Times New Roman" w:hAnsi="Verdana" w:cs="Times New Roman"/>
          <w:color w:val="4C1130"/>
          <w:lang w:eastAsia="el-GR"/>
        </w:rPr>
        <w:t>α</w:t>
      </w:r>
      <w:r w:rsidR="00387EEC" w:rsidRPr="001232D6">
        <w:rPr>
          <w:rFonts w:ascii="Verdana" w:eastAsia="Times New Roman" w:hAnsi="Verdana" w:cs="Times New Roman"/>
          <w:color w:val="4C1130"/>
          <w:lang w:eastAsia="el-GR"/>
        </w:rPr>
        <w:t xml:space="preserve">νοικτού </w:t>
      </w:r>
      <w:r w:rsidR="00E104AF" w:rsidRPr="001232D6">
        <w:rPr>
          <w:rFonts w:ascii="Verdana" w:eastAsia="Times New Roman" w:hAnsi="Verdana" w:cs="Times New Roman"/>
          <w:color w:val="4C1130"/>
          <w:lang w:eastAsia="el-GR"/>
        </w:rPr>
        <w:t>π</w:t>
      </w:r>
      <w:r w:rsidR="00387EEC" w:rsidRPr="001232D6">
        <w:rPr>
          <w:rFonts w:ascii="Verdana" w:eastAsia="Times New Roman" w:hAnsi="Verdana" w:cs="Times New Roman"/>
          <w:color w:val="4C1130"/>
          <w:lang w:eastAsia="el-GR"/>
        </w:rPr>
        <w:t xml:space="preserve">εριεχομένου και οδηγίες </w:t>
      </w:r>
      <w:r w:rsidR="00101F3F" w:rsidRPr="001232D6">
        <w:rPr>
          <w:rFonts w:ascii="Verdana" w:eastAsia="Times New Roman" w:hAnsi="Verdana" w:cs="Times New Roman"/>
          <w:color w:val="4C1130"/>
          <w:lang w:eastAsia="el-GR"/>
        </w:rPr>
        <w:t>αξιοποίησής</w:t>
      </w:r>
      <w:r w:rsidR="00387EEC" w:rsidRPr="001232D6">
        <w:rPr>
          <w:rFonts w:ascii="Verdana" w:eastAsia="Times New Roman" w:hAnsi="Verdana" w:cs="Times New Roman"/>
          <w:color w:val="4C1130"/>
          <w:lang w:eastAsia="el-GR"/>
        </w:rPr>
        <w:t xml:space="preserve"> του από τους διδάσκοντες στο πλαίσιο των Ανοικτών Μαθημάτων.</w:t>
      </w:r>
    </w:p>
    <w:p w:rsidR="00526B1A" w:rsidRPr="001232D6" w:rsidRDefault="00526B1A" w:rsidP="00526B1A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526B1A" w:rsidRPr="001232D6" w:rsidRDefault="00526B1A" w:rsidP="00526B1A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387EEC" w:rsidRPr="001232D6" w:rsidRDefault="00526B1A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Λίγα λόγια για τις σχετικές </w:t>
      </w:r>
      <w:r w:rsidR="00B6275F" w:rsidRPr="001232D6">
        <w:rPr>
          <w:rFonts w:ascii="Verdana" w:eastAsia="Times New Roman" w:hAnsi="Verdana" w:cs="Times New Roman"/>
          <w:color w:val="4C1130"/>
          <w:lang w:eastAsia="el-GR"/>
        </w:rPr>
        <w:t xml:space="preserve">ακαδημαϊκές 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δράσεις</w:t>
      </w:r>
    </w:p>
    <w:p w:rsidR="00526B1A" w:rsidRPr="001232D6" w:rsidRDefault="00526B1A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</w:p>
    <w:p w:rsidR="00B6275F" w:rsidRPr="001232D6" w:rsidRDefault="00B6275F" w:rsidP="00387EEC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Οι σχετικές ιδρυματικές δράσεις έχουν ως στόχο την ανάπτυξη μαθημάτων ανοικτής πρόσβασης από όλους ενώ κινούνται προς την κατεύθυνση χρήσης αδειών χρήσης 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Creative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Commons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. Τυπικό παράδειγμα είναι η δράση του Πανεπιστημίου Αθηνών (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http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://</w:t>
      </w:r>
      <w:proofErr w:type="spellStart"/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ocw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>-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project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.</w:t>
      </w:r>
      <w:proofErr w:type="spellStart"/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uoa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>.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gr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)</w:t>
      </w:r>
    </w:p>
    <w:p w:rsidR="00970534" w:rsidRPr="001232D6" w:rsidRDefault="00B6275F" w:rsidP="00970534">
      <w:pPr>
        <w:spacing w:after="0" w:line="240" w:lineRule="auto"/>
        <w:rPr>
          <w:rFonts w:ascii="Verdana" w:eastAsia="Times New Roman" w:hAnsi="Verdana" w:cs="Times New Roman"/>
          <w:color w:val="4C1130"/>
          <w:lang w:eastAsia="el-GR"/>
        </w:rPr>
      </w:pPr>
      <w:r w:rsidRPr="001232D6">
        <w:rPr>
          <w:rFonts w:ascii="Verdana" w:eastAsia="Times New Roman" w:hAnsi="Verdana" w:cs="Times New Roman"/>
          <w:color w:val="4C1130"/>
          <w:lang w:eastAsia="el-GR"/>
        </w:rPr>
        <w:t>Η οριζόντια δράση υλοποιείται από το Ακαδημαϊκό Διαδίκτυο</w:t>
      </w:r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 xml:space="preserve"> - </w:t>
      </w:r>
      <w:proofErr w:type="spellStart"/>
      <w:r w:rsidR="007F72EE" w:rsidRPr="001232D6">
        <w:rPr>
          <w:rFonts w:ascii="Verdana" w:eastAsia="Times New Roman" w:hAnsi="Verdana" w:cs="Times New Roman"/>
          <w:color w:val="4C1130"/>
          <w:lang w:val="en-US" w:eastAsia="el-GR"/>
        </w:rPr>
        <w:t>GUnet</w:t>
      </w:r>
      <w:proofErr w:type="spellEnd"/>
      <w:r w:rsidRPr="001232D6">
        <w:rPr>
          <w:rFonts w:ascii="Verdana" w:eastAsia="Times New Roman" w:hAnsi="Verdana" w:cs="Times New Roman"/>
          <w:color w:val="4C1130"/>
          <w:lang w:eastAsia="el-GR"/>
        </w:rPr>
        <w:t xml:space="preserve"> (</w:t>
      </w:r>
      <w:r w:rsidRPr="001232D6">
        <w:rPr>
          <w:rFonts w:ascii="Verdana" w:eastAsia="Times New Roman" w:hAnsi="Verdana" w:cs="Times New Roman"/>
          <w:color w:val="4C1130"/>
          <w:lang w:val="en-US" w:eastAsia="el-GR"/>
        </w:rPr>
        <w:t>http</w:t>
      </w:r>
      <w:r w:rsidRPr="001232D6">
        <w:rPr>
          <w:rFonts w:ascii="Verdana" w:eastAsia="Times New Roman" w:hAnsi="Verdana" w:cs="Times New Roman"/>
          <w:color w:val="4C1130"/>
          <w:lang w:eastAsia="el-GR"/>
        </w:rPr>
        <w:t>://</w:t>
      </w:r>
      <w:hyperlink r:id="rId5" w:history="1">
        <w:r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www</w:t>
        </w:r>
        <w:r w:rsidRPr="001232D6">
          <w:rPr>
            <w:rStyle w:val="Hyperlink"/>
            <w:rFonts w:ascii="Verdana" w:eastAsia="Times New Roman" w:hAnsi="Verdana" w:cs="Times New Roman"/>
            <w:lang w:eastAsia="el-GR"/>
          </w:rPr>
          <w:t>.</w:t>
        </w:r>
        <w:r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gunet</w:t>
        </w:r>
        <w:r w:rsidRPr="001232D6">
          <w:rPr>
            <w:rStyle w:val="Hyperlink"/>
            <w:rFonts w:ascii="Verdana" w:eastAsia="Times New Roman" w:hAnsi="Verdana" w:cs="Times New Roman"/>
            <w:lang w:eastAsia="el-GR"/>
          </w:rPr>
          <w:t>.</w:t>
        </w:r>
        <w:r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gr</w:t>
        </w:r>
      </w:hyperlink>
      <w:r w:rsidRPr="001232D6">
        <w:rPr>
          <w:rFonts w:ascii="Verdana" w:eastAsia="Times New Roman" w:hAnsi="Verdana" w:cs="Times New Roman"/>
          <w:color w:val="4C1130"/>
          <w:lang w:eastAsia="el-GR"/>
        </w:rPr>
        <w:t>) και στοχεύει στην υποστήριξη των ιδρυματικών δράσεων (</w:t>
      </w:r>
      <w:hyperlink r:id="rId6" w:history="1">
        <w:r w:rsidR="007F72EE"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http</w:t>
        </w:r>
        <w:r w:rsidR="007F72EE" w:rsidRPr="001232D6">
          <w:rPr>
            <w:rStyle w:val="Hyperlink"/>
            <w:rFonts w:ascii="Verdana" w:eastAsia="Times New Roman" w:hAnsi="Verdana" w:cs="Times New Roman"/>
            <w:lang w:eastAsia="el-GR"/>
          </w:rPr>
          <w:t>://</w:t>
        </w:r>
        <w:r w:rsidR="007F72EE"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ocw</w:t>
        </w:r>
        <w:r w:rsidR="007F72EE" w:rsidRPr="001232D6">
          <w:rPr>
            <w:rStyle w:val="Hyperlink"/>
            <w:rFonts w:ascii="Verdana" w:eastAsia="Times New Roman" w:hAnsi="Verdana" w:cs="Times New Roman"/>
            <w:lang w:eastAsia="el-GR"/>
          </w:rPr>
          <w:t>-</w:t>
        </w:r>
        <w:r w:rsidR="007F72EE"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project</w:t>
        </w:r>
        <w:r w:rsidR="007F72EE" w:rsidRPr="001232D6">
          <w:rPr>
            <w:rStyle w:val="Hyperlink"/>
            <w:rFonts w:ascii="Verdana" w:eastAsia="Times New Roman" w:hAnsi="Verdana" w:cs="Times New Roman"/>
            <w:lang w:eastAsia="el-GR"/>
          </w:rPr>
          <w:t>.</w:t>
        </w:r>
        <w:r w:rsidR="007F72EE"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gunet</w:t>
        </w:r>
        <w:r w:rsidR="007F72EE" w:rsidRPr="001232D6">
          <w:rPr>
            <w:rStyle w:val="Hyperlink"/>
            <w:rFonts w:ascii="Verdana" w:eastAsia="Times New Roman" w:hAnsi="Verdana" w:cs="Times New Roman"/>
            <w:lang w:eastAsia="el-GR"/>
          </w:rPr>
          <w:t>.</w:t>
        </w:r>
        <w:r w:rsidR="007F72EE" w:rsidRPr="001232D6">
          <w:rPr>
            <w:rStyle w:val="Hyperlink"/>
            <w:rFonts w:ascii="Verdana" w:eastAsia="Times New Roman" w:hAnsi="Verdana" w:cs="Times New Roman"/>
            <w:lang w:val="en-US" w:eastAsia="el-GR"/>
          </w:rPr>
          <w:t>gr</w:t>
        </w:r>
      </w:hyperlink>
      <w:r w:rsidRPr="001232D6">
        <w:rPr>
          <w:rFonts w:ascii="Verdana" w:eastAsia="Times New Roman" w:hAnsi="Verdana" w:cs="Times New Roman"/>
          <w:color w:val="4C1130"/>
          <w:lang w:eastAsia="el-GR"/>
        </w:rPr>
        <w:t>).</w:t>
      </w:r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 xml:space="preserve"> Το Ακαδημαϊκό Διαδίκτυο είναι μέλος του Ο</w:t>
      </w:r>
      <w:r w:rsidR="007F72EE" w:rsidRPr="001232D6">
        <w:rPr>
          <w:rFonts w:ascii="Verdana" w:eastAsia="Times New Roman" w:hAnsi="Verdana" w:cs="Times New Roman"/>
          <w:color w:val="4C1130"/>
          <w:lang w:val="en-US" w:eastAsia="el-GR"/>
        </w:rPr>
        <w:t>pen</w:t>
      </w:r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 xml:space="preserve"> </w:t>
      </w:r>
      <w:r w:rsidR="007F72EE" w:rsidRPr="001232D6">
        <w:rPr>
          <w:rFonts w:ascii="Verdana" w:eastAsia="Times New Roman" w:hAnsi="Verdana" w:cs="Times New Roman"/>
          <w:color w:val="4C1130"/>
          <w:lang w:val="en-US" w:eastAsia="el-GR"/>
        </w:rPr>
        <w:t>Courseware</w:t>
      </w:r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 xml:space="preserve"> </w:t>
      </w:r>
      <w:r w:rsidR="007F72EE" w:rsidRPr="001232D6">
        <w:rPr>
          <w:rFonts w:ascii="Verdana" w:eastAsia="Times New Roman" w:hAnsi="Verdana" w:cs="Times New Roman"/>
          <w:color w:val="4C1130"/>
          <w:lang w:val="en-US" w:eastAsia="el-GR"/>
        </w:rPr>
        <w:t>Consortium</w:t>
      </w:r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 xml:space="preserve"> (</w:t>
      </w:r>
      <w:hyperlink r:id="rId7" w:history="1">
        <w:r w:rsidR="007F72EE" w:rsidRPr="001232D6">
          <w:rPr>
            <w:rStyle w:val="Hyperlink"/>
            <w:rFonts w:ascii="Verdana" w:eastAsia="Times New Roman" w:hAnsi="Verdana" w:cs="Times New Roman"/>
            <w:lang w:eastAsia="el-GR"/>
          </w:rPr>
          <w:t>http://ocwconsortium.org</w:t>
        </w:r>
      </w:hyperlink>
      <w:r w:rsidR="007F72EE" w:rsidRPr="001232D6">
        <w:rPr>
          <w:rFonts w:ascii="Verdana" w:eastAsia="Times New Roman" w:hAnsi="Verdana" w:cs="Times New Roman"/>
          <w:color w:val="4C1130"/>
          <w:lang w:eastAsia="el-GR"/>
        </w:rPr>
        <w:t>).</w:t>
      </w:r>
    </w:p>
    <w:sectPr w:rsidR="00970534" w:rsidRPr="001232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4921"/>
    <w:multiLevelType w:val="hybridMultilevel"/>
    <w:tmpl w:val="6B783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3D7"/>
    <w:multiLevelType w:val="hybridMultilevel"/>
    <w:tmpl w:val="052A81CC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B42DB"/>
    <w:multiLevelType w:val="hybridMultilevel"/>
    <w:tmpl w:val="378A2B5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5F7010"/>
    <w:multiLevelType w:val="hybridMultilevel"/>
    <w:tmpl w:val="DCF42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911F3"/>
    <w:multiLevelType w:val="hybridMultilevel"/>
    <w:tmpl w:val="2938A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44EDA"/>
    <w:multiLevelType w:val="hybridMultilevel"/>
    <w:tmpl w:val="7DBE5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F1113"/>
    <w:multiLevelType w:val="hybridMultilevel"/>
    <w:tmpl w:val="6EAE7B7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1A"/>
    <w:rsid w:val="00011BCE"/>
    <w:rsid w:val="00075D0E"/>
    <w:rsid w:val="000E4DD5"/>
    <w:rsid w:val="00101F3F"/>
    <w:rsid w:val="001232D6"/>
    <w:rsid w:val="001A71C5"/>
    <w:rsid w:val="002F180C"/>
    <w:rsid w:val="002F586B"/>
    <w:rsid w:val="003070B6"/>
    <w:rsid w:val="00387EEC"/>
    <w:rsid w:val="00421890"/>
    <w:rsid w:val="00526B1A"/>
    <w:rsid w:val="00586D1A"/>
    <w:rsid w:val="005C1B5F"/>
    <w:rsid w:val="00676FF2"/>
    <w:rsid w:val="00684C48"/>
    <w:rsid w:val="006C1234"/>
    <w:rsid w:val="007364C0"/>
    <w:rsid w:val="007D0006"/>
    <w:rsid w:val="007D5CBB"/>
    <w:rsid w:val="007F72EE"/>
    <w:rsid w:val="008C1A82"/>
    <w:rsid w:val="00970534"/>
    <w:rsid w:val="009D021A"/>
    <w:rsid w:val="00A51625"/>
    <w:rsid w:val="00AA4700"/>
    <w:rsid w:val="00AF1E76"/>
    <w:rsid w:val="00B6275F"/>
    <w:rsid w:val="00B63155"/>
    <w:rsid w:val="00D47303"/>
    <w:rsid w:val="00DA5216"/>
    <w:rsid w:val="00E061B3"/>
    <w:rsid w:val="00E104AF"/>
    <w:rsid w:val="00EB3E6E"/>
    <w:rsid w:val="00EE1E8E"/>
    <w:rsid w:val="00EF2907"/>
    <w:rsid w:val="00F23FAF"/>
    <w:rsid w:val="00FC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72B99-64E2-49DB-9BE1-D4C1291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9705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wconsorti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cw-project.gunet.gr" TargetMode="External"/><Relationship Id="rId5" Type="http://schemas.openxmlformats.org/officeDocument/2006/relationships/hyperlink" Target="http://www.gunet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</dc:creator>
  <cp:keywords/>
  <dc:description/>
  <cp:lastModifiedBy>pantelis</cp:lastModifiedBy>
  <cp:revision>33</cp:revision>
  <dcterms:created xsi:type="dcterms:W3CDTF">2013-06-13T07:09:00Z</dcterms:created>
  <dcterms:modified xsi:type="dcterms:W3CDTF">2013-06-13T08:49:00Z</dcterms:modified>
</cp:coreProperties>
</file>