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4BD8" w:rsidRPr="00F31FEC" w:rsidRDefault="000415D2" w:rsidP="002B10BD">
      <w:pPr>
        <w:pStyle w:val="a3"/>
        <w:ind w:firstLine="0"/>
      </w:pPr>
      <w:r w:rsidRPr="00F31FEC">
        <w:t>ΕΛ</w:t>
      </w:r>
      <w:r w:rsidR="00431885" w:rsidRPr="00F31FEC">
        <w:t>/</w:t>
      </w:r>
      <w:r w:rsidRPr="00F31FEC">
        <w:t>ΛΑΚ –</w:t>
      </w:r>
      <w:r w:rsidRPr="00F31FEC">
        <w:rPr>
          <w:lang w:val="en-US"/>
        </w:rPr>
        <w:t>WEB</w:t>
      </w:r>
      <w:r w:rsidRPr="00F31FEC">
        <w:t xml:space="preserve"> 2.0</w:t>
      </w:r>
    </w:p>
    <w:p w:rsidR="00BD4359" w:rsidRDefault="00BD4359"/>
    <w:p w:rsidR="005461DB" w:rsidRPr="003746BC" w:rsidRDefault="003746BC">
      <w:r>
        <w:t>Η πρόταση που ακολουθεί περιλαμβάνει εφαρμογές Ελεύθερου Λογισμικού/Λογισμικού Ανοιχτού Κώδικα (στο εξής Ε.Λ./Λ.Α.Κ.)</w:t>
      </w:r>
      <w:r w:rsidR="00681897">
        <w:t xml:space="preserve">, </w:t>
      </w:r>
      <w:r w:rsidR="00F568B0">
        <w:t>καθώς και</w:t>
      </w:r>
      <w:r w:rsidR="00681897">
        <w:t xml:space="preserve"> υπηρεσίες</w:t>
      </w:r>
      <w:r>
        <w:t xml:space="preserve"> </w:t>
      </w:r>
      <w:r>
        <w:rPr>
          <w:lang w:val="en-US"/>
        </w:rPr>
        <w:t>Web</w:t>
      </w:r>
      <w:r w:rsidR="00681897">
        <w:t xml:space="preserve"> 2.0</w:t>
      </w:r>
    </w:p>
    <w:p w:rsidR="000D1450" w:rsidRDefault="000D1450" w:rsidP="007977FD">
      <w:pPr>
        <w:pStyle w:val="1"/>
      </w:pPr>
      <w:r>
        <w:t>Ε.Λ./Λ.Α.Κ.</w:t>
      </w:r>
    </w:p>
    <w:p w:rsidR="009B21FE" w:rsidRDefault="009B21FE" w:rsidP="000D1450">
      <w:pPr>
        <w:pStyle w:val="2"/>
      </w:pPr>
      <w:r>
        <w:t>Πλεονεκτήματα</w:t>
      </w:r>
      <w:r w:rsidR="00D83FBE">
        <w:t>, μ</w:t>
      </w:r>
      <w:r w:rsidR="00EF171A">
        <w:t>ειονεκτήματα</w:t>
      </w:r>
      <w:r w:rsidR="00D83FBE">
        <w:t xml:space="preserve"> και μύθοι</w:t>
      </w:r>
    </w:p>
    <w:p w:rsidR="00A56E77" w:rsidRDefault="00C401A6" w:rsidP="0061151B">
      <w:r>
        <w:t xml:space="preserve">Τα πλεονεκτήματα </w:t>
      </w:r>
      <w:r w:rsidR="008D40B9">
        <w:t>του</w:t>
      </w:r>
      <w:r>
        <w:t xml:space="preserve"> </w:t>
      </w:r>
      <w:r w:rsidR="00AD392F">
        <w:t>Ε.Λ./Λ.Α.Κ. αφορούν</w:t>
      </w:r>
      <w:r w:rsidR="004551B5">
        <w:t>:</w:t>
      </w:r>
      <w:r w:rsidR="00AD392F">
        <w:t xml:space="preserve"> </w:t>
      </w:r>
      <w:r w:rsidR="00A56E77">
        <w:t>α)</w:t>
      </w:r>
      <w:r w:rsidR="00AD392F">
        <w:t xml:space="preserve"> τον ίδιο τον ψηφιακό κόσμο, </w:t>
      </w:r>
      <w:r w:rsidR="00A56E77">
        <w:t xml:space="preserve">β) την οικονομία και γ) </w:t>
      </w:r>
      <w:r w:rsidR="00AD392F">
        <w:t xml:space="preserve">ένα σύστημα αξιών που αναπτύσσεται </w:t>
      </w:r>
      <w:r w:rsidR="001A2A59">
        <w:t>και τροφοδοτείται από</w:t>
      </w:r>
      <w:r w:rsidR="00AD392F">
        <w:t xml:space="preserve"> αυτό.</w:t>
      </w:r>
      <w:r w:rsidR="00314CD1">
        <w:t xml:space="preserve"> </w:t>
      </w:r>
      <w:r w:rsidR="004551B5">
        <w:t>Η ανάλυση που ακολουθεί είναι προσαρμοσμένη και προσανατολισμένη στην εκπαίδευση.</w:t>
      </w:r>
    </w:p>
    <w:p w:rsidR="00AD392F" w:rsidRDefault="00314CD1" w:rsidP="0061151B">
      <w:r>
        <w:t>Με βάση την ταξινομία</w:t>
      </w:r>
      <w:r w:rsidRPr="00314CD1">
        <w:t xml:space="preserve"> </w:t>
      </w:r>
      <w:r>
        <w:t>αυτή, ως προς τον ψηφιακό κόσμο:</w:t>
      </w:r>
    </w:p>
    <w:p w:rsidR="001B1234" w:rsidRDefault="00A56E77" w:rsidP="0061151B">
      <w:pPr>
        <w:pStyle w:val="a4"/>
        <w:numPr>
          <w:ilvl w:val="0"/>
          <w:numId w:val="3"/>
        </w:numPr>
        <w:spacing w:after="0"/>
        <w:ind w:left="284" w:hanging="284"/>
      </w:pPr>
      <w:r w:rsidRPr="0061151B">
        <w:rPr>
          <w:b/>
        </w:rPr>
        <w:t>Ελευθερία</w:t>
      </w:r>
      <w:r>
        <w:t xml:space="preserve"> Ο πηγαίος κώδικας διατίθεται ελεύθερα. Όλοι έχουν την ελευθερία να συμμετέχουν στην ανάπτυξη, βελτίωση, </w:t>
      </w:r>
      <w:r w:rsidR="00C401A6" w:rsidRPr="00314CD1">
        <w:t>τροποποίηση, μετάφραση και αναδιανομή</w:t>
      </w:r>
      <w:r w:rsidR="00CC16E5" w:rsidRPr="00314CD1">
        <w:t xml:space="preserve"> των εφα</w:t>
      </w:r>
      <w:r w:rsidR="00E64259" w:rsidRPr="00314CD1">
        <w:t>ρ</w:t>
      </w:r>
      <w:r w:rsidR="00CC16E5" w:rsidRPr="00314CD1">
        <w:t>μογών</w:t>
      </w:r>
      <w:r w:rsidR="00C401A6" w:rsidRPr="00314CD1">
        <w:t>.</w:t>
      </w:r>
      <w:r w:rsidR="00852893">
        <w:t xml:space="preserve"> </w:t>
      </w:r>
      <w:r w:rsidR="00F568B0">
        <w:t>Με τον τρόπο αυτό</w:t>
      </w:r>
      <w:r w:rsidR="00852893">
        <w:t xml:space="preserve"> οι εκπαιδευτικοί πληροφορικής, αλλά και κάθε μυημένος εκπαιδευτικός, </w:t>
      </w:r>
      <w:r w:rsidR="00F568B0">
        <w:t>έχουν την ευκαιρία</w:t>
      </w:r>
      <w:r w:rsidR="00852893">
        <w:t xml:space="preserve"> να συμβάλλουν σε μια πολιτική υιοθέτησης και αξιοποίησης Ε.Λ./Λ.Α.Κ. στην εκπαίδευση.</w:t>
      </w:r>
    </w:p>
    <w:p w:rsidR="001A2A59" w:rsidRDefault="001A2A59" w:rsidP="0061151B">
      <w:pPr>
        <w:pStyle w:val="a4"/>
        <w:numPr>
          <w:ilvl w:val="0"/>
          <w:numId w:val="3"/>
        </w:numPr>
        <w:spacing w:after="0"/>
        <w:ind w:left="284" w:hanging="284"/>
      </w:pPr>
      <w:r w:rsidRPr="0061151B">
        <w:rPr>
          <w:b/>
        </w:rPr>
        <w:t>Ασφάλεια</w:t>
      </w:r>
      <w:r w:rsidRPr="00314CD1">
        <w:t xml:space="preserve"> Το γεγονός ότι το λογισμικό αναπτύσσεται από κοινότητες και υπάρχει άμεση επικοινωνία με τους τελικούς χρήστες, το καθιστά ασφαλέστερο καθώς υπάρχει γρήγορη ανταπόκριση στα κενά ασφαλείας που εντοπίζονται.</w:t>
      </w:r>
      <w:r w:rsidR="005673C2">
        <w:t xml:space="preserve"> Οι εκπαιδευτικοί, ως τελικοί χρήστες, αποτελούν μια πολυπληθή κοινότητα, η οποία ανατροφοδοτεί τις κοινότητες ανάπτυξης με σημαντικές πληροφορίες για την ασφάλεια των εφαρμογών.</w:t>
      </w:r>
    </w:p>
    <w:p w:rsidR="001A2A59" w:rsidRPr="00314CD1" w:rsidRDefault="001A2A59" w:rsidP="0061151B">
      <w:pPr>
        <w:pStyle w:val="a4"/>
        <w:numPr>
          <w:ilvl w:val="0"/>
          <w:numId w:val="3"/>
        </w:numPr>
        <w:spacing w:after="0"/>
        <w:ind w:left="284" w:hanging="284"/>
      </w:pPr>
      <w:r w:rsidRPr="0061151B">
        <w:rPr>
          <w:b/>
        </w:rPr>
        <w:t>Προσαρμογή</w:t>
      </w:r>
      <w:r w:rsidRPr="00314CD1">
        <w:t xml:space="preserve"> Η ελευθερία πρόσβασης στον πηγαίο κώδικα επιτρέπει την παραμετροποίηση, προσαρμογή και επέκταση των εφαρμογών, ώστε να ανταποκρίνονται στην ικανοποίηση συγκεκριμένων αναγκών.</w:t>
      </w:r>
      <w:r w:rsidR="0030463D">
        <w:t xml:space="preserve"> Η εμπειρία χρήσης των εφαρμογών από εκπαιδευτικούς, τροφοδοτεί τις βελτιωτικές παρεμβάσεις στον κώδικα</w:t>
      </w:r>
      <w:r w:rsidR="00F8422E">
        <w:t xml:space="preserve"> και τις δυνατότητες επέκτασης</w:t>
      </w:r>
      <w:r w:rsidR="00EA40DA">
        <w:t>.</w:t>
      </w:r>
      <w:r w:rsidR="0030463D">
        <w:t xml:space="preserve"> </w:t>
      </w:r>
    </w:p>
    <w:p w:rsidR="001A2A59" w:rsidRDefault="001A2A59" w:rsidP="0061151B">
      <w:pPr>
        <w:pStyle w:val="a4"/>
        <w:numPr>
          <w:ilvl w:val="0"/>
          <w:numId w:val="3"/>
        </w:numPr>
        <w:ind w:left="284" w:hanging="284"/>
      </w:pPr>
      <w:r w:rsidRPr="0061151B">
        <w:rPr>
          <w:b/>
        </w:rPr>
        <w:t>Ποικιλομορφία</w:t>
      </w:r>
      <w:r>
        <w:t xml:space="preserve"> Για την ικανοποίηση κάθε ανάγκης υπάρχει πληθώρα επιλογών και δοκιμασμένων λύσεων.</w:t>
      </w:r>
      <w:r w:rsidR="00EA40DA">
        <w:t xml:space="preserve"> Ο εκπαιδευτικός επιλέγει τις εφαρμογές που ανταποκρίνονται καλύτερα στις ανάγκες του.</w:t>
      </w:r>
    </w:p>
    <w:p w:rsidR="001A2A59" w:rsidRDefault="002776A3" w:rsidP="0061151B">
      <w:r>
        <w:t>Το κόστος είναι μια παράμετρος που επηρεάζει σημαντικά την επιλογή, εγκατάσταση και χρήση του λογισμικού:</w:t>
      </w:r>
    </w:p>
    <w:p w:rsidR="002776A3" w:rsidRPr="00314CD1" w:rsidRDefault="002776A3" w:rsidP="0061151B">
      <w:pPr>
        <w:pStyle w:val="a4"/>
        <w:numPr>
          <w:ilvl w:val="0"/>
          <w:numId w:val="3"/>
        </w:numPr>
        <w:ind w:left="284" w:hanging="284"/>
      </w:pPr>
      <w:r w:rsidRPr="002776A3">
        <w:rPr>
          <w:b/>
        </w:rPr>
        <w:t>Εξοικονόμηση</w:t>
      </w:r>
      <w:r w:rsidRPr="00314CD1">
        <w:t xml:space="preserve"> Το μεγαλύτερο </w:t>
      </w:r>
      <w:r w:rsidRPr="002776A3">
        <w:t>μέρος</w:t>
      </w:r>
      <w:r w:rsidRPr="00314CD1">
        <w:t xml:space="preserve"> των εφαρμογών διατίθεται δωρεάν, συνεπώς το κόστος περιορίζεται στην εγκατάσταση, αναβάθμιση, συντήρηση και τεχνική υποστήριξη των ψηφιακών υποδομών που χρησιμοποιούν τέτοιο λογισμικό. Δωρεάν παρέχονται οι ενημερώσεις και οι αναβαθμίσεις.</w:t>
      </w:r>
      <w:r w:rsidR="00630250">
        <w:t xml:space="preserve"> </w:t>
      </w:r>
    </w:p>
    <w:p w:rsidR="002776A3" w:rsidRPr="00314CD1" w:rsidRDefault="002776A3" w:rsidP="0061151B">
      <w:pPr>
        <w:pStyle w:val="a4"/>
        <w:numPr>
          <w:ilvl w:val="0"/>
          <w:numId w:val="3"/>
        </w:numPr>
        <w:ind w:left="284" w:hanging="284"/>
      </w:pPr>
      <w:r w:rsidRPr="002776A3">
        <w:rPr>
          <w:b/>
        </w:rPr>
        <w:t>Επιμόρφωση</w:t>
      </w:r>
      <w:r w:rsidRPr="00314CD1">
        <w:t xml:space="preserve"> </w:t>
      </w:r>
      <w:r>
        <w:t xml:space="preserve">Το κόστος επιμόρφωσης των εκπαιδευτικών που είναι οι τελικοί χρήστες </w:t>
      </w:r>
      <w:r w:rsidRPr="00314CD1">
        <w:t xml:space="preserve">μπορεί να γίνεται χωρίς κόστος από εκπαιδευτικούς </w:t>
      </w:r>
      <w:r>
        <w:t>που διαθέτουν εξειδικευμένες γνώσεις</w:t>
      </w:r>
      <w:r w:rsidR="00F568B0">
        <w:t xml:space="preserve"> με την δημιουργία κοινοτήτων πρακτικής και μάθησης</w:t>
      </w:r>
      <w:r w:rsidRPr="00314CD1">
        <w:t>.</w:t>
      </w:r>
    </w:p>
    <w:p w:rsidR="002776A3" w:rsidRPr="00314CD1" w:rsidRDefault="00630250" w:rsidP="0061151B">
      <w:r>
        <w:t>Το Ε.Λ./Λ.Α.Κ. θεμελιώνεται σε ένα σύστημα αξιών που διαμορφώνει και τη φιλοσοφία</w:t>
      </w:r>
      <w:r w:rsidRPr="00630250">
        <w:t xml:space="preserve"> </w:t>
      </w:r>
      <w:r>
        <w:t>ανάπτυξης και χρήσης του</w:t>
      </w:r>
    </w:p>
    <w:p w:rsidR="00630250" w:rsidRDefault="00630250" w:rsidP="00F55F65">
      <w:pPr>
        <w:pStyle w:val="a4"/>
        <w:numPr>
          <w:ilvl w:val="0"/>
          <w:numId w:val="3"/>
        </w:numPr>
        <w:ind w:left="284" w:hanging="284"/>
      </w:pPr>
      <w:r w:rsidRPr="00F55F65">
        <w:rPr>
          <w:b/>
        </w:rPr>
        <w:t>Εθελοντισμός</w:t>
      </w:r>
      <w:r>
        <w:t xml:space="preserve"> Ένας μεγάλος αριθμός εφαρμογών αναπτύσσεται από εθελοντές</w:t>
      </w:r>
      <w:r w:rsidR="00F55F65">
        <w:t xml:space="preserve"> που προσφέρουν γνώση και χρόνο. Τα κίνητρά τους εντοπίζονται στην ικανοποίηση </w:t>
      </w:r>
      <w:proofErr w:type="spellStart"/>
      <w:r w:rsidR="00F55F65">
        <w:t>ψυχοσυναισθηματικών</w:t>
      </w:r>
      <w:proofErr w:type="spellEnd"/>
      <w:r w:rsidR="00F55F65">
        <w:t>, κοινωνικών</w:t>
      </w:r>
      <w:r w:rsidR="00813D03">
        <w:t>, ερευνητικών</w:t>
      </w:r>
      <w:r w:rsidR="00F55F65">
        <w:t xml:space="preserve"> και πρακτικών αναγκών</w:t>
      </w:r>
      <w:r w:rsidR="00F85AA2">
        <w:t xml:space="preserve">. </w:t>
      </w:r>
    </w:p>
    <w:p w:rsidR="00F85AA2" w:rsidRDefault="00F85AA2" w:rsidP="00F85AA2">
      <w:pPr>
        <w:pStyle w:val="a4"/>
        <w:numPr>
          <w:ilvl w:val="0"/>
          <w:numId w:val="3"/>
        </w:numPr>
        <w:ind w:left="284" w:hanging="284"/>
      </w:pPr>
      <w:r w:rsidRPr="00F85AA2">
        <w:rPr>
          <w:b/>
        </w:rPr>
        <w:t>Συνεργασία</w:t>
      </w:r>
      <w:r>
        <w:t xml:space="preserve"> Τόσο οι εθελοντές, όσο και τα </w:t>
      </w:r>
      <w:r w:rsidR="009B21FE" w:rsidRPr="00314CD1">
        <w:t xml:space="preserve">πανεπιστήμια, </w:t>
      </w:r>
      <w:r>
        <w:t xml:space="preserve">τα </w:t>
      </w:r>
      <w:r w:rsidR="009B21FE" w:rsidRPr="00314CD1">
        <w:t>ερευνητικά κέντρα</w:t>
      </w:r>
      <w:r w:rsidR="008D40B9" w:rsidRPr="00314CD1">
        <w:t xml:space="preserve">, </w:t>
      </w:r>
      <w:r>
        <w:t xml:space="preserve">τα </w:t>
      </w:r>
      <w:r w:rsidR="008D40B9" w:rsidRPr="00314CD1">
        <w:t xml:space="preserve">θεσμικά όργανα διοίκησης και διακυβέρνησης </w:t>
      </w:r>
      <w:r>
        <w:t xml:space="preserve">που αναλαμβάνουν την ανάπτυξη </w:t>
      </w:r>
      <w:r>
        <w:lastRenderedPageBreak/>
        <w:t>εφαρμογών, στηρίζουν τη δραστηριοποίησή τους στη συνεργασία μεταξύ ανθρώπων οι οποίοι απαρτίζουν κοινότητες.</w:t>
      </w:r>
    </w:p>
    <w:p w:rsidR="00813D03" w:rsidRDefault="00813D03" w:rsidP="00F85AA2">
      <w:pPr>
        <w:pStyle w:val="a4"/>
        <w:numPr>
          <w:ilvl w:val="0"/>
          <w:numId w:val="3"/>
        </w:numPr>
        <w:ind w:left="284" w:hanging="284"/>
      </w:pPr>
      <w:r w:rsidRPr="00813D03">
        <w:rPr>
          <w:b/>
        </w:rPr>
        <w:t>Διαμοιρασμός</w:t>
      </w:r>
      <w:r>
        <w:t xml:space="preserve"> Η γνώση, αλλά και το ψηφιακό προϊόν, εντάσσονται σε διαδικασίες διαμοιρασμού, καθώς η λογική που συνέχει κάθε εφαρμογή είναι προσανατολισμένη στην </w:t>
      </w:r>
      <w:proofErr w:type="spellStart"/>
      <w:r>
        <w:t>ανοιχτότητα</w:t>
      </w:r>
      <w:proofErr w:type="spellEnd"/>
      <w:r>
        <w:t>, τη συνεργασία και τη συμμετοχή.</w:t>
      </w:r>
    </w:p>
    <w:p w:rsidR="009B21FE" w:rsidRDefault="003F00E7" w:rsidP="003F00E7">
      <w:pPr>
        <w:pStyle w:val="a4"/>
        <w:numPr>
          <w:ilvl w:val="0"/>
          <w:numId w:val="3"/>
        </w:numPr>
        <w:ind w:left="284" w:hanging="284"/>
      </w:pPr>
      <w:proofErr w:type="spellStart"/>
      <w:r w:rsidRPr="003F00E7">
        <w:rPr>
          <w:b/>
        </w:rPr>
        <w:t>Ανοιχτότητα</w:t>
      </w:r>
      <w:proofErr w:type="spellEnd"/>
      <w:r w:rsidRPr="003F00E7">
        <w:rPr>
          <w:b/>
        </w:rPr>
        <w:t xml:space="preserve"> </w:t>
      </w:r>
      <w:r>
        <w:t xml:space="preserve">Επιδιώκεται η εξασφάλιση </w:t>
      </w:r>
      <w:r w:rsidR="006460FC" w:rsidRPr="00314CD1">
        <w:t>μακροχρόνια</w:t>
      </w:r>
      <w:r>
        <w:t>ς</w:t>
      </w:r>
      <w:r w:rsidR="006460FC" w:rsidRPr="00314CD1">
        <w:t xml:space="preserve"> ανοιχτή</w:t>
      </w:r>
      <w:r>
        <w:t>ς</w:t>
      </w:r>
      <w:r w:rsidR="006460FC" w:rsidRPr="00314CD1">
        <w:t xml:space="preserve"> πρόσ</w:t>
      </w:r>
      <w:r>
        <w:t xml:space="preserve">βασης σε δεδομένα και υπηρεσίες, </w:t>
      </w:r>
      <w:r w:rsidR="006460FC" w:rsidRPr="00314CD1">
        <w:t>στην πληροφορία, αλλά και στους τρόπους επεξεργασίας της</w:t>
      </w:r>
      <w:r>
        <w:t xml:space="preserve">, έτσι ώστε ο </w:t>
      </w:r>
      <w:r w:rsidR="006460FC" w:rsidRPr="00314CD1">
        <w:t xml:space="preserve">πολίτης </w:t>
      </w:r>
      <w:r>
        <w:t xml:space="preserve">να </w:t>
      </w:r>
      <w:r w:rsidR="006460FC" w:rsidRPr="00314CD1">
        <w:t>απαλλάσσεται από ηγεμονικού τύπου λογικές.</w:t>
      </w:r>
    </w:p>
    <w:p w:rsidR="00C43238" w:rsidRPr="00314CD1" w:rsidRDefault="00C43238" w:rsidP="003F00E7">
      <w:pPr>
        <w:pStyle w:val="a4"/>
        <w:numPr>
          <w:ilvl w:val="0"/>
          <w:numId w:val="3"/>
        </w:numPr>
        <w:ind w:left="284" w:hanging="284"/>
      </w:pPr>
      <w:r>
        <w:rPr>
          <w:b/>
        </w:rPr>
        <w:t>Ταυτότητα</w:t>
      </w:r>
      <w:r>
        <w:t xml:space="preserve"> Η συμμετοχή σε ένα έργο Ε.Λ./Λ.Α.Κ. ενδυναμώνει την αίσθηση του </w:t>
      </w:r>
      <w:proofErr w:type="spellStart"/>
      <w:r>
        <w:t>ανήκειν</w:t>
      </w:r>
      <w:proofErr w:type="spellEnd"/>
      <w:r>
        <w:t xml:space="preserve"> σε μια κοινότητα που στηρίζει την ύπαρξή της σε ένα πλαίσιο ηθικών αρχών με επίκεντρο τον άνθρωπο και τις σχέσεις του με τους άλλους.</w:t>
      </w:r>
    </w:p>
    <w:p w:rsidR="00946ACD" w:rsidRDefault="002E02DD" w:rsidP="002E02DD">
      <w:r>
        <w:t>Τα μειονεκτήματα του Ε.Λ./Λ.Α.Κ. εντοπίζονται</w:t>
      </w:r>
      <w:r w:rsidR="005E0CEA">
        <w:t>,</w:t>
      </w:r>
      <w:r>
        <w:t xml:space="preserve"> κυρίως</w:t>
      </w:r>
      <w:r w:rsidR="005E0CEA">
        <w:t>,</w:t>
      </w:r>
      <w:r>
        <w:t xml:space="preserve"> σε πρακτικά ζητήματα</w:t>
      </w:r>
      <w:r w:rsidR="0001380B">
        <w:t>:</w:t>
      </w:r>
    </w:p>
    <w:p w:rsidR="007070E1" w:rsidRDefault="007070E1" w:rsidP="007070E1">
      <w:pPr>
        <w:pStyle w:val="a4"/>
        <w:numPr>
          <w:ilvl w:val="0"/>
          <w:numId w:val="3"/>
        </w:numPr>
        <w:ind w:left="284" w:hanging="284"/>
      </w:pPr>
      <w:r w:rsidRPr="007070E1">
        <w:rPr>
          <w:b/>
        </w:rPr>
        <w:t>Συνέχεια</w:t>
      </w:r>
      <w:r>
        <w:t xml:space="preserve"> </w:t>
      </w:r>
      <w:r w:rsidRPr="007070E1">
        <w:t>Καθώς</w:t>
      </w:r>
      <w:r>
        <w:t xml:space="preserve"> μεγάλο μέρος του λογισμικού οφείλει την ύπαρξή του στη λειτουργία κοινοτήτων, όπου η συμμετοχή πολλές φορές είναι εθελοντική, δεν υπάρχει εγγύηση ότι η ανάπτυξη και η υποστήριξη θα συνεχιστεί.</w:t>
      </w:r>
    </w:p>
    <w:p w:rsidR="00946ACD" w:rsidRDefault="0001380B" w:rsidP="0001380B">
      <w:pPr>
        <w:pStyle w:val="a4"/>
        <w:numPr>
          <w:ilvl w:val="0"/>
          <w:numId w:val="3"/>
        </w:numPr>
        <w:ind w:left="284" w:hanging="284"/>
      </w:pPr>
      <w:r w:rsidRPr="0001380B">
        <w:rPr>
          <w:b/>
        </w:rPr>
        <w:t>Τεχνογνωσία</w:t>
      </w:r>
      <w:r>
        <w:t xml:space="preserve"> Πολλές φορές η υποστήριξη των εφαρμογών είναι δύσκολη</w:t>
      </w:r>
      <w:r w:rsidR="0092131C">
        <w:t>,</w:t>
      </w:r>
      <w:r>
        <w:t xml:space="preserve"> καθώς δεν υπάρχει προσωπικό ή εταιρεία με κατάλληλη κατάρτιση και εξειδίκευση.</w:t>
      </w:r>
    </w:p>
    <w:p w:rsidR="0092131C" w:rsidRDefault="0092131C" w:rsidP="0001380B">
      <w:pPr>
        <w:pStyle w:val="a4"/>
        <w:numPr>
          <w:ilvl w:val="0"/>
          <w:numId w:val="3"/>
        </w:numPr>
        <w:ind w:left="284" w:hanging="284"/>
      </w:pPr>
      <w:r>
        <w:rPr>
          <w:b/>
        </w:rPr>
        <w:t>Τεκμηρίωση</w:t>
      </w:r>
      <w:r>
        <w:t xml:space="preserve"> Οι εφαρμογές δεν συνοδεύονται πάντα από εγχειρίδιο χρήσης ή διδακτικά βοηθήματα εκμάθησής τους.</w:t>
      </w:r>
    </w:p>
    <w:p w:rsidR="0092131C" w:rsidRDefault="0092131C" w:rsidP="0001380B">
      <w:pPr>
        <w:pStyle w:val="a4"/>
        <w:numPr>
          <w:ilvl w:val="0"/>
          <w:numId w:val="3"/>
        </w:numPr>
        <w:ind w:left="284" w:hanging="284"/>
      </w:pPr>
      <w:r>
        <w:rPr>
          <w:b/>
        </w:rPr>
        <w:t>Ασυμβατότητες</w:t>
      </w:r>
      <w:r>
        <w:t xml:space="preserve"> Κάποια κλειστά πρότυπα αρχείων δεν είναι συμβατά.</w:t>
      </w:r>
    </w:p>
    <w:p w:rsidR="0092131C" w:rsidRDefault="0092131C" w:rsidP="0001380B">
      <w:pPr>
        <w:pStyle w:val="a4"/>
        <w:numPr>
          <w:ilvl w:val="0"/>
          <w:numId w:val="3"/>
        </w:numPr>
        <w:ind w:left="284" w:hanging="284"/>
      </w:pPr>
      <w:r>
        <w:rPr>
          <w:b/>
        </w:rPr>
        <w:t>Κόστος</w:t>
      </w:r>
      <w:r>
        <w:t xml:space="preserve"> Η αρχική εξοικονόμηση λόγω της δωρεάν προμήθειας, μπορεί, σε περίπτωση εγκατάλειψης μιας εφαρμογής από τον πυρήνα δημιουργίας της, να υπερκεραστεί από τις ανάγκες υποστήριξης και βελτί</w:t>
      </w:r>
      <w:r w:rsidR="00843B13">
        <w:t>ωσης που θα πρέπει τώρα να ικανοποιηθούν από καταρτισμένο προσωπικό.</w:t>
      </w:r>
    </w:p>
    <w:p w:rsidR="0092131C" w:rsidRDefault="007C2BD8" w:rsidP="0001380B">
      <w:pPr>
        <w:pStyle w:val="a4"/>
        <w:numPr>
          <w:ilvl w:val="0"/>
          <w:numId w:val="3"/>
        </w:numPr>
        <w:ind w:left="284" w:hanging="284"/>
      </w:pPr>
      <w:r w:rsidRPr="007C2BD8">
        <w:rPr>
          <w:b/>
        </w:rPr>
        <w:t>Επανεκπαίδευση</w:t>
      </w:r>
      <w:r>
        <w:t xml:space="preserve"> Το κόστος επανεκπαίδευσης προσωπικού που έχει εμπειρία σε αντίστοιχες εμπορικές, κλειστού κώδικα εφαρμογές, είναι υπολογίσιμο.</w:t>
      </w:r>
    </w:p>
    <w:p w:rsidR="008F1A66" w:rsidRDefault="00B235EB" w:rsidP="00656A57">
      <w:pPr>
        <w:pStyle w:val="a4"/>
        <w:numPr>
          <w:ilvl w:val="0"/>
          <w:numId w:val="3"/>
        </w:numPr>
        <w:ind w:left="284" w:hanging="284"/>
      </w:pPr>
      <w:r>
        <w:rPr>
          <w:b/>
        </w:rPr>
        <w:t>Έλλειψη</w:t>
      </w:r>
      <w:r>
        <w:t xml:space="preserve"> Διαπιστώνονται ελλείψεις σε εξειδικευμένες εφαρμογές.</w:t>
      </w:r>
    </w:p>
    <w:p w:rsidR="00656A57" w:rsidRDefault="00656A57" w:rsidP="00656A57">
      <w:r>
        <w:t>Γύρω από το Ε.Λ./Λ.Α.Κ. έχει αναπτυχθεί μια ρητορική, η οποία είτε τονίζει υπερβολικά ορισμένες αδύναμες πλευρές του ή παρερμηνεύει βασικά χαρακτηριστικά του:</w:t>
      </w:r>
    </w:p>
    <w:p w:rsidR="00317F3C" w:rsidRDefault="00317F3C" w:rsidP="00A648F4">
      <w:pPr>
        <w:pStyle w:val="a4"/>
        <w:numPr>
          <w:ilvl w:val="0"/>
          <w:numId w:val="3"/>
        </w:numPr>
        <w:ind w:left="284" w:hanging="284"/>
      </w:pPr>
      <w:r w:rsidRPr="00656A57">
        <w:rPr>
          <w:b/>
        </w:rPr>
        <w:t>Ε.Λ./Λ.Α.Κ. σημαίνει δωρεάν</w:t>
      </w:r>
      <w:r>
        <w:t xml:space="preserve"> </w:t>
      </w:r>
      <w:r w:rsidR="005B2198">
        <w:t>Οι περισσότερες άδειες χρήσης ορίζουν</w:t>
      </w:r>
      <w:r>
        <w:t xml:space="preserve"> το δικαίωμα χρέωσης της ανάπτυξης ή της υποστήριξης μιας εφαρμογής, συνεπώς αυτή μπορεί να διατίθεται είτε δωρεάν είτε έναντι αντιτίμου.</w:t>
      </w:r>
    </w:p>
    <w:p w:rsidR="00D83FBE" w:rsidRDefault="00D83FBE" w:rsidP="00A648F4">
      <w:pPr>
        <w:pStyle w:val="a4"/>
        <w:numPr>
          <w:ilvl w:val="0"/>
          <w:numId w:val="3"/>
        </w:numPr>
        <w:ind w:left="284" w:hanging="284"/>
      </w:pPr>
      <w:r w:rsidRPr="006D276B">
        <w:rPr>
          <w:b/>
        </w:rPr>
        <w:t>Το Ε.Λ./Λ.Α.Κ. ανταγωνίζεται το εμπορικό λογισμικό</w:t>
      </w:r>
      <w:r>
        <w:t xml:space="preserve"> Η υιοθέτηση του Ε.Λ./Λ.Α.Κ. δεν σημαίνει </w:t>
      </w:r>
      <w:r w:rsidR="003F1BF7">
        <w:t xml:space="preserve">την ταυτόχρονη </w:t>
      </w:r>
      <w:r>
        <w:t>πλήρη εγκατάλειψη εμπορικών εφαρμογών λογισμικού, αλλά την ανάπτυξη μιας συμβιωτικής σχέσης.</w:t>
      </w:r>
      <w:r w:rsidR="002107CB">
        <w:t xml:space="preserve"> Δεν ισχύει ο κανόνας «Όλα Ε.Λ./Λ.Α.Κ. ή τίποτα».</w:t>
      </w:r>
    </w:p>
    <w:p w:rsidR="00744BAF" w:rsidRDefault="00744BAF" w:rsidP="00A648F4">
      <w:pPr>
        <w:pStyle w:val="a4"/>
        <w:numPr>
          <w:ilvl w:val="0"/>
          <w:numId w:val="3"/>
        </w:numPr>
        <w:ind w:left="284" w:hanging="284"/>
      </w:pPr>
      <w:r w:rsidRPr="003F1BF7">
        <w:rPr>
          <w:b/>
        </w:rPr>
        <w:t>Το Ε.Λ./Λ.Α.Κ. δεν είναι αξιόπιστο και δεν υποστηρίζεται</w:t>
      </w:r>
      <w:r w:rsidR="00882A96">
        <w:t xml:space="preserve"> Ένας τ</w:t>
      </w:r>
      <w:r w:rsidR="00B050C0">
        <w:t xml:space="preserve">έτοιος ισχυρισμός βασίζεται στο </w:t>
      </w:r>
      <w:r w:rsidR="00882A96">
        <w:t>γεγονός ότι μεγάλο μέρος των εφαρμογών αναπτύσσεται και υποστηρίζεται από εθελοντές</w:t>
      </w:r>
      <w:r w:rsidR="00B050C0">
        <w:t xml:space="preserve">. Δεν λαμβάνει όμως </w:t>
      </w:r>
      <w:r w:rsidR="00882A96">
        <w:t xml:space="preserve">υπόψη το κίνητρο της </w:t>
      </w:r>
      <w:r w:rsidR="00871ED3">
        <w:t>εθελοντικής συμμετοχής</w:t>
      </w:r>
      <w:r w:rsidR="00B050C0">
        <w:t xml:space="preserve"> που είναι πιο ισχυρό από το οικονομικό και πα</w:t>
      </w:r>
      <w:r w:rsidR="00871ED3">
        <w:t xml:space="preserve">ραβλέπει, επίσης, το γεγονός ότι </w:t>
      </w:r>
      <w:r w:rsidR="00B050C0">
        <w:t>σε μεγάλο ποσοστό εμπλέκονται κρατικοί και κυβερνητικοί φορείς, ακόμα και ιδιωτικές εταιρείες.</w:t>
      </w:r>
    </w:p>
    <w:p w:rsidR="00871ED3" w:rsidRDefault="008F1A66" w:rsidP="00A648F4">
      <w:pPr>
        <w:pStyle w:val="a4"/>
        <w:numPr>
          <w:ilvl w:val="0"/>
          <w:numId w:val="3"/>
        </w:numPr>
        <w:ind w:left="284" w:hanging="284"/>
      </w:pPr>
      <w:r w:rsidRPr="00062164">
        <w:rPr>
          <w:b/>
        </w:rPr>
        <w:t>Το Ε.Λ./Λ.Α.Κ. είναι αντίθετο με την πνευματική ιδιοκτησία</w:t>
      </w:r>
      <w:r>
        <w:t xml:space="preserve"> Οι άδειες υπό τις οποίες κυκλοφορεί κατοχυρώνουν</w:t>
      </w:r>
      <w:r w:rsidR="00062164">
        <w:t xml:space="preserve"> τα δικαιώματα των αρχικών δημιουργών</w:t>
      </w:r>
      <w:r>
        <w:t>. Παράλληλα, ορίζουν το πλαίσιο περαιτέρω ανάπτυξης, βελτίωσης, τροποποίησης, μετάφρασης και αναδιανομής.</w:t>
      </w:r>
    </w:p>
    <w:p w:rsidR="009771C4" w:rsidRDefault="00395DBF" w:rsidP="009771C4">
      <w:pPr>
        <w:pStyle w:val="a4"/>
        <w:numPr>
          <w:ilvl w:val="0"/>
          <w:numId w:val="3"/>
        </w:numPr>
        <w:ind w:left="284" w:hanging="284"/>
        <w:rPr>
          <w:lang w:eastAsia="el-GR"/>
        </w:rPr>
      </w:pPr>
      <w:r w:rsidRPr="00395DBF">
        <w:rPr>
          <w:b/>
          <w:lang w:eastAsia="el-GR"/>
        </w:rPr>
        <w:t xml:space="preserve">Το </w:t>
      </w:r>
      <w:r w:rsidR="0028543A" w:rsidRPr="00062164">
        <w:rPr>
          <w:b/>
        </w:rPr>
        <w:t xml:space="preserve">Ε.Λ./Λ.Α.Κ. </w:t>
      </w:r>
      <w:r w:rsidRPr="00395DBF">
        <w:rPr>
          <w:b/>
          <w:lang w:eastAsia="el-GR"/>
        </w:rPr>
        <w:t>αφορά μόνο τους δημιουργούς</w:t>
      </w:r>
      <w:r>
        <w:rPr>
          <w:lang w:eastAsia="el-GR"/>
        </w:rPr>
        <w:t xml:space="preserve"> … </w:t>
      </w:r>
      <w:r w:rsidRPr="00395DBF">
        <w:rPr>
          <w:lang w:eastAsia="el-GR"/>
        </w:rPr>
        <w:t xml:space="preserve">καθώς οι περισσότεροι χρήστες δεν ενδιαφέρονται για τα </w:t>
      </w:r>
      <w:r>
        <w:rPr>
          <w:lang w:eastAsia="el-GR"/>
        </w:rPr>
        <w:t>«</w:t>
      </w:r>
      <w:r w:rsidRPr="00395DBF">
        <w:rPr>
          <w:lang w:eastAsia="el-GR"/>
        </w:rPr>
        <w:t>ενδότερα</w:t>
      </w:r>
      <w:r>
        <w:rPr>
          <w:lang w:eastAsia="el-GR"/>
        </w:rPr>
        <w:t>»</w:t>
      </w:r>
      <w:r w:rsidRPr="00395DBF">
        <w:rPr>
          <w:lang w:eastAsia="el-GR"/>
        </w:rPr>
        <w:t xml:space="preserve"> των </w:t>
      </w:r>
      <w:r>
        <w:rPr>
          <w:lang w:eastAsia="el-GR"/>
        </w:rPr>
        <w:t xml:space="preserve">εφαρμογών. Το γεγονός της διαθεσιμότητας του κώδικα προτρέπει κάποιους χρήστες να </w:t>
      </w:r>
      <w:r w:rsidRPr="00395DBF">
        <w:rPr>
          <w:lang w:eastAsia="el-GR"/>
        </w:rPr>
        <w:t>χρηματοδοτήσουν κάποιον προκειμένου να τροποποιήσει ή να συντηρήσει κάποιο έργο ΕΛ/ΛΑΚ</w:t>
      </w:r>
      <w:r>
        <w:rPr>
          <w:lang w:eastAsia="el-GR"/>
        </w:rPr>
        <w:t>,</w:t>
      </w:r>
      <w:r w:rsidRPr="00395DBF">
        <w:rPr>
          <w:lang w:eastAsia="el-GR"/>
        </w:rPr>
        <w:t xml:space="preserve"> ακόμη και αν αυτό έχει πάψει να υφίσταται ή αν έχει γίνει ανενεργό.</w:t>
      </w:r>
      <w:r w:rsidR="009771C4">
        <w:rPr>
          <w:lang w:eastAsia="el-GR"/>
        </w:rPr>
        <w:t xml:space="preserve"> Ακόμη, εκτός του κώδικα, υπάρχει η μετάφραση, η </w:t>
      </w:r>
      <w:r w:rsidR="009771C4">
        <w:rPr>
          <w:lang w:eastAsia="el-GR"/>
        </w:rPr>
        <w:lastRenderedPageBreak/>
        <w:t>τεκμηρίωση, τα διδακτικά βοηθήματα, τομείς στους οποίους μπορούν να συνεισφέρουν οι τελικοί χρήστες, ακόμη και αν δεν έχουν γνώσεις προγραμματισμού.</w:t>
      </w:r>
    </w:p>
    <w:p w:rsidR="0028543A" w:rsidRDefault="0028543A" w:rsidP="009771C4">
      <w:pPr>
        <w:pStyle w:val="a4"/>
        <w:numPr>
          <w:ilvl w:val="0"/>
          <w:numId w:val="3"/>
        </w:numPr>
        <w:ind w:left="284" w:hanging="284"/>
        <w:rPr>
          <w:lang w:eastAsia="el-GR"/>
        </w:rPr>
      </w:pPr>
      <w:r>
        <w:rPr>
          <w:rStyle w:val="a5"/>
        </w:rPr>
        <w:t xml:space="preserve">Δεν μπορεί κάποιος να έχει οικονομικό όφελος από το </w:t>
      </w:r>
      <w:r w:rsidRPr="00062164">
        <w:rPr>
          <w:b/>
        </w:rPr>
        <w:t>Ε.Λ./Λ.Α.Κ.</w:t>
      </w:r>
      <w:r>
        <w:t xml:space="preserve"> Δεν ισχύει, καθώς υπάρχει από τη μια η εξοικονόμηση και από την άλλη το εμπορικό κέρδος που μπορεί να έχει κάποιος από την επιλογή, υποστήριξη και τεκμηρίωση τέτοιων εφαρμογών.</w:t>
      </w:r>
    </w:p>
    <w:p w:rsidR="00B83C44" w:rsidRDefault="00B83C44" w:rsidP="00B83C44">
      <w:pPr>
        <w:rPr>
          <w:lang w:eastAsia="el-GR"/>
        </w:rPr>
      </w:pPr>
      <w:r>
        <w:rPr>
          <w:lang w:eastAsia="el-GR"/>
        </w:rPr>
        <w:t xml:space="preserve">Καθώς η διαδικασία επιλογής ή απόρριψης μιας εφαρμογής είναι μια πολύπλοκη διαδικασία, όλα τα παραπάνω μπορούν να λειτουργήσουν και ως κριτήρια επιλογής ή απόρριψης.  </w:t>
      </w:r>
    </w:p>
    <w:p w:rsidR="00C401A6" w:rsidRPr="00EF171A" w:rsidRDefault="00C628DE" w:rsidP="000D1450">
      <w:pPr>
        <w:pStyle w:val="2"/>
      </w:pPr>
      <w:r>
        <w:t>Ε</w:t>
      </w:r>
      <w:r w:rsidR="00EF171A" w:rsidRPr="00EF171A">
        <w:t>ισαγωγή στην εκπαίδευση</w:t>
      </w:r>
    </w:p>
    <w:p w:rsidR="00C401A6" w:rsidRDefault="00C401A6" w:rsidP="004033A3">
      <w:r>
        <w:t xml:space="preserve">Η </w:t>
      </w:r>
      <w:r w:rsidR="00FF5E2C">
        <w:t xml:space="preserve">ένταξη του Ε.Λ./Λ.Α.Κ. στην εκπαίδευση, ακόμη και η </w:t>
      </w:r>
      <w:r>
        <w:t>«μετανάστευση» από το εμπορικό</w:t>
      </w:r>
      <w:r w:rsidR="00FF5E2C">
        <w:t xml:space="preserve"> λογισμικό</w:t>
      </w:r>
      <w:r>
        <w:t>, δεν είναι μια αυτονόητη πράξη, αφού αυτή προϋποθέτει αλλαγή στάσης και υιοθέτηση μιας ανοιχτής λογικής. Θα πρέπει</w:t>
      </w:r>
      <w:r w:rsidR="00C628DE">
        <w:t>,</w:t>
      </w:r>
      <w:r>
        <w:t xml:space="preserve"> δηλαδή, να επιχειρηθούν δομικές αλλαγές στο εκπαιδευτικό σύστημα στα πλαίσια μιας μακροπρόθεσμης εκπαιδευτικής πολιτικής που θα στοχεύει στη διαμόρφωση μιας εκπαίδευσης ανοιχτής προς την κοινωνία, τη γνώση και τους τρόπους απόκτησής της, απαλλαγμένης από τις αγκυλώσεις και τα στερεότυπα που την καθιστούν ανούσια και βαρετή για τους μαθητές, αλλά και αναποτελεσματική για την κοινωνική αναπαραγωγή και ανάπτυξη. </w:t>
      </w:r>
    </w:p>
    <w:p w:rsidR="00C401A6" w:rsidRDefault="00C401A6" w:rsidP="004033A3">
      <w:r>
        <w:t xml:space="preserve">Αν μια τέτοια αλλαγή δεν είναι εφικτή, αυτό δεν σημαίνει ότι δεν υπάρχουν άλλοι τρόποι εισαγωγής του Ε.Λ./Λ.Α.Κ στην εκπαίδευση. Ως σήμερα, τα μικρά βήματα που έγιναν μπορεί να είναι μετρημένα, είναι όμως αρκετά για να δείξουν ότι, καταρχήν, υπάρχει ανθρώπινο δυναμικό μέσα στα σχολεία που είναι σε θέση να πραγματοποιήσει και να υποστηρίξει μια πλήρη «μετανάστευση» των δικών τους σχολείων, αλλά και να βοηθήσει άλλα σχολεία να πράξουν το ίδιο. Αυτές οι νησίδες Ε.Λ./Λ.Α.Κ, μπορούν να λειτουργήσουν πολλαπλασιαστικά, ως ένα βαθμό, βασιζόμενες, κυρίως, στη λειτουργία των κοινοτήτων, την εθελοντική προσφορά των μελών και τις μεμονωμένες πράξεις υποστήριξης από θεσμικούς φορείς. Κατά συνέπεια, αν οραματιζόμαστε σχολεία οι υπολογιστές των οποίων θα τρέχουν Ε.Λ./Λ.Α.Κ., εκκρεμεί η θεσμοθετημένη υιοθέτηση του Ε.Λ./Λ.Α.Κ από την ελληνική πολιτεία. </w:t>
      </w:r>
    </w:p>
    <w:p w:rsidR="00C401A6" w:rsidRDefault="00C401A6" w:rsidP="004033A3">
      <w:r>
        <w:t xml:space="preserve">Ξεκινώντας από το πιο άμεσο όφελος, την εξοικονόμηση χρημάτων, μπορούμε να υποστηρίξουμε ότι το Ε.Λ./Λ.Α.Κ είναι η πιο ενδεδειγμένη λύση για τα ελληνικά σχολεία, δεδομένης της οικονομικής ανεπάρκειάς τους. Οι λύσεις που μπορεί να δώσει το Ε.Λ./Λ.Α.Κ., σχετίζονται τόσο με την αντικατάσταση του απαρχαιωμένου λογισμικού των σχολικών εργαστηρίων, όσο και με την άμεση εξυπηρέτηση διδακτικών αναγκών που μπορούν να ικανοποιηθούν με την εύρεση και εγκατάσταση μιας εφαρμογής στις ήδη υπάρχουσες υποδομές. </w:t>
      </w:r>
    </w:p>
    <w:p w:rsidR="00C401A6" w:rsidRDefault="00C401A6" w:rsidP="004033A3">
      <w:r>
        <w:t>Η ευκολία με την οποία ο εκπαιδευτικός μπορεί να βρει, να κατεβάσει και να εγκαταστήσει μια εφαρμογή Ε.Λ./Λ.Α.Κ., αποτελεί ένα κίνητρο, αρκεί να υπάρχει επαρκής, έγκαιρη και έγκυρη ενημέρωση</w:t>
      </w:r>
      <w:r w:rsidR="001F59A3">
        <w:t xml:space="preserve"> και, κυρίως, επιμόρφωση</w:t>
      </w:r>
      <w:r>
        <w:t xml:space="preserve">. Αλλά και αυτή η πράξη δεν είναι αυτονόητη, αφού με την ίδια ευκολία ο εκπαιδευτικός μπορεί να βρει στο διαδίκτυο οποιαδήποτε εμπορική εφαρμογή και να την χρησιμοποιήσει, χωρίς να πληρώσει για την άδεια χρήσης της, τακτική που, δυστυχώς, ακολουθούν και οι μαθητές οι οποίοι δεν συνειδητοποιούν ότι προβαίνουν σε παράνομες πράξεις. Κατά συνέπεια, η ευκολία απόκτησης δεν είναι ισχυρό κίνητρο. Ο εκπαιδευτικός και ο μαθητής θα πρέπει να είναι επαρκώς ενημερωμένοι για τη φιλοσοφία του Ε.Λ./Λ.Α.Κ. και ταυτόχρονα να έχουν κίνητρο για να το υιοθετήσουν. </w:t>
      </w:r>
    </w:p>
    <w:p w:rsidR="00C401A6" w:rsidRDefault="00C401A6" w:rsidP="004033A3">
      <w:r>
        <w:t xml:space="preserve">Βασική αρχή του Ε.Λ./Λ.Α.Κ. είναι η ελευθερία, μια έννοια που προϋποθέτει, όσον αφορά την εκπαίδευση, ευπροσάρμοστους θεσμούς, ανοιχτές και ευέλικτες δομές, ανοιχτή λογική, διάθεση για εθελοντική συνεισφορά και συνεργασία στα πλαίσια κοινοτήτων. Η ελληνική εκπαιδευτική πραγματικότητα, στο μεγαλύτερο ποσοστό της, βρίσκεται μάλλον </w:t>
      </w:r>
      <w:r>
        <w:lastRenderedPageBreak/>
        <w:t xml:space="preserve">στον αντίποδα αυτής της φιλοσοφίας: κεντρικός σχεδιασμός της εκπαιδευτικής πολιτικής, απουσία διαύλων επικοινωνίας με την κοινωνία, θεσμικές αγκυλώσεις, αναλυτικά προγράμματα που ενώ σε επίπεδο προθέσεων θέλουν να διαμορφώσουν μια νέα εκπαιδευτική πραγματικότητα, ουσιαστικά αναπαράγουν την ήδη υπάρχουσα, υλοποίηση των αναλυτικών προγραμμάτων με βασικό βοήθημα το διδακτικό βιβλίο, απουσία ενεργών και δυναμικών κοινοτήτων εκπαιδευτικών. Οι βασικές δομές που θα μπορούσαν να λειτουργήσουν ως υποδοχείς της φιλοσοφίας του Ε.Λ./Λ.Α.Κ., είτε απουσιάζουν είτε είναι ανεπαρκείς. </w:t>
      </w:r>
    </w:p>
    <w:p w:rsidR="00C401A6" w:rsidRDefault="00C401A6" w:rsidP="004033A3">
      <w:r>
        <w:t xml:space="preserve">Συνεπώς, η εισαγωγή και η υιοθέτηση του Ε.Λ./Λ.Α.Κ. εναπόκειται, για την ώρα, στο προσωπικό ενδιαφέρον και την κατάρτιση των εκπαιδευτικών και στις προσπάθειες φορέων που έχουν ως στόχο τη διάδοση και εισαγωγή του στην ελληνική εκπαίδευση. Ακόμα κι έτσι όμως, αυτά που μπορούν να γίνουν είναι πολλά. Η εξεύρεση μιας εφαρμογής για τη διδασκαλία ενός γνωστικού αντικειμένου ή για την ανάπτυξη συγκεκριμένων δεξιοτήτων, αν και δεν είναι πάντα μια εύκολη υπόθεση, ωστόσο μπορεί να αποτελέσει την έναρξη μιας διαδικασίας που, ναι μεν θα στοχεύει στην ικανοποίηση στόχων των αναλυτικών προγραμμάτων, αλλά και θα προσανατολίζεται στη γνωριμία των μαθητών με τη φιλοσοφία του Ε.Λ./Λ.Α.Κ. Η χρήση μιας εφαρμογής δεν μπορεί να αποτελεί τον μόνο λόγο εγκατάστασής της στους υπολογιστές του σχολείου, γιατί έτσι τονίζεται μόνον η </w:t>
      </w:r>
      <w:proofErr w:type="spellStart"/>
      <w:r>
        <w:t>εργαλειακή</w:t>
      </w:r>
      <w:proofErr w:type="spellEnd"/>
      <w:r>
        <w:t xml:space="preserve"> διάστασή της, ενώ παραμερίζεται το φιλοσοφικό της υπόβαθρο, </w:t>
      </w:r>
      <w:r w:rsidR="00BD41A5">
        <w:t>τα θεμελιώδη</w:t>
      </w:r>
      <w:r w:rsidR="006A1C4F">
        <w:t>, δηλαδή,</w:t>
      </w:r>
      <w:r w:rsidR="00BD41A5">
        <w:t xml:space="preserve"> συστατικά της ύπαρξής της.</w:t>
      </w:r>
      <w:r>
        <w:t xml:space="preserve"> </w:t>
      </w:r>
    </w:p>
    <w:p w:rsidR="00C401A6" w:rsidRDefault="00C401A6" w:rsidP="004033A3">
      <w:r>
        <w:t xml:space="preserve">Μια ανοιχτή εκπαίδευση ως χώρος έκφρασης, δημιουργίας, μάθησης, ψυχαγωγίας, αλλά και ως φορέας διαμόρφωσης μιας ηθικής που θα στοχεύει στον άνθρωπο που ζει σε αρμονία με το περιβάλλον του, μπορεί να αξιοποιήσει τις βασικές φιλοσοφικές αρχές και παραδοχές του Ε.Λ./Λ.Α.Κ., καθώς και τα ιδιαίτερα χαρακτηριστικά του. Βασικός φυσικός νόμος είναι η ποικιλομορφία, τόσο του φυσικού περιβάλλοντος όσο και της ίδιας της ζωής, χαρακτηριστικό που διέπει την ύπαρξη του Ε.Λ./Λ.Α.Κ. Ο εκπαιδευτικός μπορεί να επιλέξει μέσα από μια πλειάδα εφαρμογών εκείνη που ταιριάζει καλύτερα στις δικές του ανάγκες, </w:t>
      </w:r>
      <w:r w:rsidR="00FE7B3D">
        <w:t xml:space="preserve">να την χρησιμοποιήσει, </w:t>
      </w:r>
      <w:r>
        <w:t xml:space="preserve">να την τροποποιήσει και να την επιστρέψει στην κοινότητα, συμβάλλοντας στην ανάπτυξη η οποία δεν αντιστρατεύεται τις βασικές ελευθερίες των </w:t>
      </w:r>
      <w:r w:rsidR="00893CF7">
        <w:t xml:space="preserve">δημιουργών, των </w:t>
      </w:r>
      <w:r>
        <w:t>άλλων χρηστών και συνολικά της ποικιλομορφίας.</w:t>
      </w:r>
    </w:p>
    <w:p w:rsidR="00C401A6" w:rsidRDefault="00C401A6" w:rsidP="004033A3">
      <w:r>
        <w:t>Η ευτυχία βιώνεται ατομικά, αποκτάται όμως μέσα από την κοινωνική αλλη</w:t>
      </w:r>
      <w:r w:rsidR="005B3B33">
        <w:t>λε</w:t>
      </w:r>
      <w:r>
        <w:t xml:space="preserve">πίδραση, την ανιδιοτελή και εθελοντική προσφορά προς τους άλλους. Το Ε.Λ./Λ.Α.Κ. προσανατολίζει τους χρήστες στη δράση, τη συνεργασία και το διαμοιρασμό, χαρακτηριστικά που ενδυναμώνουν την κοινωνική συνοχή μέσα από τη συνεργασία των ανθρώπων. Αν αντιμετωπίζουμε το σχολείο ως φορέα δημιουργίας ενεργών πολιτών, που θα συναγωνίζονται, θα συνεργάζονται και θα </w:t>
      </w:r>
      <w:r w:rsidR="008704C3">
        <w:t>δια</w:t>
      </w:r>
      <w:r>
        <w:t>μοιράζονται τα αγαθά της δουλειάς τους με ολόκληρη την κοινωνία, αυτό σημαίνει ότι υιοθετούμε πρότυπα διαφορετικά από τα ισχύοντα, πρότυπα που συναντώνται στη φιλοσοφία του Ε.Λ./Λ.Α.Κ.</w:t>
      </w:r>
    </w:p>
    <w:p w:rsidR="00C401A6" w:rsidRDefault="00C401A6" w:rsidP="004033A3">
      <w:r>
        <w:t xml:space="preserve">Η εισαγωγή και αξιοποίηση του Ε.Λ./Λ.Α.Κ. στην εκπαίδευση, μπορεί να επιφέρει θετικά αποτελέσματα και σε άλλους τομείς της εκπαιδευτικής ζωής. Μέχρι πριν λίγα χρόνια το συμβατικό εκπαιδευτικό υλικό που δημιουργούσαν οι εκπαιδευτικοί δεν ήταν εύκολο να διαμοιραστεί. Σήμερα με τη χρήση του διαδικτύου, τη συνεργατική και αλληλεπιδραστική κουλτούρα του, το εκπαιδευτικό υλικό </w:t>
      </w:r>
      <w:r w:rsidR="00EF171A">
        <w:t>υπάρχει ανά πάσα στιγμή παντού</w:t>
      </w:r>
      <w:r>
        <w:t xml:space="preserve">. Υπάρχουν πολλοί ελληνικοί </w:t>
      </w:r>
      <w:proofErr w:type="spellStart"/>
      <w:r>
        <w:t>ιστότοποι</w:t>
      </w:r>
      <w:proofErr w:type="spellEnd"/>
      <w:r>
        <w:t xml:space="preserve"> που διαθέτουν δωρεάν εκπαιδευτικούς πόρους, τους οποίους έχουν δημιουργήσει </w:t>
      </w:r>
      <w:r w:rsidR="00B83C44">
        <w:t xml:space="preserve">και διαμοιράζονται </w:t>
      </w:r>
      <w:r>
        <w:t xml:space="preserve">εκπαιδευτικοί. Αυτή η πρακτική θα μπορούσε να ενδυναμωθεί με τη δημιουργία κοινοτήτων Ε.Λ./Λ.Α.Κ., που θα παράγουν εκπαιδευτικό υλικό στη βάση μιας οργανωμένης και σαφώς καθορισμένης διαδικασίας, ώστε τα προϊόντα της δουλειάς των εκπαιδευτικών να είναι εύκολα </w:t>
      </w:r>
      <w:proofErr w:type="spellStart"/>
      <w:r>
        <w:t>προσβάσιμα</w:t>
      </w:r>
      <w:proofErr w:type="spellEnd"/>
      <w:r>
        <w:t xml:space="preserve"> και αξιοποιήσιμα από το σύνολο της εκπαιδευτικής κοινότητας.</w:t>
      </w:r>
    </w:p>
    <w:p w:rsidR="00C401A6" w:rsidRDefault="00C401A6">
      <w:r>
        <w:lastRenderedPageBreak/>
        <w:t>Σε όλες αυτές τις δράσεις που προκύπτουν με την εισαγωγή του Ε.Λ./Λ.Α.Κ. στο ελληνικό σχολείο, πρωταγωνιστές θα πρέπει να είναι τα παιδιά. Αν ο εξελληνισμός μιας εφαρμογής από τα παιδιά φαίνεται εξωπραγματικός, στην πραγματικότητα είναι μια διαδικασία που συναρπάζει, ενώ το τελικό αποτέλεσμά της ικανοποιεί τις ανάγκες για αναγνώριση και αυτοπραγμάτωση, κοινωνικότητα και συνεργασία. Μια τέτοια διαδικασία προσανατολίζει σε νέες ηθικές αρχές και αξίες που ταιριάζουν με τη φιλοσοφία του Ε.Λ./Λ.Α.Κ.</w:t>
      </w:r>
    </w:p>
    <w:p w:rsidR="002445B8" w:rsidRDefault="002445B8" w:rsidP="002445B8">
      <w:pPr>
        <w:pStyle w:val="2"/>
      </w:pPr>
      <w:r>
        <w:t>Προδιαγραφές</w:t>
      </w:r>
    </w:p>
    <w:p w:rsidR="002445B8" w:rsidRDefault="00296164" w:rsidP="002445B8">
      <w:r>
        <w:t xml:space="preserve">Οι προτεινόμενες Ε.Λ./Λ.Α.Κ. εφαρμογές για την εκπαίδευση θα πρέπει να </w:t>
      </w:r>
      <w:r w:rsidR="00A84F90">
        <w:t>ανταποκρίνονται σε</w:t>
      </w:r>
      <w:r>
        <w:t xml:space="preserve"> ορισμένες προδιαγραφές</w:t>
      </w:r>
      <w:r w:rsidR="00A84F90">
        <w:t>:</w:t>
      </w:r>
    </w:p>
    <w:p w:rsidR="00A84F90" w:rsidRPr="001C66CE" w:rsidRDefault="001C66CE" w:rsidP="001C66CE">
      <w:pPr>
        <w:pStyle w:val="a4"/>
        <w:numPr>
          <w:ilvl w:val="0"/>
          <w:numId w:val="5"/>
        </w:numPr>
        <w:ind w:left="284" w:hanging="284"/>
        <w:rPr>
          <w:b/>
        </w:rPr>
      </w:pPr>
      <w:r w:rsidRPr="001C66CE">
        <w:rPr>
          <w:b/>
        </w:rPr>
        <w:t>Άδεια χρήσης</w:t>
      </w:r>
      <w:r>
        <w:t xml:space="preserve"> Για να υπάρχει συνέχεια στην ανάπτυξη </w:t>
      </w:r>
      <w:r w:rsidR="00284377">
        <w:t xml:space="preserve">και επέκταση </w:t>
      </w:r>
      <w:r>
        <w:t>μιας εφαρμογής, θα πρέπει αυτή να υπόκειται στους όρους άδειας που την εξασφαλίζει.</w:t>
      </w:r>
    </w:p>
    <w:p w:rsidR="001C66CE" w:rsidRPr="00942A52" w:rsidRDefault="009F4CC3" w:rsidP="001911DB">
      <w:pPr>
        <w:pStyle w:val="a4"/>
        <w:numPr>
          <w:ilvl w:val="0"/>
          <w:numId w:val="5"/>
        </w:numPr>
        <w:ind w:left="284" w:hanging="284"/>
        <w:rPr>
          <w:b/>
        </w:rPr>
      </w:pPr>
      <w:proofErr w:type="spellStart"/>
      <w:r>
        <w:rPr>
          <w:b/>
        </w:rPr>
        <w:t>Διαλειτουργικότητα</w:t>
      </w:r>
      <w:proofErr w:type="spellEnd"/>
      <w:r w:rsidR="001911DB">
        <w:t xml:space="preserve"> </w:t>
      </w:r>
      <w:r w:rsidR="00ED0676">
        <w:t>Οι εφαρμογές</w:t>
      </w:r>
      <w:r w:rsidR="001911DB">
        <w:t xml:space="preserve"> να </w:t>
      </w:r>
      <w:r w:rsidR="00ED0676">
        <w:t>διαθέτουν</w:t>
      </w:r>
      <w:r w:rsidR="001911DB">
        <w:t xml:space="preserve"> εκδόσεις για </w:t>
      </w:r>
      <w:r w:rsidR="005554BC">
        <w:t xml:space="preserve">(όσο το δυνατόν περισσότερα) </w:t>
      </w:r>
      <w:r w:rsidR="001911DB">
        <w:t>διαφορετικά λειτουργικά συστήματα που χρησιμοποιούνται ευρέως (</w:t>
      </w:r>
      <w:r w:rsidR="001911DB">
        <w:rPr>
          <w:lang w:val="en-US"/>
        </w:rPr>
        <w:t>Windows</w:t>
      </w:r>
      <w:r w:rsidR="001911DB" w:rsidRPr="001911DB">
        <w:t xml:space="preserve">, </w:t>
      </w:r>
      <w:r w:rsidR="001911DB">
        <w:rPr>
          <w:lang w:val="en-US"/>
        </w:rPr>
        <w:t>Linux</w:t>
      </w:r>
      <w:r w:rsidR="001911DB" w:rsidRPr="001911DB">
        <w:t xml:space="preserve">, </w:t>
      </w:r>
      <w:proofErr w:type="spellStart"/>
      <w:r w:rsidR="001911DB">
        <w:rPr>
          <w:lang w:val="en-US"/>
        </w:rPr>
        <w:t>MacOS</w:t>
      </w:r>
      <w:proofErr w:type="spellEnd"/>
      <w:r w:rsidR="001911DB">
        <w:t xml:space="preserve"> Χ</w:t>
      </w:r>
      <w:r w:rsidR="001911DB" w:rsidRPr="001911DB">
        <w:t>)</w:t>
      </w:r>
      <w:r w:rsidR="005554BC">
        <w:t>.</w:t>
      </w:r>
    </w:p>
    <w:p w:rsidR="00942A52" w:rsidRPr="005554BC" w:rsidRDefault="00942A52" w:rsidP="001911DB">
      <w:pPr>
        <w:pStyle w:val="a4"/>
        <w:numPr>
          <w:ilvl w:val="0"/>
          <w:numId w:val="5"/>
        </w:numPr>
        <w:ind w:left="284" w:hanging="284"/>
        <w:rPr>
          <w:b/>
        </w:rPr>
      </w:pPr>
      <w:r>
        <w:rPr>
          <w:b/>
        </w:rPr>
        <w:t>Συμβατότητα</w:t>
      </w:r>
      <w:r>
        <w:t xml:space="preserve"> Οι εφαρμογές να εκτελούνται και σε επόμενες εκδόσεις των λειτουργικών συστημάτων.</w:t>
      </w:r>
    </w:p>
    <w:p w:rsidR="005554BC" w:rsidRPr="00ED0676" w:rsidRDefault="003D7625" w:rsidP="001911DB">
      <w:pPr>
        <w:pStyle w:val="a4"/>
        <w:numPr>
          <w:ilvl w:val="0"/>
          <w:numId w:val="5"/>
        </w:numPr>
        <w:ind w:left="284" w:hanging="284"/>
        <w:rPr>
          <w:b/>
        </w:rPr>
      </w:pPr>
      <w:r>
        <w:rPr>
          <w:b/>
        </w:rPr>
        <w:t>Προσβασιμότητα</w:t>
      </w:r>
      <w:r>
        <w:t xml:space="preserve"> Να επιλέγονται εφαρμογές που ενσωματώνουν δυνατότητες πρόσβασης για άτομα με ειδικές ανάγκες.</w:t>
      </w:r>
    </w:p>
    <w:p w:rsidR="00ED0676" w:rsidRPr="001C66CE" w:rsidRDefault="00ED0676" w:rsidP="001911DB">
      <w:pPr>
        <w:pStyle w:val="a4"/>
        <w:numPr>
          <w:ilvl w:val="0"/>
          <w:numId w:val="5"/>
        </w:numPr>
        <w:ind w:left="284" w:hanging="284"/>
        <w:rPr>
          <w:b/>
        </w:rPr>
      </w:pPr>
      <w:r>
        <w:rPr>
          <w:b/>
        </w:rPr>
        <w:t>Πόροι</w:t>
      </w:r>
      <w:r>
        <w:t xml:space="preserve"> Η διαδικασία επιλογής να λαμβάνει υπόψη </w:t>
      </w:r>
      <w:r w:rsidR="00E709DA">
        <w:t>τις απαιτήσεις των εφαρμογών σε</w:t>
      </w:r>
      <w:r w:rsidR="00E709DA" w:rsidRPr="00E709DA">
        <w:t xml:space="preserve"> </w:t>
      </w:r>
      <w:r w:rsidR="00E709DA">
        <w:rPr>
          <w:lang w:val="en-US"/>
        </w:rPr>
        <w:t>hardware</w:t>
      </w:r>
      <w:r w:rsidR="00E709DA">
        <w:t xml:space="preserve"> και εξαρτήσεις λ</w:t>
      </w:r>
      <w:r w:rsidR="00DA1577">
        <w:t>ογισμικού, προκειμένου να διασφαλίζεται η εξοικονόμηση πόρων.</w:t>
      </w:r>
    </w:p>
    <w:p w:rsidR="002629DA" w:rsidRDefault="002629DA" w:rsidP="00830CB2">
      <w:pPr>
        <w:pStyle w:val="2"/>
      </w:pPr>
      <w:r w:rsidRPr="004E031F">
        <w:t>Υποστηρικτικές δομές</w:t>
      </w:r>
    </w:p>
    <w:p w:rsidR="00C64C6F" w:rsidRDefault="00AB10E4" w:rsidP="00C64C6F">
      <w:r>
        <w:t>Η εισαγωγή του Ε.Λ./Λ.Α.Κ. στην εκπαίδευση, από τη μια,</w:t>
      </w:r>
      <w:r w:rsidRPr="00AB10E4">
        <w:t xml:space="preserve"> </w:t>
      </w:r>
      <w:r>
        <w:t>μπορεί σχεδόν άμεσα να ικανοποιήσει υπάρχουσες ανάγκες, όμως, από την άλλη, δημιουργεί ένα δυναμικό πεδίο ανάπτυξης</w:t>
      </w:r>
      <w:r w:rsidR="00A8498E">
        <w:t xml:space="preserve"> και εξέλιξης που θα τροφοδοτεί και θα ανανεώνει τον υπάρχοντα εξοπλισμό</w:t>
      </w:r>
      <w:r w:rsidR="008244B5">
        <w:t xml:space="preserve"> σε λογισμικό</w:t>
      </w:r>
      <w:r w:rsidR="00A8498E">
        <w:t>.</w:t>
      </w:r>
      <w:r w:rsidR="008244B5">
        <w:t xml:space="preserve"> Η υποστήριξη του Ε.Λ./Λ.Α.Κ. στην εκπαίδευση δεν θα έχει συντηρητικό χαρακτήρα</w:t>
      </w:r>
      <w:r w:rsidR="005339AC">
        <w:t xml:space="preserve">, </w:t>
      </w:r>
      <w:r w:rsidR="00C64C6F">
        <w:t xml:space="preserve">διορθωτικού τύπου, </w:t>
      </w:r>
      <w:r w:rsidR="00246D3C">
        <w:t>αλλά, με βάση τις ελευθερίες που παρέχει το</w:t>
      </w:r>
      <w:r w:rsidR="008244B5">
        <w:t xml:space="preserve"> Ε.Λ./Λ.Α.Κ.</w:t>
      </w:r>
      <w:r w:rsidR="00C64C6F">
        <w:t xml:space="preserve">, θα είναι ουσιαστικά μια δυναμική, εξελικτική διαδικασία που θα ανατροφοδοτείται διαρκώς </w:t>
      </w:r>
      <w:r w:rsidR="005339AC">
        <w:t xml:space="preserve">από τις δικές της διεργασίες. </w:t>
      </w:r>
    </w:p>
    <w:p w:rsidR="005339AC" w:rsidRPr="001E11A1" w:rsidRDefault="005339AC" w:rsidP="00C64C6F">
      <w:r>
        <w:t>Για την εισαγωγή και υποστήριξη κρίνεται απαραίτητη η συγκρότηση ομάδων έμπειρων και εξειδικευμένων εκπαιδευτικών:</w:t>
      </w:r>
    </w:p>
    <w:p w:rsidR="007F3054" w:rsidRPr="007F3054" w:rsidRDefault="007F3054" w:rsidP="00B841B8">
      <w:pPr>
        <w:pStyle w:val="a4"/>
        <w:numPr>
          <w:ilvl w:val="0"/>
          <w:numId w:val="5"/>
        </w:numPr>
        <w:ind w:left="284" w:hanging="284"/>
        <w:rPr>
          <w:b/>
        </w:rPr>
      </w:pPr>
      <w:r w:rsidRPr="007F3054">
        <w:rPr>
          <w:b/>
        </w:rPr>
        <w:t xml:space="preserve">Μετάβαση </w:t>
      </w:r>
      <w:r>
        <w:t>Ομάδες έμπειρων εκπαιδευτικών θα αναλαμβάνουν την υποστήριξη σχολείων ή και εκπαιδευτικών που επιθυμούν τη μετάβαση από εφαρμογές και λειτουργικά κλειστού κώδικα/εμπορικά, σε Ε.Λ./Λ.Α.Κ.</w:t>
      </w:r>
    </w:p>
    <w:p w:rsidR="006A5905" w:rsidRDefault="00104F45" w:rsidP="00B841B8">
      <w:pPr>
        <w:pStyle w:val="a4"/>
        <w:numPr>
          <w:ilvl w:val="0"/>
          <w:numId w:val="5"/>
        </w:numPr>
        <w:ind w:left="284" w:hanging="284"/>
      </w:pPr>
      <w:r w:rsidRPr="00104F45">
        <w:rPr>
          <w:b/>
        </w:rPr>
        <w:t>Ανάπτυξη</w:t>
      </w:r>
      <w:r>
        <w:t xml:space="preserve"> </w:t>
      </w:r>
      <w:r w:rsidR="006A5905">
        <w:t xml:space="preserve">Δημιουργία </w:t>
      </w:r>
      <w:r w:rsidR="004E031F">
        <w:t>δικτύου πληροφορικών - προγραμματιστών</w:t>
      </w:r>
      <w:r w:rsidR="006A5905">
        <w:t xml:space="preserve"> οι οποίοι</w:t>
      </w:r>
      <w:r w:rsidR="00D51DF0">
        <w:t>:</w:t>
      </w:r>
      <w:r w:rsidR="006A5905">
        <w:t xml:space="preserve"> </w:t>
      </w:r>
      <w:r w:rsidR="004E031F">
        <w:t xml:space="preserve">α) θα αναπτύσσουν εφαρμογές </w:t>
      </w:r>
      <w:r w:rsidR="004974A3">
        <w:t>Ε.Λ./Λ.Α.Κ.</w:t>
      </w:r>
      <w:r w:rsidR="004E031F">
        <w:t xml:space="preserve"> για την ικανοποίηση συγκεκριμένων εκπαιδευτικών αναγκών, β) </w:t>
      </w:r>
      <w:r w:rsidR="006A5905">
        <w:t xml:space="preserve">θα κάνουν </w:t>
      </w:r>
      <w:r w:rsidR="006A5905" w:rsidRPr="00B841B8">
        <w:rPr>
          <w:lang w:val="en-US"/>
        </w:rPr>
        <w:t>fork</w:t>
      </w:r>
      <w:r w:rsidR="006A5905">
        <w:t xml:space="preserve"> γνωστά </w:t>
      </w:r>
      <w:r w:rsidR="004974A3">
        <w:t>Ε.Λ./Λ.Α.Κ.</w:t>
      </w:r>
      <w:r w:rsidR="006A5905" w:rsidRPr="006A5905">
        <w:t xml:space="preserve"> </w:t>
      </w:r>
      <w:r w:rsidR="006A5905">
        <w:t>λογισμικά και</w:t>
      </w:r>
      <w:r w:rsidR="006A5905" w:rsidRPr="006A5905">
        <w:t xml:space="preserve"> </w:t>
      </w:r>
      <w:r w:rsidR="006A5905" w:rsidRPr="00B841B8">
        <w:rPr>
          <w:lang w:val="en-US"/>
        </w:rPr>
        <w:t>Web</w:t>
      </w:r>
      <w:r w:rsidR="006A5905" w:rsidRPr="006A5905">
        <w:t xml:space="preserve"> 2.0 </w:t>
      </w:r>
      <w:r w:rsidR="006A5905">
        <w:t>εφαρμογές, προσαρμόζοντάς τες στις ιδιαίτερες κάθε φορά ανάγκες των εκπαιδευτικών</w:t>
      </w:r>
      <w:r>
        <w:t>.</w:t>
      </w:r>
    </w:p>
    <w:p w:rsidR="00104F45" w:rsidRPr="00D51DF0" w:rsidRDefault="00104F45" w:rsidP="00B841B8">
      <w:pPr>
        <w:pStyle w:val="a4"/>
        <w:numPr>
          <w:ilvl w:val="0"/>
          <w:numId w:val="5"/>
        </w:numPr>
        <w:ind w:left="284" w:hanging="284"/>
        <w:rPr>
          <w:b/>
        </w:rPr>
      </w:pPr>
      <w:r w:rsidRPr="00104F45">
        <w:rPr>
          <w:b/>
        </w:rPr>
        <w:t xml:space="preserve">Μετάφραση </w:t>
      </w:r>
      <w:r w:rsidR="00EB101D">
        <w:t>Ομάδες ή μεμονωμένοι εκπαιδευτικοί θα αναλαμβάνουν τον εξελληνισμό εφαρμογών Ε.Λ./Λ.Α.Κ.</w:t>
      </w:r>
      <w:r w:rsidR="00FC0B6B">
        <w:t>, αλλά και τη βελτίωση και προσαρμογή των υπαρχουσών μεταφράσεων.</w:t>
      </w:r>
    </w:p>
    <w:p w:rsidR="00FD7131" w:rsidRDefault="00FD7131" w:rsidP="00B841B8">
      <w:pPr>
        <w:pStyle w:val="a4"/>
        <w:numPr>
          <w:ilvl w:val="0"/>
          <w:numId w:val="5"/>
        </w:numPr>
        <w:ind w:left="284" w:hanging="284"/>
        <w:rPr>
          <w:b/>
        </w:rPr>
      </w:pPr>
      <w:r>
        <w:rPr>
          <w:b/>
        </w:rPr>
        <w:t>Τεκμηρίωση</w:t>
      </w:r>
      <w:r>
        <w:t xml:space="preserve"> Σύνταξη εγχειριδίων και σύντομων οδηγών (</w:t>
      </w:r>
      <w:r>
        <w:rPr>
          <w:lang w:val="en-US"/>
        </w:rPr>
        <w:t>tutorials</w:t>
      </w:r>
      <w:r w:rsidRPr="00FD7131">
        <w:t>)</w:t>
      </w:r>
      <w:r>
        <w:t xml:space="preserve"> για εφαρμογές Ε.Λ./Λ.Α.Κ.</w:t>
      </w:r>
      <w:r w:rsidR="00DF6C15">
        <w:t xml:space="preserve"> και </w:t>
      </w:r>
      <w:r w:rsidR="00DF6C15">
        <w:rPr>
          <w:lang w:val="en-US"/>
        </w:rPr>
        <w:t>Web</w:t>
      </w:r>
      <w:r w:rsidR="00DF6C15" w:rsidRPr="00DF6C15">
        <w:t xml:space="preserve">. </w:t>
      </w:r>
      <w:r w:rsidR="00DF6C15" w:rsidRPr="00933045">
        <w:t>2.0</w:t>
      </w:r>
    </w:p>
    <w:p w:rsidR="00D51DF0" w:rsidRPr="00FD7131" w:rsidRDefault="00D51DF0" w:rsidP="00B841B8">
      <w:pPr>
        <w:pStyle w:val="a4"/>
        <w:numPr>
          <w:ilvl w:val="0"/>
          <w:numId w:val="5"/>
        </w:numPr>
        <w:ind w:left="284" w:hanging="284"/>
        <w:rPr>
          <w:b/>
        </w:rPr>
      </w:pPr>
      <w:r>
        <w:rPr>
          <w:b/>
        </w:rPr>
        <w:t>Επιμόρφωση</w:t>
      </w:r>
      <w:r>
        <w:t xml:space="preserve"> Δημιουργία </w:t>
      </w:r>
      <w:r>
        <w:rPr>
          <w:lang w:val="en-US"/>
        </w:rPr>
        <w:t>online</w:t>
      </w:r>
      <w:r>
        <w:t xml:space="preserve"> μαθημάτων σε πλατφόρμες </w:t>
      </w:r>
      <w:r w:rsidR="00A438C2">
        <w:t xml:space="preserve">σύγχρονης και </w:t>
      </w:r>
      <w:r>
        <w:t xml:space="preserve">ασύγχρονης </w:t>
      </w:r>
      <w:proofErr w:type="spellStart"/>
      <w:r>
        <w:t>τηλεκπαίδευσης</w:t>
      </w:r>
      <w:proofErr w:type="spellEnd"/>
      <w:r>
        <w:t xml:space="preserve"> για την επιμόρφωση των εκπαιδευτικών σε λογισμικά και </w:t>
      </w:r>
      <w:r>
        <w:rPr>
          <w:lang w:val="en-US"/>
        </w:rPr>
        <w:t>Web</w:t>
      </w:r>
      <w:r w:rsidRPr="00D51DF0">
        <w:t xml:space="preserve"> 2.0 </w:t>
      </w:r>
      <w:r>
        <w:t>υπηρεσίες.</w:t>
      </w:r>
    </w:p>
    <w:p w:rsidR="00FD7131" w:rsidRPr="00D30500" w:rsidRDefault="00FD7131" w:rsidP="00B841B8">
      <w:pPr>
        <w:pStyle w:val="a4"/>
        <w:numPr>
          <w:ilvl w:val="0"/>
          <w:numId w:val="5"/>
        </w:numPr>
        <w:ind w:left="284" w:hanging="284"/>
        <w:rPr>
          <w:b/>
        </w:rPr>
      </w:pPr>
      <w:r>
        <w:rPr>
          <w:b/>
        </w:rPr>
        <w:t>Τεχνική υποστήριξη</w:t>
      </w:r>
      <w:r>
        <w:t xml:space="preserve"> Αρμόδια δομή το </w:t>
      </w:r>
      <w:proofErr w:type="spellStart"/>
      <w:r>
        <w:t>Κε.ΠΛΗ.Νε.Τ</w:t>
      </w:r>
      <w:proofErr w:type="spellEnd"/>
      <w:r>
        <w:t>.</w:t>
      </w:r>
    </w:p>
    <w:p w:rsidR="00D30500" w:rsidRPr="00645596" w:rsidRDefault="00D30500" w:rsidP="00B841B8">
      <w:pPr>
        <w:pStyle w:val="a4"/>
        <w:numPr>
          <w:ilvl w:val="0"/>
          <w:numId w:val="5"/>
        </w:numPr>
        <w:ind w:left="284" w:hanging="284"/>
        <w:rPr>
          <w:b/>
        </w:rPr>
      </w:pPr>
      <w:r>
        <w:rPr>
          <w:b/>
        </w:rPr>
        <w:lastRenderedPageBreak/>
        <w:t>Βάση δεδομένων</w:t>
      </w:r>
      <w:r>
        <w:t xml:space="preserve"> Για την ενημέρωση της εκπαιδευτικής κοινότητας και την επικοινωνία, να δημιουργηθεί μια </w:t>
      </w:r>
      <w:r>
        <w:rPr>
          <w:lang w:val="en-US"/>
        </w:rPr>
        <w:t>online</w:t>
      </w:r>
      <w:r>
        <w:t xml:space="preserve"> βάση δεδομένων, ανοιχτή σε</w:t>
      </w:r>
      <w:r w:rsidR="0053235C">
        <w:t xml:space="preserve"> εμπλουτισμό, </w:t>
      </w:r>
      <w:r>
        <w:t>τροποποιήσεις</w:t>
      </w:r>
      <w:r w:rsidR="0053235C">
        <w:t xml:space="preserve"> και αξιολόγηση</w:t>
      </w:r>
      <w:r w:rsidR="00173513">
        <w:t>, ώστε να είναι εφικτός ο εντοπισμός εφαρμογών που ικανοποιούν συγκεκριμένα κριτήρια, ιδιαίτερα αυτά που εστιάζουν στη διδακτική αξιοποίησή τους.</w:t>
      </w:r>
    </w:p>
    <w:p w:rsidR="00645596" w:rsidRDefault="00645596" w:rsidP="00645596">
      <w:pPr>
        <w:pStyle w:val="2"/>
      </w:pPr>
      <w:r w:rsidRPr="00645596">
        <w:t xml:space="preserve">Η ηθική διάσταση του </w:t>
      </w:r>
      <w:r>
        <w:t>Ε.Λ./Λ.Α.Κ.</w:t>
      </w:r>
    </w:p>
    <w:p w:rsidR="00645596" w:rsidRDefault="00645596" w:rsidP="00645596">
      <w:pPr>
        <w:pStyle w:val="2"/>
      </w:pPr>
      <w:r>
        <w:rPr>
          <w:rFonts w:ascii="Arial" w:hAnsi="Arial" w:cs="Arial"/>
          <w:color w:val="000000"/>
        </w:rPr>
        <w:t>Η χρήση ΕΛΛΑΚ προσφέρει αρχές ανεκτίμητες, όπως:</w:t>
      </w:r>
    </w:p>
    <w:p w:rsidR="00645596" w:rsidRPr="00762B70" w:rsidRDefault="00645596" w:rsidP="00762B70">
      <w:pPr>
        <w:pStyle w:val="a4"/>
        <w:numPr>
          <w:ilvl w:val="0"/>
          <w:numId w:val="5"/>
        </w:numPr>
        <w:ind w:left="284" w:hanging="284"/>
      </w:pPr>
      <w:r w:rsidRPr="00762B70">
        <w:t>Προσφέρω – συνεισφέρω χωρίς αντάλλαγμα</w:t>
      </w:r>
    </w:p>
    <w:p w:rsidR="00645596" w:rsidRPr="00762B70" w:rsidRDefault="00645596" w:rsidP="00762B70">
      <w:pPr>
        <w:pStyle w:val="a4"/>
        <w:numPr>
          <w:ilvl w:val="0"/>
          <w:numId w:val="5"/>
        </w:numPr>
        <w:ind w:left="284" w:hanging="284"/>
      </w:pPr>
      <w:r w:rsidRPr="00762B70">
        <w:t>Συνεργάζομαι στην ανάπτυξη ενός έργου</w:t>
      </w:r>
    </w:p>
    <w:p w:rsidR="00645596" w:rsidRPr="00762B70" w:rsidRDefault="00645596" w:rsidP="00762B70">
      <w:pPr>
        <w:pStyle w:val="a4"/>
        <w:numPr>
          <w:ilvl w:val="0"/>
          <w:numId w:val="5"/>
        </w:numPr>
        <w:ind w:left="284" w:hanging="284"/>
      </w:pPr>
      <w:r w:rsidRPr="00762B70">
        <w:t>Δεν κρύβω και δεν κρύβουν κάτι από εμένα οι συνεργάτες μου</w:t>
      </w:r>
    </w:p>
    <w:p w:rsidR="00645596" w:rsidRPr="00762B70" w:rsidRDefault="00645596" w:rsidP="00762B70">
      <w:pPr>
        <w:pStyle w:val="a4"/>
        <w:numPr>
          <w:ilvl w:val="0"/>
          <w:numId w:val="5"/>
        </w:numPr>
        <w:ind w:left="284" w:hanging="284"/>
      </w:pPr>
      <w:r w:rsidRPr="00762B70">
        <w:t>Μοιράζομαι – επικοινωνώ - συμμετέχω</w:t>
      </w:r>
    </w:p>
    <w:p w:rsidR="00645596" w:rsidRPr="00645596" w:rsidRDefault="00645596" w:rsidP="00645596">
      <w:pPr>
        <w:pStyle w:val="2"/>
      </w:pPr>
      <w:r w:rsidRPr="00645596">
        <w:t>Τα δυνατά χαρτιά του ΕΛΛΑΚ</w:t>
      </w:r>
    </w:p>
    <w:p w:rsidR="00645596" w:rsidRPr="00F568B0" w:rsidRDefault="00645596" w:rsidP="00762B70">
      <w:pPr>
        <w:pStyle w:val="a4"/>
        <w:numPr>
          <w:ilvl w:val="0"/>
          <w:numId w:val="5"/>
        </w:numPr>
        <w:ind w:left="284" w:hanging="284"/>
        <w:rPr>
          <w:lang w:val="en-US"/>
        </w:rPr>
      </w:pPr>
      <w:r w:rsidRPr="00F568B0">
        <w:rPr>
          <w:lang w:val="en-US"/>
        </w:rPr>
        <w:t xml:space="preserve">Linux (Ubuntu, </w:t>
      </w:r>
      <w:proofErr w:type="spellStart"/>
      <w:r w:rsidRPr="00F568B0">
        <w:rPr>
          <w:lang w:val="en-US"/>
        </w:rPr>
        <w:t>Debian</w:t>
      </w:r>
      <w:proofErr w:type="spellEnd"/>
      <w:r w:rsidRPr="00F568B0">
        <w:rPr>
          <w:lang w:val="en-US"/>
        </w:rPr>
        <w:t xml:space="preserve">, Mint </w:t>
      </w:r>
      <w:proofErr w:type="spellStart"/>
      <w:r w:rsidRPr="00762B70">
        <w:t>κλπ</w:t>
      </w:r>
      <w:proofErr w:type="spellEnd"/>
      <w:r w:rsidRPr="00F568B0">
        <w:rPr>
          <w:lang w:val="en-US"/>
        </w:rPr>
        <w:t>)</w:t>
      </w:r>
    </w:p>
    <w:p w:rsidR="00645596" w:rsidRPr="00762B70" w:rsidRDefault="00645596" w:rsidP="00762B70">
      <w:pPr>
        <w:pStyle w:val="a4"/>
        <w:numPr>
          <w:ilvl w:val="0"/>
          <w:numId w:val="5"/>
        </w:numPr>
        <w:ind w:left="284" w:hanging="284"/>
      </w:pPr>
      <w:proofErr w:type="spellStart"/>
      <w:r w:rsidRPr="00762B70">
        <w:t>WordPress</w:t>
      </w:r>
      <w:proofErr w:type="spellEnd"/>
      <w:r w:rsidRPr="00762B70">
        <w:t xml:space="preserve">, </w:t>
      </w:r>
      <w:proofErr w:type="spellStart"/>
      <w:r w:rsidRPr="00762B70">
        <w:t>Joomla</w:t>
      </w:r>
      <w:proofErr w:type="spellEnd"/>
      <w:r w:rsidRPr="00762B70">
        <w:t xml:space="preserve">, </w:t>
      </w:r>
      <w:proofErr w:type="spellStart"/>
      <w:r w:rsidRPr="00762B70">
        <w:t>Drupal</w:t>
      </w:r>
      <w:proofErr w:type="spellEnd"/>
    </w:p>
    <w:p w:rsidR="00645596" w:rsidRPr="00762B70" w:rsidRDefault="00645596" w:rsidP="00762B70">
      <w:pPr>
        <w:pStyle w:val="a4"/>
        <w:numPr>
          <w:ilvl w:val="0"/>
          <w:numId w:val="5"/>
        </w:numPr>
        <w:ind w:left="284" w:hanging="284"/>
      </w:pPr>
      <w:proofErr w:type="spellStart"/>
      <w:r w:rsidRPr="00762B70">
        <w:t>LibreOffice</w:t>
      </w:r>
      <w:proofErr w:type="spellEnd"/>
    </w:p>
    <w:p w:rsidR="00645596" w:rsidRPr="00762B70" w:rsidRDefault="00645596" w:rsidP="00762B70">
      <w:pPr>
        <w:pStyle w:val="a4"/>
        <w:numPr>
          <w:ilvl w:val="0"/>
          <w:numId w:val="5"/>
        </w:numPr>
        <w:ind w:left="284" w:hanging="284"/>
      </w:pPr>
      <w:proofErr w:type="spellStart"/>
      <w:r w:rsidRPr="00762B70">
        <w:t>Moodle</w:t>
      </w:r>
      <w:proofErr w:type="spellEnd"/>
    </w:p>
    <w:p w:rsidR="00645596" w:rsidRPr="00762B70" w:rsidRDefault="00645596" w:rsidP="00762B70">
      <w:pPr>
        <w:pStyle w:val="a4"/>
        <w:numPr>
          <w:ilvl w:val="0"/>
          <w:numId w:val="5"/>
        </w:numPr>
        <w:ind w:left="284" w:hanging="284"/>
      </w:pPr>
      <w:proofErr w:type="spellStart"/>
      <w:r w:rsidRPr="00762B70">
        <w:t>Scratch</w:t>
      </w:r>
      <w:proofErr w:type="spellEnd"/>
      <w:r w:rsidRPr="00762B70">
        <w:t xml:space="preserve">, </w:t>
      </w:r>
      <w:proofErr w:type="spellStart"/>
      <w:r w:rsidRPr="00762B70">
        <w:t>Snap</w:t>
      </w:r>
      <w:proofErr w:type="spellEnd"/>
      <w:r w:rsidRPr="00762B70">
        <w:t>!</w:t>
      </w:r>
    </w:p>
    <w:p w:rsidR="00645596" w:rsidRPr="00762B70" w:rsidRDefault="00645596" w:rsidP="00762B70">
      <w:pPr>
        <w:pStyle w:val="a4"/>
        <w:numPr>
          <w:ilvl w:val="0"/>
          <w:numId w:val="5"/>
        </w:numPr>
        <w:ind w:left="284" w:hanging="284"/>
      </w:pPr>
      <w:r w:rsidRPr="00762B70">
        <w:t xml:space="preserve">PHP, </w:t>
      </w:r>
      <w:proofErr w:type="spellStart"/>
      <w:r w:rsidRPr="00762B70">
        <w:t>Python</w:t>
      </w:r>
      <w:proofErr w:type="spellEnd"/>
    </w:p>
    <w:p w:rsidR="00645596" w:rsidRPr="00762B70" w:rsidRDefault="00645596" w:rsidP="00762B70">
      <w:pPr>
        <w:pStyle w:val="a4"/>
        <w:numPr>
          <w:ilvl w:val="0"/>
          <w:numId w:val="5"/>
        </w:numPr>
        <w:ind w:left="284" w:hanging="284"/>
      </w:pPr>
      <w:proofErr w:type="spellStart"/>
      <w:r w:rsidRPr="00762B70">
        <w:t>Open</w:t>
      </w:r>
      <w:proofErr w:type="spellEnd"/>
      <w:r w:rsidRPr="00762B70">
        <w:t xml:space="preserve"> </w:t>
      </w:r>
      <w:proofErr w:type="spellStart"/>
      <w:r w:rsidRPr="00762B70">
        <w:t>Sankore</w:t>
      </w:r>
      <w:proofErr w:type="spellEnd"/>
    </w:p>
    <w:p w:rsidR="00762B70" w:rsidRPr="00762B70" w:rsidRDefault="00645596" w:rsidP="00762B70">
      <w:pPr>
        <w:pStyle w:val="a4"/>
        <w:numPr>
          <w:ilvl w:val="0"/>
          <w:numId w:val="5"/>
        </w:numPr>
        <w:ind w:left="284" w:hanging="284"/>
        <w:rPr>
          <w:rFonts w:asciiTheme="majorHAnsi" w:hAnsiTheme="majorHAnsi" w:cstheme="majorBidi"/>
          <w:color w:val="2E74B5" w:themeColor="accent1" w:themeShade="BF"/>
          <w:sz w:val="24"/>
          <w:szCs w:val="26"/>
        </w:rPr>
      </w:pPr>
      <w:proofErr w:type="spellStart"/>
      <w:r w:rsidRPr="00762B70">
        <w:t>Gimp</w:t>
      </w:r>
      <w:proofErr w:type="spellEnd"/>
      <w:r w:rsidRPr="00762B70">
        <w:t xml:space="preserve"> – </w:t>
      </w:r>
      <w:proofErr w:type="spellStart"/>
      <w:r w:rsidRPr="00762B70">
        <w:t>Audacity</w:t>
      </w:r>
      <w:proofErr w:type="spellEnd"/>
      <w:r w:rsidRPr="00762B70">
        <w:t xml:space="preserve"> - </w:t>
      </w:r>
      <w:proofErr w:type="spellStart"/>
      <w:r w:rsidRPr="00762B70">
        <w:t>Kdenlive</w:t>
      </w:r>
      <w:proofErr w:type="spellEnd"/>
    </w:p>
    <w:p w:rsidR="00645596" w:rsidRPr="00762B70" w:rsidRDefault="00645596" w:rsidP="00762B70">
      <w:pPr>
        <w:pStyle w:val="2"/>
      </w:pPr>
      <w:r w:rsidRPr="00762B70">
        <w:t>Ακόμα και οι μεγάλες εταιρείες κάνουν FOSS:</w:t>
      </w:r>
    </w:p>
    <w:p w:rsidR="00645596" w:rsidRPr="00762B70" w:rsidRDefault="00645596" w:rsidP="00762B70">
      <w:pPr>
        <w:pStyle w:val="a4"/>
        <w:numPr>
          <w:ilvl w:val="0"/>
          <w:numId w:val="5"/>
        </w:numPr>
        <w:ind w:left="284" w:hanging="284"/>
      </w:pPr>
      <w:r w:rsidRPr="00762B70">
        <w:t>Microsoft .</w:t>
      </w:r>
      <w:proofErr w:type="spellStart"/>
      <w:r w:rsidRPr="00762B70">
        <w:t>net</w:t>
      </w:r>
      <w:proofErr w:type="spellEnd"/>
    </w:p>
    <w:p w:rsidR="00645596" w:rsidRPr="00762B70" w:rsidRDefault="00645596" w:rsidP="00762B70">
      <w:pPr>
        <w:pStyle w:val="a4"/>
        <w:numPr>
          <w:ilvl w:val="0"/>
          <w:numId w:val="5"/>
        </w:numPr>
        <w:ind w:left="284" w:hanging="284"/>
      </w:pPr>
      <w:proofErr w:type="spellStart"/>
      <w:r w:rsidRPr="00762B70">
        <w:t>Apple</w:t>
      </w:r>
      <w:proofErr w:type="spellEnd"/>
      <w:r w:rsidRPr="00762B70">
        <w:t xml:space="preserve"> </w:t>
      </w:r>
      <w:proofErr w:type="spellStart"/>
      <w:r w:rsidRPr="00762B70">
        <w:t>Swift</w:t>
      </w:r>
      <w:proofErr w:type="spellEnd"/>
    </w:p>
    <w:p w:rsidR="00645596" w:rsidRPr="00762B70" w:rsidRDefault="00645596" w:rsidP="00762B70">
      <w:pPr>
        <w:pStyle w:val="a4"/>
        <w:numPr>
          <w:ilvl w:val="0"/>
          <w:numId w:val="5"/>
        </w:numPr>
        <w:ind w:left="284" w:hanging="284"/>
      </w:pPr>
      <w:proofErr w:type="spellStart"/>
      <w:r w:rsidRPr="00762B70">
        <w:t>Android</w:t>
      </w:r>
      <w:proofErr w:type="spellEnd"/>
      <w:r w:rsidRPr="00762B70">
        <w:t xml:space="preserve"> </w:t>
      </w:r>
    </w:p>
    <w:p w:rsidR="00645596" w:rsidRPr="00762B70" w:rsidRDefault="00645596" w:rsidP="00762B70">
      <w:pPr>
        <w:pStyle w:val="a4"/>
        <w:numPr>
          <w:ilvl w:val="0"/>
          <w:numId w:val="5"/>
        </w:numPr>
        <w:ind w:left="284" w:hanging="284"/>
      </w:pPr>
      <w:proofErr w:type="spellStart"/>
      <w:r w:rsidRPr="00762B70">
        <w:t>Blockly</w:t>
      </w:r>
      <w:proofErr w:type="spellEnd"/>
    </w:p>
    <w:p w:rsidR="00645596" w:rsidRPr="00762B70" w:rsidRDefault="00645596" w:rsidP="00762B70">
      <w:pPr>
        <w:pStyle w:val="a4"/>
        <w:numPr>
          <w:ilvl w:val="0"/>
          <w:numId w:val="5"/>
        </w:numPr>
        <w:ind w:left="284" w:hanging="284"/>
      </w:pPr>
      <w:proofErr w:type="spellStart"/>
      <w:r w:rsidRPr="00762B70">
        <w:t>MySQL</w:t>
      </w:r>
      <w:proofErr w:type="spellEnd"/>
      <w:r w:rsidRPr="00762B70">
        <w:t xml:space="preserve"> Community </w:t>
      </w:r>
      <w:proofErr w:type="spellStart"/>
      <w:r w:rsidRPr="00762B70">
        <w:t>Edition</w:t>
      </w:r>
      <w:proofErr w:type="spellEnd"/>
    </w:p>
    <w:p w:rsidR="00645596" w:rsidRPr="00762B70" w:rsidRDefault="00645596" w:rsidP="00762B70">
      <w:pPr>
        <w:pStyle w:val="a4"/>
        <w:numPr>
          <w:ilvl w:val="0"/>
          <w:numId w:val="5"/>
        </w:numPr>
        <w:ind w:left="284" w:hanging="284"/>
      </w:pPr>
      <w:proofErr w:type="spellStart"/>
      <w:r w:rsidRPr="00762B70">
        <w:t>Netbeans</w:t>
      </w:r>
      <w:proofErr w:type="spellEnd"/>
    </w:p>
    <w:p w:rsidR="008B27CA" w:rsidRDefault="008B27CA" w:rsidP="008B27CA">
      <w:pPr>
        <w:pStyle w:val="2"/>
      </w:pPr>
      <w:r>
        <w:t>Πρόταση για ισοδύναμα λογισμικά στην Πληροφορική</w:t>
      </w:r>
    </w:p>
    <w:p w:rsidR="008B27CA" w:rsidRDefault="00645596" w:rsidP="008B27CA">
      <w:pPr>
        <w:pStyle w:val="a4"/>
        <w:numPr>
          <w:ilvl w:val="0"/>
          <w:numId w:val="5"/>
        </w:numPr>
        <w:ind w:left="284" w:hanging="284"/>
      </w:pPr>
      <w:r w:rsidRPr="00762B70">
        <w:t xml:space="preserve">Προγραμματιστικά περιβάλλοντα - </w:t>
      </w:r>
      <w:proofErr w:type="spellStart"/>
      <w:r w:rsidRPr="00762B70">
        <w:t>Scratch</w:t>
      </w:r>
      <w:proofErr w:type="spellEnd"/>
      <w:r w:rsidRPr="00762B70">
        <w:t xml:space="preserve">, BYOB – </w:t>
      </w:r>
      <w:proofErr w:type="spellStart"/>
      <w:r w:rsidRPr="00762B70">
        <w:t>Snap</w:t>
      </w:r>
      <w:proofErr w:type="spellEnd"/>
      <w:r w:rsidRPr="00762B70">
        <w:t xml:space="preserve">!, </w:t>
      </w:r>
      <w:proofErr w:type="spellStart"/>
      <w:r w:rsidRPr="00762B70">
        <w:t>StarLogo</w:t>
      </w:r>
      <w:proofErr w:type="spellEnd"/>
    </w:p>
    <w:p w:rsidR="008B27CA" w:rsidRDefault="00645596" w:rsidP="008B27CA">
      <w:pPr>
        <w:pStyle w:val="a4"/>
        <w:numPr>
          <w:ilvl w:val="0"/>
          <w:numId w:val="5"/>
        </w:numPr>
        <w:ind w:left="284" w:hanging="284"/>
      </w:pPr>
      <w:r w:rsidRPr="00762B70">
        <w:t xml:space="preserve">Λογισμικό διαχείρισης γραφείου - </w:t>
      </w:r>
      <w:proofErr w:type="spellStart"/>
      <w:r w:rsidRPr="00762B70">
        <w:t>LibreOffice</w:t>
      </w:r>
      <w:proofErr w:type="spellEnd"/>
      <w:r w:rsidRPr="00762B70">
        <w:t xml:space="preserve">, </w:t>
      </w:r>
      <w:proofErr w:type="spellStart"/>
      <w:r w:rsidRPr="00762B70">
        <w:t>OpenOffice</w:t>
      </w:r>
      <w:proofErr w:type="spellEnd"/>
    </w:p>
    <w:p w:rsidR="008B27CA" w:rsidRPr="00F568B0" w:rsidRDefault="00645596" w:rsidP="008B27CA">
      <w:pPr>
        <w:pStyle w:val="a4"/>
        <w:numPr>
          <w:ilvl w:val="0"/>
          <w:numId w:val="5"/>
        </w:numPr>
        <w:ind w:left="284" w:hanging="284"/>
        <w:rPr>
          <w:lang w:val="en-US"/>
        </w:rPr>
      </w:pPr>
      <w:r w:rsidRPr="00762B70">
        <w:t>Επεξεργασία</w:t>
      </w:r>
      <w:r w:rsidRPr="00F568B0">
        <w:rPr>
          <w:lang w:val="en-US"/>
        </w:rPr>
        <w:t xml:space="preserve"> </w:t>
      </w:r>
      <w:r w:rsidRPr="00762B70">
        <w:t>εικόνας</w:t>
      </w:r>
      <w:r w:rsidRPr="00F568B0">
        <w:rPr>
          <w:lang w:val="en-US"/>
        </w:rPr>
        <w:t xml:space="preserve">, </w:t>
      </w:r>
      <w:r w:rsidRPr="00762B70">
        <w:t>ήχου</w:t>
      </w:r>
      <w:r w:rsidRPr="00F568B0">
        <w:rPr>
          <w:lang w:val="en-US"/>
        </w:rPr>
        <w:t xml:space="preserve">, </w:t>
      </w:r>
      <w:r w:rsidRPr="00762B70">
        <w:t>ζωγραφική</w:t>
      </w:r>
      <w:r w:rsidRPr="00F568B0">
        <w:rPr>
          <w:lang w:val="en-US"/>
        </w:rPr>
        <w:t xml:space="preserve"> - Gimp, </w:t>
      </w:r>
      <w:proofErr w:type="spellStart"/>
      <w:r w:rsidRPr="00F568B0">
        <w:rPr>
          <w:lang w:val="en-US"/>
        </w:rPr>
        <w:t>InkScape</w:t>
      </w:r>
      <w:proofErr w:type="spellEnd"/>
      <w:r w:rsidRPr="00F568B0">
        <w:rPr>
          <w:lang w:val="en-US"/>
        </w:rPr>
        <w:t xml:space="preserve">, Audacity, </w:t>
      </w:r>
      <w:proofErr w:type="spellStart"/>
      <w:r w:rsidRPr="00F568B0">
        <w:rPr>
          <w:lang w:val="en-US"/>
        </w:rPr>
        <w:t>TuxPaint</w:t>
      </w:r>
      <w:proofErr w:type="spellEnd"/>
      <w:r w:rsidRPr="00F568B0">
        <w:rPr>
          <w:lang w:val="en-US"/>
        </w:rPr>
        <w:br/>
        <w:t xml:space="preserve">Animation, Video - Pencil2D, Blender, </w:t>
      </w:r>
      <w:proofErr w:type="spellStart"/>
      <w:r w:rsidRPr="00F568B0">
        <w:rPr>
          <w:lang w:val="en-US"/>
        </w:rPr>
        <w:t>Kdenlive</w:t>
      </w:r>
      <w:proofErr w:type="spellEnd"/>
      <w:r w:rsidRPr="00F568B0">
        <w:rPr>
          <w:lang w:val="en-US"/>
        </w:rPr>
        <w:t xml:space="preserve">, </w:t>
      </w:r>
      <w:proofErr w:type="spellStart"/>
      <w:r w:rsidRPr="00F568B0">
        <w:rPr>
          <w:lang w:val="en-US"/>
        </w:rPr>
        <w:t>Avidemux</w:t>
      </w:r>
      <w:proofErr w:type="spellEnd"/>
    </w:p>
    <w:p w:rsidR="00F568B0" w:rsidRDefault="00645596" w:rsidP="008B27CA">
      <w:pPr>
        <w:pStyle w:val="a4"/>
        <w:numPr>
          <w:ilvl w:val="0"/>
          <w:numId w:val="5"/>
        </w:numPr>
        <w:ind w:left="284" w:hanging="284"/>
        <w:rPr>
          <w:lang w:val="en-US"/>
        </w:rPr>
      </w:pPr>
      <w:r w:rsidRPr="00762B70">
        <w:t>Γλώσσες</w:t>
      </w:r>
      <w:r w:rsidRPr="00F568B0">
        <w:rPr>
          <w:lang w:val="en-US"/>
        </w:rPr>
        <w:t xml:space="preserve"> </w:t>
      </w:r>
      <w:r w:rsidRPr="00762B70">
        <w:t>προγραμματισμού</w:t>
      </w:r>
      <w:r w:rsidRPr="00F568B0">
        <w:rPr>
          <w:lang w:val="en-US"/>
        </w:rPr>
        <w:t xml:space="preserve">, IDE - Python, PHP, Ruby, Eclipse, </w:t>
      </w:r>
      <w:proofErr w:type="spellStart"/>
      <w:r w:rsidRPr="00F568B0">
        <w:rPr>
          <w:lang w:val="en-US"/>
        </w:rPr>
        <w:t>Netbeans</w:t>
      </w:r>
      <w:proofErr w:type="spellEnd"/>
    </w:p>
    <w:p w:rsidR="008B27CA" w:rsidRPr="00F568B0" w:rsidRDefault="00645596" w:rsidP="008B27CA">
      <w:pPr>
        <w:pStyle w:val="a4"/>
        <w:numPr>
          <w:ilvl w:val="0"/>
          <w:numId w:val="5"/>
        </w:numPr>
        <w:ind w:left="284" w:hanging="284"/>
        <w:rPr>
          <w:lang w:val="en-US"/>
        </w:rPr>
      </w:pPr>
      <w:r w:rsidRPr="00F568B0">
        <w:rPr>
          <w:lang w:val="en-US"/>
        </w:rPr>
        <w:t>Browser, Email - Firefox, Thunderbird</w:t>
      </w:r>
    </w:p>
    <w:p w:rsidR="008B27CA" w:rsidRDefault="00645596" w:rsidP="008B27CA">
      <w:pPr>
        <w:pStyle w:val="a4"/>
        <w:numPr>
          <w:ilvl w:val="0"/>
          <w:numId w:val="5"/>
        </w:numPr>
        <w:ind w:left="284" w:hanging="284"/>
      </w:pPr>
      <w:r w:rsidRPr="00762B70">
        <w:t xml:space="preserve">Λειτουργικά Συστήματα </w:t>
      </w:r>
      <w:r w:rsidR="008B27CA">
        <w:t>–</w:t>
      </w:r>
      <w:r w:rsidRPr="00762B70">
        <w:t xml:space="preserve"> </w:t>
      </w:r>
      <w:proofErr w:type="spellStart"/>
      <w:r w:rsidRPr="00762B70">
        <w:t>Linux</w:t>
      </w:r>
      <w:proofErr w:type="spellEnd"/>
    </w:p>
    <w:p w:rsidR="008B27CA" w:rsidRDefault="00645596" w:rsidP="008B27CA">
      <w:pPr>
        <w:pStyle w:val="a4"/>
        <w:numPr>
          <w:ilvl w:val="0"/>
          <w:numId w:val="5"/>
        </w:numPr>
        <w:ind w:left="284" w:hanging="284"/>
      </w:pPr>
      <w:r w:rsidRPr="00762B70">
        <w:t xml:space="preserve">Βάσεις Δεδομένων - </w:t>
      </w:r>
      <w:proofErr w:type="spellStart"/>
      <w:r w:rsidRPr="00762B70">
        <w:t>MySQL</w:t>
      </w:r>
      <w:proofErr w:type="spellEnd"/>
      <w:r w:rsidRPr="00762B70">
        <w:t xml:space="preserve">, </w:t>
      </w:r>
      <w:proofErr w:type="spellStart"/>
      <w:r w:rsidRPr="00762B70">
        <w:t>PostgreSQL</w:t>
      </w:r>
      <w:proofErr w:type="spellEnd"/>
    </w:p>
    <w:p w:rsidR="00645596" w:rsidRDefault="00645596" w:rsidP="008B27CA">
      <w:pPr>
        <w:pStyle w:val="a4"/>
        <w:numPr>
          <w:ilvl w:val="0"/>
          <w:numId w:val="5"/>
        </w:numPr>
        <w:ind w:left="284" w:hanging="284"/>
      </w:pPr>
      <w:r w:rsidRPr="00762B70">
        <w:t xml:space="preserve">Δημιουργία ιστοσελίδων - </w:t>
      </w:r>
      <w:proofErr w:type="spellStart"/>
      <w:r w:rsidRPr="00762B70">
        <w:t>WordPress</w:t>
      </w:r>
      <w:proofErr w:type="spellEnd"/>
      <w:r w:rsidRPr="00762B70">
        <w:t xml:space="preserve">, </w:t>
      </w:r>
      <w:proofErr w:type="spellStart"/>
      <w:r w:rsidRPr="00762B70">
        <w:t>Joomla</w:t>
      </w:r>
      <w:proofErr w:type="spellEnd"/>
      <w:r w:rsidRPr="00762B70">
        <w:t xml:space="preserve">, </w:t>
      </w:r>
      <w:proofErr w:type="spellStart"/>
      <w:r w:rsidRPr="00762B70">
        <w:t>Drupal</w:t>
      </w:r>
      <w:proofErr w:type="spellEnd"/>
      <w:r w:rsidRPr="00762B70">
        <w:br/>
        <w:t xml:space="preserve">ERP - CRM (Πληροφοριακά Συστήματα) - </w:t>
      </w:r>
      <w:proofErr w:type="spellStart"/>
      <w:r w:rsidRPr="00762B70">
        <w:t>Dolibarr</w:t>
      </w:r>
      <w:proofErr w:type="spellEnd"/>
      <w:r w:rsidRPr="00762B70">
        <w:t xml:space="preserve">, </w:t>
      </w:r>
      <w:proofErr w:type="spellStart"/>
      <w:r w:rsidRPr="00762B70">
        <w:t>SuiteCRM</w:t>
      </w:r>
      <w:proofErr w:type="spellEnd"/>
    </w:p>
    <w:p w:rsidR="00645596" w:rsidRPr="00762B70" w:rsidRDefault="00645596" w:rsidP="008B27CA">
      <w:pPr>
        <w:pStyle w:val="a4"/>
        <w:numPr>
          <w:ilvl w:val="0"/>
          <w:numId w:val="5"/>
        </w:numPr>
        <w:ind w:left="284" w:hanging="284"/>
      </w:pPr>
      <w:r w:rsidRPr="00762B70">
        <w:t>DTP (</w:t>
      </w:r>
      <w:proofErr w:type="spellStart"/>
      <w:r w:rsidRPr="00762B70">
        <w:t>Desktop</w:t>
      </w:r>
      <w:proofErr w:type="spellEnd"/>
      <w:r w:rsidRPr="00762B70">
        <w:t xml:space="preserve"> </w:t>
      </w:r>
      <w:proofErr w:type="spellStart"/>
      <w:r w:rsidRPr="00762B70">
        <w:t>Publishing</w:t>
      </w:r>
      <w:proofErr w:type="spellEnd"/>
      <w:r w:rsidRPr="00762B70">
        <w:t xml:space="preserve">) - </w:t>
      </w:r>
      <w:proofErr w:type="spellStart"/>
      <w:r w:rsidRPr="00762B70">
        <w:t>Scribus</w:t>
      </w:r>
      <w:proofErr w:type="spellEnd"/>
    </w:p>
    <w:p w:rsidR="00645596" w:rsidRPr="00762B70" w:rsidRDefault="00645596" w:rsidP="008B27CA">
      <w:pPr>
        <w:pStyle w:val="a4"/>
        <w:numPr>
          <w:ilvl w:val="0"/>
          <w:numId w:val="5"/>
        </w:numPr>
        <w:ind w:left="284" w:hanging="284"/>
      </w:pPr>
      <w:r w:rsidRPr="00762B70">
        <w:t>E-learning - Moodle</w:t>
      </w:r>
    </w:p>
    <w:p w:rsidR="008B27CA" w:rsidRDefault="00645596" w:rsidP="008B27CA">
      <w:pPr>
        <w:pStyle w:val="a4"/>
        <w:numPr>
          <w:ilvl w:val="0"/>
          <w:numId w:val="5"/>
        </w:numPr>
        <w:ind w:left="284" w:hanging="284"/>
      </w:pPr>
      <w:proofErr w:type="spellStart"/>
      <w:r w:rsidRPr="00762B70">
        <w:t>Διαδραστικοί</w:t>
      </w:r>
      <w:proofErr w:type="spellEnd"/>
      <w:r w:rsidRPr="00762B70">
        <w:t xml:space="preserve"> Πίνακες - </w:t>
      </w:r>
      <w:proofErr w:type="spellStart"/>
      <w:r w:rsidRPr="00762B70">
        <w:t>Open</w:t>
      </w:r>
      <w:proofErr w:type="spellEnd"/>
      <w:r w:rsidRPr="00762B70">
        <w:t xml:space="preserve"> </w:t>
      </w:r>
      <w:proofErr w:type="spellStart"/>
      <w:r w:rsidRPr="00762B70">
        <w:t>Sankore</w:t>
      </w:r>
      <w:proofErr w:type="spellEnd"/>
    </w:p>
    <w:p w:rsidR="00BC6222" w:rsidRDefault="00BC6222" w:rsidP="00BC6222">
      <w:pPr>
        <w:pStyle w:val="1"/>
      </w:pPr>
      <w:r w:rsidRPr="00B6009B">
        <w:t>Web 2.0</w:t>
      </w:r>
    </w:p>
    <w:p w:rsidR="00BC6222" w:rsidRDefault="00BC6222" w:rsidP="00BC6222">
      <w:r w:rsidRPr="00B6009B">
        <w:t xml:space="preserve">Ο όρος Web 2.0, χρησιμοποιείται κυρίως για να περιγράψει τη δεύτερη γενιά υπηρεσιών διαδικτύου που εστιάζει στη δυνατότητα των χρηστών να διαμοιράζονται πληροφορίες και να συνεργάζονται </w:t>
      </w:r>
      <w:proofErr w:type="spellStart"/>
      <w:r w:rsidRPr="00B6009B">
        <w:t>online</w:t>
      </w:r>
      <w:proofErr w:type="spellEnd"/>
      <w:r w:rsidRPr="00B6009B">
        <w:t xml:space="preserve">. Ενθαρρύνει τη συμμετοχή των χρηστών και την </w:t>
      </w:r>
      <w:r w:rsidRPr="00B6009B">
        <w:lastRenderedPageBreak/>
        <w:t xml:space="preserve">παραγωγή ενός </w:t>
      </w:r>
      <w:proofErr w:type="spellStart"/>
      <w:r w:rsidRPr="00B6009B">
        <w:t>πολυτροπικού</w:t>
      </w:r>
      <w:proofErr w:type="spellEnd"/>
      <w:r w:rsidRPr="00B6009B">
        <w:t>, σύγχρονου και ανοικτού περιεχομένου. Προσφέρει στο χρήστη τη δυνατότητα να γίνεται ενεργός και συμμέτοχος στη δημιουργία της γνώσης.</w:t>
      </w:r>
    </w:p>
    <w:p w:rsidR="00BC6222" w:rsidRDefault="00BC6222" w:rsidP="00BC6222">
      <w:r w:rsidRPr="00B6009B">
        <w:t xml:space="preserve">Τα σύγχρονα διαδικτυακά περιβάλλοντα και οι υπηρεσίες του </w:t>
      </w:r>
      <w:proofErr w:type="spellStart"/>
      <w:r w:rsidRPr="00B6009B">
        <w:t>web</w:t>
      </w:r>
      <w:proofErr w:type="spellEnd"/>
      <w:r w:rsidRPr="00B6009B">
        <w:t xml:space="preserve"> 2.0 ενσωματώνουν και υποστηρίζουν πλήθος δυνατοτήτων όπως η ανταλλαγή ιδεών, η συνεργασία και αλληλεπίδραση για παραγωγή κοινού έργου, η οικοδόμηση περιεχομένου, η έκφραση μέσω </w:t>
      </w:r>
      <w:proofErr w:type="spellStart"/>
      <w:r w:rsidRPr="00B6009B">
        <w:t>πολυτροπικών</w:t>
      </w:r>
      <w:proofErr w:type="spellEnd"/>
      <w:r w:rsidRPr="00B6009B">
        <w:t xml:space="preserve"> κειμένων κ.α., ενισχύοντας τις δυνατότητες επικοινωνίας, </w:t>
      </w:r>
      <w:proofErr w:type="spellStart"/>
      <w:r w:rsidRPr="00B6009B">
        <w:t>συνδημιουργίας</w:t>
      </w:r>
      <w:proofErr w:type="spellEnd"/>
      <w:r w:rsidRPr="00B6009B">
        <w:t xml:space="preserve"> και διαμοίρασης πληροφοριών  και μπορεί να αξιοποιηθεί σε ποικίλες δραστηριότητες  για συνεργασία και διαμοίραση υλικού στην εκπαιδευτική διαδικασία. Παράλληλα, παρέχουν τη δυνατότητα επέκτασης του φυσικού χώρου και χρόνου της σχολικής τάξης, δημιουργώντας ένα διαφορετικό – συμπληρωματικό μαθησιακό πλαίσιο αξιοποιώντας την έμφυτη ανάγκη επικοινωνίας του ανθρώπου.</w:t>
      </w:r>
    </w:p>
    <w:p w:rsidR="00BC6222" w:rsidRDefault="00BC6222" w:rsidP="00BC6222">
      <w:r w:rsidRPr="00B6009B">
        <w:t>Βασικά χαρακτηριστικά του Web 2.0</w:t>
      </w:r>
      <w:r>
        <w:t>:</w:t>
      </w:r>
    </w:p>
    <w:p w:rsidR="00BC6222" w:rsidRPr="00645596" w:rsidRDefault="00BC6222" w:rsidP="00BC6222">
      <w:pPr>
        <w:pStyle w:val="a4"/>
        <w:numPr>
          <w:ilvl w:val="0"/>
          <w:numId w:val="5"/>
        </w:numPr>
        <w:ind w:left="284" w:hanging="284"/>
      </w:pPr>
      <w:r w:rsidRPr="00645596">
        <w:t xml:space="preserve">Αρκεί ένας </w:t>
      </w:r>
      <w:proofErr w:type="spellStart"/>
      <w:r w:rsidRPr="00645596">
        <w:t>φυλλομετρητής</w:t>
      </w:r>
      <w:proofErr w:type="spellEnd"/>
      <w:r w:rsidRPr="00645596">
        <w:t xml:space="preserve"> (</w:t>
      </w:r>
      <w:proofErr w:type="spellStart"/>
      <w:r w:rsidRPr="00645596">
        <w:t>browser</w:t>
      </w:r>
      <w:proofErr w:type="spellEnd"/>
      <w:r w:rsidRPr="00645596">
        <w:t>) ώστε να "τρέξει" μια Web 2.0 εφαρμογή, η οποία λειτουργεί ανεξαρτήτως συσκευής πρόσβασης και λειτουργικού συστήματος.</w:t>
      </w:r>
    </w:p>
    <w:p w:rsidR="00BC6222" w:rsidRPr="00645596" w:rsidRDefault="00BC6222" w:rsidP="00BC6222">
      <w:pPr>
        <w:pStyle w:val="a4"/>
        <w:numPr>
          <w:ilvl w:val="0"/>
          <w:numId w:val="5"/>
        </w:numPr>
        <w:ind w:left="284" w:hanging="284"/>
      </w:pPr>
      <w:r w:rsidRPr="00645596">
        <w:t>Υποστηρίζει λογισμικό, περιεχόμενο και εφαρμογές ανοιχτού κώδικα (</w:t>
      </w:r>
      <w:proofErr w:type="spellStart"/>
      <w:r w:rsidRPr="00645596">
        <w:t>open</w:t>
      </w:r>
      <w:proofErr w:type="spellEnd"/>
      <w:r w:rsidRPr="00645596">
        <w:t xml:space="preserve"> </w:t>
      </w:r>
      <w:proofErr w:type="spellStart"/>
      <w:r w:rsidRPr="00645596">
        <w:t>source</w:t>
      </w:r>
      <w:proofErr w:type="spellEnd"/>
      <w:r w:rsidRPr="00645596">
        <w:t>).</w:t>
      </w:r>
    </w:p>
    <w:p w:rsidR="00BC6222" w:rsidRPr="00645596" w:rsidRDefault="00BC6222" w:rsidP="00BC6222">
      <w:pPr>
        <w:pStyle w:val="a4"/>
        <w:numPr>
          <w:ilvl w:val="0"/>
          <w:numId w:val="5"/>
        </w:numPr>
        <w:ind w:left="284" w:hanging="284"/>
      </w:pPr>
      <w:r w:rsidRPr="00645596">
        <w:t xml:space="preserve">Χρησιμοποιεί σύγχρονη τεχνολογία σε ό,τι αφορά τα πρωτόκολλα, τις γλώσσες προγραμματισμού, τις </w:t>
      </w:r>
      <w:proofErr w:type="spellStart"/>
      <w:r w:rsidRPr="00645596">
        <w:t>διεπαφές</w:t>
      </w:r>
      <w:proofErr w:type="spellEnd"/>
      <w:r w:rsidRPr="00645596">
        <w:t xml:space="preserve"> χρήστη όπως επίσης υποστηρίζει με απλότητα τον προγραμματιστικό σχεδιασμό τους.</w:t>
      </w:r>
    </w:p>
    <w:p w:rsidR="00BC6222" w:rsidRPr="00645596" w:rsidRDefault="00BC6222" w:rsidP="00BC6222">
      <w:pPr>
        <w:pStyle w:val="a4"/>
        <w:numPr>
          <w:ilvl w:val="0"/>
          <w:numId w:val="5"/>
        </w:numPr>
        <w:ind w:left="284" w:hanging="284"/>
      </w:pPr>
      <w:r w:rsidRPr="00645596">
        <w:t xml:space="preserve">Αξιοποιεί </w:t>
      </w:r>
      <w:proofErr w:type="spellStart"/>
      <w:r w:rsidRPr="00645596">
        <w:t>πολυμεσικές</w:t>
      </w:r>
      <w:proofErr w:type="spellEnd"/>
      <w:r w:rsidRPr="00645596">
        <w:t xml:space="preserve"> και </w:t>
      </w:r>
      <w:proofErr w:type="spellStart"/>
      <w:r w:rsidRPr="00645596">
        <w:t>διαδραστικές</w:t>
      </w:r>
      <w:proofErr w:type="spellEnd"/>
      <w:r w:rsidRPr="00645596">
        <w:t xml:space="preserve"> </w:t>
      </w:r>
      <w:proofErr w:type="spellStart"/>
      <w:r w:rsidRPr="00645596">
        <w:t>διεπαφές</w:t>
      </w:r>
      <w:proofErr w:type="spellEnd"/>
      <w:r w:rsidRPr="00645596">
        <w:t xml:space="preserve"> χρήστη (</w:t>
      </w:r>
      <w:proofErr w:type="spellStart"/>
      <w:r w:rsidRPr="00645596">
        <w:t>Rich</w:t>
      </w:r>
      <w:proofErr w:type="spellEnd"/>
      <w:r w:rsidRPr="00645596">
        <w:t xml:space="preserve"> Internet </w:t>
      </w:r>
      <w:proofErr w:type="spellStart"/>
      <w:r w:rsidRPr="00645596">
        <w:t>Applications</w:t>
      </w:r>
      <w:proofErr w:type="spellEnd"/>
      <w:r w:rsidRPr="00645596">
        <w:t xml:space="preserve">-RIA), δυναμικό περιεχόμενο, ιστοσελίδες που ανανεώνουν μόνο το περιεχόμενό που αλλάζει (τεχνολογία </w:t>
      </w:r>
      <w:proofErr w:type="spellStart"/>
      <w:r w:rsidRPr="00645596">
        <w:t>Ajax</w:t>
      </w:r>
      <w:proofErr w:type="spellEnd"/>
      <w:r w:rsidRPr="00645596">
        <w:t>).</w:t>
      </w:r>
    </w:p>
    <w:p w:rsidR="00BC6222" w:rsidRPr="00645596" w:rsidRDefault="00BC6222" w:rsidP="00BC6222">
      <w:pPr>
        <w:pStyle w:val="a4"/>
        <w:numPr>
          <w:ilvl w:val="0"/>
          <w:numId w:val="5"/>
        </w:numPr>
        <w:ind w:left="284" w:hanging="284"/>
      </w:pPr>
      <w:r w:rsidRPr="00645596">
        <w:t>Παρέχει συνεχή και άμεση ανανέωση των δεδομένων και του λογισμικού και προσαρμόζεται στις ανάγκες των χρηστών.</w:t>
      </w:r>
    </w:p>
    <w:p w:rsidR="00BC6222" w:rsidRPr="00645596" w:rsidRDefault="00BC6222" w:rsidP="00BC6222">
      <w:pPr>
        <w:pStyle w:val="a4"/>
        <w:numPr>
          <w:ilvl w:val="0"/>
          <w:numId w:val="5"/>
        </w:numPr>
        <w:ind w:left="284" w:hanging="284"/>
      </w:pPr>
      <w:r w:rsidRPr="00645596">
        <w:t>Προωθεί το δημοκρατικό χαρακτήρα του διαδικτύου, δίνοντας ενεργό ρόλο στους χρήστες.</w:t>
      </w:r>
    </w:p>
    <w:p w:rsidR="00BC6222" w:rsidRPr="00645596" w:rsidRDefault="00BC6222" w:rsidP="00BC6222">
      <w:pPr>
        <w:pStyle w:val="a4"/>
        <w:numPr>
          <w:ilvl w:val="0"/>
          <w:numId w:val="5"/>
        </w:numPr>
        <w:ind w:left="284" w:hanging="284"/>
      </w:pPr>
      <w:r w:rsidRPr="00645596">
        <w:t>Υιοθετεί την τάση της αποκεντρωμένης διαχείρισης δεδομένων, υπηρεσιών και προτύπων.</w:t>
      </w:r>
    </w:p>
    <w:p w:rsidR="00BC6222" w:rsidRPr="00645596" w:rsidRDefault="00BC6222" w:rsidP="00BC6222">
      <w:pPr>
        <w:pStyle w:val="a4"/>
        <w:numPr>
          <w:ilvl w:val="0"/>
          <w:numId w:val="5"/>
        </w:numPr>
        <w:ind w:left="284" w:hanging="284"/>
      </w:pPr>
      <w:r w:rsidRPr="00645596">
        <w:t>Υποστηρίζει δυνατότητες κατηγοριοποίησης του περιεχομένου από το χρήστη και εύκολη αναζήτηση της πληροφορίας.</w:t>
      </w:r>
    </w:p>
    <w:p w:rsidR="00BC6222" w:rsidRPr="00645596" w:rsidRDefault="00BC6222" w:rsidP="00BC6222">
      <w:pPr>
        <w:pStyle w:val="a4"/>
        <w:numPr>
          <w:ilvl w:val="0"/>
          <w:numId w:val="5"/>
        </w:numPr>
        <w:ind w:left="284" w:hanging="284"/>
      </w:pPr>
      <w:r w:rsidRPr="00645596">
        <w:t>Επιτρέπει την ανοιχτή επικοινωνία, ανάδραση και διάχυση πληροφοριών.</w:t>
      </w:r>
    </w:p>
    <w:p w:rsidR="00BC6222" w:rsidRDefault="00BC6222" w:rsidP="00BC6222">
      <w:r w:rsidRPr="00645596">
        <w:t>Κυριότερες κατηγορίες Web 2.0 εργαλείων αποτελούν τα:</w:t>
      </w:r>
    </w:p>
    <w:p w:rsidR="00BC6222" w:rsidRPr="00645596" w:rsidRDefault="00BC6222" w:rsidP="00BC6222">
      <w:pPr>
        <w:pStyle w:val="a4"/>
        <w:numPr>
          <w:ilvl w:val="0"/>
          <w:numId w:val="5"/>
        </w:numPr>
        <w:ind w:left="284" w:hanging="284"/>
      </w:pPr>
      <w:proofErr w:type="spellStart"/>
      <w:r w:rsidRPr="00645596">
        <w:t>Blogs</w:t>
      </w:r>
      <w:proofErr w:type="spellEnd"/>
    </w:p>
    <w:p w:rsidR="00BC6222" w:rsidRPr="00645596" w:rsidRDefault="00BC6222" w:rsidP="00BC6222">
      <w:pPr>
        <w:pStyle w:val="a4"/>
        <w:numPr>
          <w:ilvl w:val="0"/>
          <w:numId w:val="5"/>
        </w:numPr>
        <w:ind w:left="284" w:hanging="284"/>
      </w:pPr>
      <w:proofErr w:type="spellStart"/>
      <w:r w:rsidRPr="00645596">
        <w:t>Wikis</w:t>
      </w:r>
      <w:proofErr w:type="spellEnd"/>
    </w:p>
    <w:p w:rsidR="00BC6222" w:rsidRPr="00645596" w:rsidRDefault="00BC6222" w:rsidP="00BC6222">
      <w:pPr>
        <w:pStyle w:val="a4"/>
        <w:numPr>
          <w:ilvl w:val="0"/>
          <w:numId w:val="5"/>
        </w:numPr>
        <w:ind w:left="284" w:hanging="284"/>
      </w:pPr>
      <w:proofErr w:type="spellStart"/>
      <w:r w:rsidRPr="00645596">
        <w:t>Mash-ups</w:t>
      </w:r>
      <w:proofErr w:type="spellEnd"/>
    </w:p>
    <w:p w:rsidR="00BC6222" w:rsidRPr="00645596" w:rsidRDefault="00BC6222" w:rsidP="00BC6222">
      <w:pPr>
        <w:pStyle w:val="a4"/>
        <w:numPr>
          <w:ilvl w:val="0"/>
          <w:numId w:val="5"/>
        </w:numPr>
        <w:ind w:left="284" w:hanging="284"/>
      </w:pPr>
      <w:proofErr w:type="spellStart"/>
      <w:r w:rsidRPr="00645596">
        <w:t>Micro-blogging</w:t>
      </w:r>
      <w:proofErr w:type="spellEnd"/>
    </w:p>
    <w:p w:rsidR="00BC6222" w:rsidRPr="00645596" w:rsidRDefault="00BC6222" w:rsidP="00BC6222">
      <w:pPr>
        <w:pStyle w:val="a4"/>
        <w:numPr>
          <w:ilvl w:val="0"/>
          <w:numId w:val="5"/>
        </w:numPr>
        <w:ind w:left="284" w:hanging="284"/>
      </w:pPr>
      <w:proofErr w:type="spellStart"/>
      <w:r w:rsidRPr="00645596">
        <w:t>Rss</w:t>
      </w:r>
      <w:proofErr w:type="spellEnd"/>
    </w:p>
    <w:p w:rsidR="00BC6222" w:rsidRPr="00645596" w:rsidRDefault="00BC6222" w:rsidP="00BC6222">
      <w:pPr>
        <w:pStyle w:val="a4"/>
        <w:numPr>
          <w:ilvl w:val="0"/>
          <w:numId w:val="5"/>
        </w:numPr>
        <w:ind w:left="284" w:hanging="284"/>
      </w:pPr>
      <w:r w:rsidRPr="00645596">
        <w:t xml:space="preserve">Social </w:t>
      </w:r>
      <w:proofErr w:type="spellStart"/>
      <w:r w:rsidRPr="00645596">
        <w:t>Bookmarking</w:t>
      </w:r>
      <w:proofErr w:type="spellEnd"/>
    </w:p>
    <w:p w:rsidR="00BC6222" w:rsidRPr="00645596" w:rsidRDefault="00BC6222" w:rsidP="00BC6222">
      <w:pPr>
        <w:pStyle w:val="a4"/>
        <w:numPr>
          <w:ilvl w:val="0"/>
          <w:numId w:val="5"/>
        </w:numPr>
        <w:ind w:left="284" w:hanging="284"/>
      </w:pPr>
      <w:proofErr w:type="spellStart"/>
      <w:r w:rsidRPr="00645596">
        <w:t>Podcasting</w:t>
      </w:r>
      <w:proofErr w:type="spellEnd"/>
    </w:p>
    <w:p w:rsidR="00BC6222" w:rsidRPr="00645596" w:rsidRDefault="00BC6222" w:rsidP="00BC6222">
      <w:pPr>
        <w:pStyle w:val="a4"/>
        <w:numPr>
          <w:ilvl w:val="0"/>
          <w:numId w:val="5"/>
        </w:numPr>
        <w:ind w:left="284" w:hanging="284"/>
      </w:pPr>
      <w:r w:rsidRPr="00645596">
        <w:t xml:space="preserve">Social </w:t>
      </w:r>
      <w:proofErr w:type="spellStart"/>
      <w:r w:rsidRPr="00645596">
        <w:t>Networks</w:t>
      </w:r>
      <w:proofErr w:type="spellEnd"/>
    </w:p>
    <w:p w:rsidR="00645596" w:rsidRDefault="00645596" w:rsidP="00BC6222">
      <w:pPr>
        <w:pStyle w:val="2"/>
      </w:pPr>
      <w:r w:rsidRPr="00BC6222">
        <w:t>Web 2.0 δωρεάν και ελεύθερες υπηρεσίες</w:t>
      </w:r>
      <w:r w:rsidR="00CF087A">
        <w:t>,</w:t>
      </w:r>
      <w:r w:rsidR="00F568B0">
        <w:t xml:space="preserve"> </w:t>
      </w:r>
      <w:r w:rsidR="00F568B0" w:rsidRPr="00F568B0">
        <w:t>χρήσιμες εφαρμογές –εργαλεία ΕΛΛΑΚ για την εκπαιδευτική πράξη</w:t>
      </w:r>
    </w:p>
    <w:tbl>
      <w:tblPr>
        <w:tblW w:w="9030" w:type="dxa"/>
        <w:tblCellMar>
          <w:top w:w="15" w:type="dxa"/>
          <w:left w:w="15" w:type="dxa"/>
          <w:bottom w:w="15" w:type="dxa"/>
          <w:right w:w="15" w:type="dxa"/>
        </w:tblCellMar>
        <w:tblLook w:val="04A0" w:firstRow="1" w:lastRow="0" w:firstColumn="1" w:lastColumn="0" w:noHBand="0" w:noVBand="1"/>
      </w:tblPr>
      <w:tblGrid>
        <w:gridCol w:w="2466"/>
        <w:gridCol w:w="2408"/>
        <w:gridCol w:w="4156"/>
      </w:tblGrid>
      <w:tr w:rsidR="00645596" w:rsidTr="0064720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BC6222">
            <w:pPr>
              <w:pStyle w:val="Web"/>
              <w:spacing w:before="0" w:beforeAutospacing="0" w:after="0"/>
              <w:ind w:firstLine="0"/>
              <w:jc w:val="center"/>
              <w:rPr>
                <w:rFonts w:asciiTheme="minorHAnsi" w:hAnsiTheme="minorHAnsi" w:cstheme="minorHAnsi"/>
                <w:sz w:val="22"/>
                <w:szCs w:val="22"/>
              </w:rPr>
            </w:pPr>
            <w:r w:rsidRPr="00BC6222">
              <w:rPr>
                <w:rFonts w:asciiTheme="minorHAnsi" w:hAnsiTheme="minorHAnsi" w:cstheme="minorHAnsi"/>
                <w:b/>
                <w:bCs/>
                <w:color w:val="000000"/>
                <w:sz w:val="22"/>
                <w:szCs w:val="22"/>
              </w:rPr>
              <w:t>Κατηγορία λογισμικού</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BC6222">
            <w:pPr>
              <w:pStyle w:val="Web"/>
              <w:spacing w:before="0" w:beforeAutospacing="0" w:after="0"/>
              <w:ind w:firstLine="0"/>
              <w:jc w:val="center"/>
              <w:rPr>
                <w:rFonts w:asciiTheme="minorHAnsi" w:hAnsiTheme="minorHAnsi" w:cstheme="minorHAnsi"/>
                <w:sz w:val="22"/>
                <w:szCs w:val="22"/>
              </w:rPr>
            </w:pPr>
            <w:r w:rsidRPr="00BC6222">
              <w:rPr>
                <w:rFonts w:asciiTheme="minorHAnsi" w:hAnsiTheme="minorHAnsi" w:cstheme="minorHAnsi"/>
                <w:b/>
                <w:bCs/>
                <w:color w:val="000000"/>
                <w:sz w:val="22"/>
                <w:szCs w:val="22"/>
              </w:rPr>
              <w:t>Δημοτικό</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BC6222">
            <w:pPr>
              <w:pStyle w:val="Web"/>
              <w:spacing w:before="0" w:beforeAutospacing="0" w:after="0"/>
              <w:ind w:firstLine="0"/>
              <w:jc w:val="center"/>
              <w:rPr>
                <w:rFonts w:asciiTheme="minorHAnsi" w:hAnsiTheme="minorHAnsi" w:cstheme="minorHAnsi"/>
                <w:sz w:val="22"/>
                <w:szCs w:val="22"/>
              </w:rPr>
            </w:pPr>
            <w:r w:rsidRPr="00BC6222">
              <w:rPr>
                <w:rFonts w:asciiTheme="minorHAnsi" w:hAnsiTheme="minorHAnsi" w:cstheme="minorHAnsi"/>
                <w:b/>
                <w:bCs/>
                <w:color w:val="000000"/>
                <w:sz w:val="22"/>
                <w:szCs w:val="22"/>
              </w:rPr>
              <w:t>Γυμνάσιο</w:t>
            </w:r>
          </w:p>
        </w:tc>
      </w:tr>
      <w:tr w:rsidR="00645596" w:rsidTr="0064720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r w:rsidRPr="00BC6222">
              <w:rPr>
                <w:rFonts w:asciiTheme="minorHAnsi" w:hAnsiTheme="minorHAnsi" w:cstheme="minorHAnsi"/>
                <w:color w:val="000000"/>
                <w:sz w:val="22"/>
                <w:szCs w:val="22"/>
              </w:rPr>
              <w:t>Συνεργατικά έγγραφα</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proofErr w:type="spellStart"/>
            <w:r w:rsidRPr="00BC6222">
              <w:rPr>
                <w:rFonts w:asciiTheme="minorHAnsi" w:hAnsiTheme="minorHAnsi" w:cstheme="minorHAnsi"/>
                <w:color w:val="000000"/>
                <w:sz w:val="22"/>
                <w:szCs w:val="22"/>
              </w:rPr>
              <w:t>Google</w:t>
            </w:r>
            <w:proofErr w:type="spellEnd"/>
            <w:r w:rsidRPr="00BC6222">
              <w:rPr>
                <w:rFonts w:asciiTheme="minorHAnsi" w:hAnsiTheme="minorHAnsi" w:cstheme="minorHAnsi"/>
                <w:color w:val="000000"/>
                <w:sz w:val="22"/>
                <w:szCs w:val="22"/>
              </w:rPr>
              <w:t xml:space="preserve"> </w:t>
            </w:r>
            <w:proofErr w:type="spellStart"/>
            <w:r w:rsidRPr="00BC6222">
              <w:rPr>
                <w:rFonts w:asciiTheme="minorHAnsi" w:hAnsiTheme="minorHAnsi" w:cstheme="minorHAnsi"/>
                <w:color w:val="000000"/>
                <w:sz w:val="22"/>
                <w:szCs w:val="22"/>
              </w:rPr>
              <w:t>Docs</w:t>
            </w:r>
            <w:proofErr w:type="spellEnd"/>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spacing w:after="0"/>
              <w:ind w:firstLine="0"/>
              <w:jc w:val="left"/>
              <w:rPr>
                <w:rFonts w:cstheme="minorHAnsi"/>
              </w:rPr>
            </w:pPr>
          </w:p>
        </w:tc>
      </w:tr>
      <w:tr w:rsidR="00645596" w:rsidTr="0064720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r w:rsidRPr="00BC6222">
              <w:rPr>
                <w:rFonts w:asciiTheme="minorHAnsi" w:hAnsiTheme="minorHAnsi" w:cstheme="minorHAnsi"/>
                <w:color w:val="000000"/>
                <w:sz w:val="22"/>
                <w:szCs w:val="22"/>
              </w:rPr>
              <w:t>Εκπαιδευτικό λογισμικό</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proofErr w:type="spellStart"/>
            <w:r w:rsidRPr="00BC6222">
              <w:rPr>
                <w:rFonts w:asciiTheme="minorHAnsi" w:hAnsiTheme="minorHAnsi" w:cstheme="minorHAnsi"/>
                <w:color w:val="000000"/>
                <w:sz w:val="22"/>
                <w:szCs w:val="22"/>
              </w:rPr>
              <w:t>Gcompris</w:t>
            </w:r>
            <w:proofErr w:type="spellEnd"/>
            <w:r w:rsidRPr="00BC6222">
              <w:rPr>
                <w:rFonts w:asciiTheme="minorHAnsi" w:hAnsiTheme="minorHAnsi" w:cstheme="minorHAnsi"/>
                <w:color w:val="000000"/>
                <w:sz w:val="22"/>
                <w:szCs w:val="22"/>
              </w:rPr>
              <w:t xml:space="preserve">, </w:t>
            </w:r>
            <w:proofErr w:type="spellStart"/>
            <w:r w:rsidRPr="00BC6222">
              <w:rPr>
                <w:rFonts w:asciiTheme="minorHAnsi" w:hAnsiTheme="minorHAnsi" w:cstheme="minorHAnsi"/>
                <w:color w:val="000000"/>
                <w:sz w:val="22"/>
                <w:szCs w:val="22"/>
              </w:rPr>
              <w:t>schoolsplay</w:t>
            </w:r>
            <w:proofErr w:type="spellEnd"/>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spacing w:after="0"/>
              <w:ind w:firstLine="0"/>
              <w:jc w:val="left"/>
              <w:rPr>
                <w:rFonts w:cstheme="minorHAnsi"/>
              </w:rPr>
            </w:pPr>
          </w:p>
        </w:tc>
      </w:tr>
      <w:tr w:rsidR="00645596" w:rsidRPr="00F568B0" w:rsidTr="0064720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r w:rsidRPr="00BC6222">
              <w:rPr>
                <w:rFonts w:asciiTheme="minorHAnsi" w:hAnsiTheme="minorHAnsi" w:cstheme="minorHAnsi"/>
                <w:color w:val="000000"/>
                <w:sz w:val="22"/>
                <w:szCs w:val="22"/>
              </w:rPr>
              <w:lastRenderedPageBreak/>
              <w:t>Ζωγραφική</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lang w:val="en-US"/>
              </w:rPr>
            </w:pPr>
            <w:proofErr w:type="spellStart"/>
            <w:r w:rsidRPr="00BC6222">
              <w:rPr>
                <w:rFonts w:asciiTheme="minorHAnsi" w:hAnsiTheme="minorHAnsi" w:cstheme="minorHAnsi"/>
                <w:color w:val="000000"/>
                <w:sz w:val="22"/>
                <w:szCs w:val="22"/>
                <w:lang w:val="en-US"/>
              </w:rPr>
              <w:t>TuxPaint</w:t>
            </w:r>
            <w:proofErr w:type="spellEnd"/>
            <w:r w:rsidRPr="00BC6222">
              <w:rPr>
                <w:rFonts w:asciiTheme="minorHAnsi" w:hAnsiTheme="minorHAnsi" w:cstheme="minorHAnsi"/>
                <w:color w:val="000000"/>
                <w:sz w:val="22"/>
                <w:szCs w:val="22"/>
                <w:lang w:val="en-US"/>
              </w:rPr>
              <w:t xml:space="preserve">, </w:t>
            </w:r>
          </w:p>
          <w:p w:rsidR="00645596" w:rsidRPr="00BC6222" w:rsidRDefault="00645596" w:rsidP="00993BD4">
            <w:pPr>
              <w:pStyle w:val="Web"/>
              <w:spacing w:before="0" w:beforeAutospacing="0" w:after="0"/>
              <w:ind w:firstLine="0"/>
              <w:jc w:val="left"/>
              <w:rPr>
                <w:rFonts w:asciiTheme="minorHAnsi" w:hAnsiTheme="minorHAnsi" w:cstheme="minorHAnsi"/>
                <w:sz w:val="22"/>
                <w:szCs w:val="22"/>
                <w:lang w:val="en-US"/>
              </w:rPr>
            </w:pPr>
            <w:r w:rsidRPr="00BC6222">
              <w:rPr>
                <w:rFonts w:asciiTheme="minorHAnsi" w:hAnsiTheme="minorHAnsi" w:cstheme="minorHAnsi"/>
                <w:color w:val="000000"/>
                <w:sz w:val="22"/>
                <w:szCs w:val="22"/>
                <w:lang w:val="en-US"/>
              </w:rPr>
              <w:t>Kea Coloring Book,</w:t>
            </w:r>
            <w:r w:rsidRPr="00BC6222">
              <w:rPr>
                <w:rFonts w:asciiTheme="minorHAnsi" w:hAnsiTheme="minorHAnsi" w:cstheme="minorHAnsi"/>
                <w:color w:val="000000"/>
                <w:sz w:val="22"/>
                <w:szCs w:val="22"/>
                <w:lang w:val="en-US"/>
              </w:rPr>
              <w:br/>
              <w:t>Revelation Natural Art</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spacing w:after="0"/>
              <w:ind w:firstLine="0"/>
              <w:jc w:val="left"/>
              <w:rPr>
                <w:rFonts w:cstheme="minorHAnsi"/>
                <w:lang w:val="en-US"/>
              </w:rPr>
            </w:pPr>
          </w:p>
        </w:tc>
      </w:tr>
      <w:tr w:rsidR="00645596" w:rsidTr="0064720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r w:rsidRPr="00BC6222">
              <w:rPr>
                <w:rFonts w:asciiTheme="minorHAnsi" w:hAnsiTheme="minorHAnsi" w:cstheme="minorHAnsi"/>
                <w:color w:val="000000"/>
                <w:sz w:val="22"/>
                <w:szCs w:val="22"/>
              </w:rPr>
              <w:t xml:space="preserve">Δημιουργία </w:t>
            </w:r>
            <w:proofErr w:type="spellStart"/>
            <w:r w:rsidRPr="00BC6222">
              <w:rPr>
                <w:rFonts w:asciiTheme="minorHAnsi" w:hAnsiTheme="minorHAnsi" w:cstheme="minorHAnsi"/>
                <w:color w:val="000000"/>
                <w:sz w:val="22"/>
                <w:szCs w:val="22"/>
              </w:rPr>
              <w:t>Quiz</w:t>
            </w:r>
            <w:proofErr w:type="spellEnd"/>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proofErr w:type="spellStart"/>
            <w:r w:rsidRPr="00BC6222">
              <w:rPr>
                <w:rFonts w:asciiTheme="minorHAnsi" w:hAnsiTheme="minorHAnsi" w:cstheme="minorHAnsi"/>
                <w:color w:val="000000"/>
                <w:sz w:val="22"/>
                <w:szCs w:val="22"/>
              </w:rPr>
              <w:t>Socrative</w:t>
            </w:r>
            <w:proofErr w:type="spellEnd"/>
          </w:p>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proofErr w:type="spellStart"/>
            <w:r w:rsidRPr="00BC6222">
              <w:rPr>
                <w:rFonts w:asciiTheme="minorHAnsi" w:hAnsiTheme="minorHAnsi" w:cstheme="minorHAnsi"/>
                <w:color w:val="000000"/>
                <w:sz w:val="22"/>
                <w:szCs w:val="22"/>
              </w:rPr>
              <w:t>Kahoot</w:t>
            </w:r>
            <w:proofErr w:type="spellEnd"/>
          </w:p>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proofErr w:type="spellStart"/>
            <w:r w:rsidRPr="00BC6222">
              <w:rPr>
                <w:rFonts w:asciiTheme="minorHAnsi" w:hAnsiTheme="minorHAnsi" w:cstheme="minorHAnsi"/>
                <w:color w:val="000000"/>
                <w:sz w:val="22"/>
                <w:szCs w:val="22"/>
              </w:rPr>
              <w:t>Quizizz</w:t>
            </w:r>
            <w:proofErr w:type="spellEnd"/>
          </w:p>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proofErr w:type="spellStart"/>
            <w:r w:rsidRPr="00BC6222">
              <w:rPr>
                <w:rFonts w:asciiTheme="minorHAnsi" w:hAnsiTheme="minorHAnsi" w:cstheme="minorHAnsi"/>
                <w:color w:val="000000"/>
                <w:sz w:val="22"/>
                <w:szCs w:val="22"/>
              </w:rPr>
              <w:t>Formative</w:t>
            </w:r>
            <w:proofErr w:type="spellEnd"/>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proofErr w:type="spellStart"/>
            <w:r w:rsidRPr="00BC6222">
              <w:rPr>
                <w:rFonts w:asciiTheme="minorHAnsi" w:hAnsiTheme="minorHAnsi" w:cstheme="minorHAnsi"/>
                <w:color w:val="000000"/>
                <w:sz w:val="22"/>
                <w:szCs w:val="22"/>
              </w:rPr>
              <w:t>Hot</w:t>
            </w:r>
            <w:proofErr w:type="spellEnd"/>
            <w:r w:rsidRPr="00BC6222">
              <w:rPr>
                <w:rFonts w:asciiTheme="minorHAnsi" w:hAnsiTheme="minorHAnsi" w:cstheme="minorHAnsi"/>
                <w:color w:val="000000"/>
                <w:sz w:val="22"/>
                <w:szCs w:val="22"/>
              </w:rPr>
              <w:t xml:space="preserve"> </w:t>
            </w:r>
            <w:proofErr w:type="spellStart"/>
            <w:r w:rsidRPr="00BC6222">
              <w:rPr>
                <w:rFonts w:asciiTheme="minorHAnsi" w:hAnsiTheme="minorHAnsi" w:cstheme="minorHAnsi"/>
                <w:color w:val="000000"/>
                <w:sz w:val="22"/>
                <w:szCs w:val="22"/>
              </w:rPr>
              <w:t>Potatoes</w:t>
            </w:r>
            <w:proofErr w:type="spellEnd"/>
          </w:p>
        </w:tc>
      </w:tr>
      <w:tr w:rsidR="00645596" w:rsidTr="0064720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r w:rsidRPr="00BC6222">
              <w:rPr>
                <w:rFonts w:asciiTheme="minorHAnsi" w:hAnsiTheme="minorHAnsi" w:cstheme="minorHAnsi"/>
                <w:color w:val="000000"/>
                <w:sz w:val="22"/>
                <w:szCs w:val="22"/>
              </w:rPr>
              <w:t xml:space="preserve">Επεξεργασία εικόνας, ήχου, </w:t>
            </w:r>
            <w:proofErr w:type="spellStart"/>
            <w:r w:rsidRPr="00BC6222">
              <w:rPr>
                <w:rFonts w:asciiTheme="minorHAnsi" w:hAnsiTheme="minorHAnsi" w:cstheme="minorHAnsi"/>
                <w:color w:val="000000"/>
                <w:sz w:val="22"/>
                <w:szCs w:val="22"/>
              </w:rPr>
              <w:t>video</w:t>
            </w:r>
            <w:proofErr w:type="spellEnd"/>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proofErr w:type="spellStart"/>
            <w:r w:rsidRPr="00BC6222">
              <w:rPr>
                <w:rFonts w:asciiTheme="minorHAnsi" w:hAnsiTheme="minorHAnsi" w:cstheme="minorHAnsi"/>
                <w:color w:val="000000"/>
                <w:sz w:val="22"/>
                <w:szCs w:val="22"/>
              </w:rPr>
              <w:t>Gimp</w:t>
            </w:r>
            <w:proofErr w:type="spellEnd"/>
            <w:r w:rsidRPr="00BC6222">
              <w:rPr>
                <w:rFonts w:asciiTheme="minorHAnsi" w:hAnsiTheme="minorHAnsi" w:cstheme="minorHAnsi"/>
                <w:color w:val="000000"/>
                <w:sz w:val="22"/>
                <w:szCs w:val="22"/>
              </w:rPr>
              <w:t>,</w:t>
            </w:r>
            <w:r w:rsidRPr="00BC6222">
              <w:rPr>
                <w:rFonts w:asciiTheme="minorHAnsi" w:hAnsiTheme="minorHAnsi" w:cstheme="minorHAnsi"/>
                <w:color w:val="000000"/>
                <w:sz w:val="22"/>
                <w:szCs w:val="22"/>
              </w:rPr>
              <w:br/>
            </w:r>
            <w:proofErr w:type="spellStart"/>
            <w:r w:rsidRPr="00BC6222">
              <w:rPr>
                <w:rFonts w:asciiTheme="minorHAnsi" w:hAnsiTheme="minorHAnsi" w:cstheme="minorHAnsi"/>
                <w:color w:val="000000"/>
                <w:sz w:val="22"/>
                <w:szCs w:val="22"/>
              </w:rPr>
              <w:t>Audacity</w:t>
            </w:r>
            <w:proofErr w:type="spellEnd"/>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proofErr w:type="spellStart"/>
            <w:r w:rsidRPr="00BC6222">
              <w:rPr>
                <w:rFonts w:asciiTheme="minorHAnsi" w:hAnsiTheme="minorHAnsi" w:cstheme="minorHAnsi"/>
                <w:color w:val="000000"/>
                <w:sz w:val="22"/>
                <w:szCs w:val="22"/>
              </w:rPr>
              <w:t>Pixlr</w:t>
            </w:r>
            <w:proofErr w:type="spellEnd"/>
          </w:p>
        </w:tc>
      </w:tr>
      <w:tr w:rsidR="00645596" w:rsidRPr="00F568B0" w:rsidTr="0064720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r w:rsidRPr="00BC6222">
              <w:rPr>
                <w:rFonts w:asciiTheme="minorHAnsi" w:hAnsiTheme="minorHAnsi" w:cstheme="minorHAnsi"/>
                <w:color w:val="000000"/>
                <w:sz w:val="22"/>
                <w:szCs w:val="22"/>
              </w:rPr>
              <w:t xml:space="preserve">Δημιουργία </w:t>
            </w:r>
            <w:proofErr w:type="spellStart"/>
            <w:r w:rsidRPr="00BC6222">
              <w:rPr>
                <w:rFonts w:asciiTheme="minorHAnsi" w:hAnsiTheme="minorHAnsi" w:cstheme="minorHAnsi"/>
                <w:color w:val="000000"/>
                <w:sz w:val="22"/>
                <w:szCs w:val="22"/>
              </w:rPr>
              <w:t>κόμικ</w:t>
            </w:r>
            <w:proofErr w:type="spellEnd"/>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lang w:val="en-US"/>
              </w:rPr>
            </w:pPr>
            <w:proofErr w:type="spellStart"/>
            <w:r w:rsidRPr="00BC6222">
              <w:rPr>
                <w:rFonts w:asciiTheme="minorHAnsi" w:hAnsiTheme="minorHAnsi" w:cstheme="minorHAnsi"/>
                <w:color w:val="000000"/>
                <w:sz w:val="22"/>
                <w:szCs w:val="22"/>
                <w:lang w:val="en-US"/>
              </w:rPr>
              <w:t>ToonDoo</w:t>
            </w:r>
            <w:proofErr w:type="spellEnd"/>
            <w:r w:rsidRPr="00BC6222">
              <w:rPr>
                <w:rFonts w:asciiTheme="minorHAnsi" w:hAnsiTheme="minorHAnsi" w:cstheme="minorHAnsi"/>
                <w:color w:val="000000"/>
                <w:sz w:val="22"/>
                <w:szCs w:val="22"/>
                <w:lang w:val="en-US"/>
              </w:rPr>
              <w:br/>
              <w:t>Comic Strip Creator</w:t>
            </w:r>
            <w:r w:rsidRPr="00BC6222">
              <w:rPr>
                <w:rFonts w:asciiTheme="minorHAnsi" w:hAnsiTheme="minorHAnsi" w:cstheme="minorHAnsi"/>
                <w:color w:val="000000"/>
                <w:sz w:val="22"/>
                <w:szCs w:val="22"/>
                <w:lang w:val="en-US"/>
              </w:rPr>
              <w:br/>
            </w:r>
            <w:proofErr w:type="spellStart"/>
            <w:r w:rsidRPr="00BC6222">
              <w:rPr>
                <w:rFonts w:asciiTheme="minorHAnsi" w:hAnsiTheme="minorHAnsi" w:cstheme="minorHAnsi"/>
                <w:color w:val="000000"/>
                <w:sz w:val="22"/>
                <w:szCs w:val="22"/>
                <w:lang w:val="en-US"/>
              </w:rPr>
              <w:t>Pixton</w:t>
            </w:r>
            <w:proofErr w:type="spellEnd"/>
          </w:p>
          <w:p w:rsidR="00645596" w:rsidRPr="00BC6222" w:rsidRDefault="00645596" w:rsidP="00993BD4">
            <w:pPr>
              <w:pStyle w:val="Web"/>
              <w:spacing w:before="0" w:beforeAutospacing="0" w:after="0"/>
              <w:ind w:firstLine="0"/>
              <w:jc w:val="left"/>
              <w:rPr>
                <w:rFonts w:asciiTheme="minorHAnsi" w:hAnsiTheme="minorHAnsi" w:cstheme="minorHAnsi"/>
                <w:sz w:val="22"/>
                <w:szCs w:val="22"/>
                <w:lang w:val="en-US"/>
              </w:rPr>
            </w:pPr>
            <w:proofErr w:type="spellStart"/>
            <w:r w:rsidRPr="00BC6222">
              <w:rPr>
                <w:rFonts w:asciiTheme="minorHAnsi" w:hAnsiTheme="minorHAnsi" w:cstheme="minorHAnsi"/>
                <w:color w:val="000000"/>
                <w:sz w:val="22"/>
                <w:szCs w:val="22"/>
                <w:lang w:val="en-US"/>
              </w:rPr>
              <w:t>StripGenerator</w:t>
            </w:r>
            <w:proofErr w:type="spellEnd"/>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spacing w:after="0"/>
              <w:ind w:firstLine="0"/>
              <w:jc w:val="left"/>
              <w:rPr>
                <w:rFonts w:cstheme="minorHAnsi"/>
                <w:lang w:val="en-US"/>
              </w:rPr>
            </w:pPr>
          </w:p>
        </w:tc>
      </w:tr>
      <w:tr w:rsidR="00645596" w:rsidRPr="00F568B0" w:rsidTr="0064720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r w:rsidRPr="00BC6222">
              <w:rPr>
                <w:rFonts w:asciiTheme="minorHAnsi" w:hAnsiTheme="minorHAnsi" w:cstheme="minorHAnsi"/>
                <w:color w:val="000000"/>
                <w:sz w:val="22"/>
                <w:szCs w:val="22"/>
              </w:rPr>
              <w:t xml:space="preserve">Κινούμενο σχέδιο – </w:t>
            </w:r>
            <w:proofErr w:type="spellStart"/>
            <w:r w:rsidRPr="00BC6222">
              <w:rPr>
                <w:rFonts w:asciiTheme="minorHAnsi" w:hAnsiTheme="minorHAnsi" w:cstheme="minorHAnsi"/>
                <w:color w:val="000000"/>
                <w:sz w:val="22"/>
                <w:szCs w:val="22"/>
              </w:rPr>
              <w:t>video</w:t>
            </w:r>
            <w:proofErr w:type="spellEnd"/>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lang w:val="en-US"/>
              </w:rPr>
            </w:pPr>
            <w:r w:rsidRPr="00BC6222">
              <w:rPr>
                <w:rFonts w:asciiTheme="minorHAnsi" w:hAnsiTheme="minorHAnsi" w:cstheme="minorHAnsi"/>
                <w:color w:val="000000"/>
                <w:sz w:val="22"/>
                <w:szCs w:val="22"/>
                <w:lang w:val="en-US"/>
              </w:rPr>
              <w:t>Go Animate</w:t>
            </w:r>
            <w:r w:rsidRPr="00BC6222">
              <w:rPr>
                <w:rFonts w:asciiTheme="minorHAnsi" w:hAnsiTheme="minorHAnsi" w:cstheme="minorHAnsi"/>
                <w:color w:val="000000"/>
                <w:sz w:val="22"/>
                <w:szCs w:val="22"/>
                <w:lang w:val="en-US"/>
              </w:rPr>
              <w:br/>
              <w:t xml:space="preserve">Pivot </w:t>
            </w:r>
            <w:proofErr w:type="spellStart"/>
            <w:r w:rsidRPr="00BC6222">
              <w:rPr>
                <w:rFonts w:asciiTheme="minorHAnsi" w:hAnsiTheme="minorHAnsi" w:cstheme="minorHAnsi"/>
                <w:color w:val="000000"/>
                <w:sz w:val="22"/>
                <w:szCs w:val="22"/>
                <w:lang w:val="en-US"/>
              </w:rPr>
              <w:t>Stickfigure</w:t>
            </w:r>
            <w:proofErr w:type="spellEnd"/>
            <w:r w:rsidRPr="00BC6222">
              <w:rPr>
                <w:rFonts w:asciiTheme="minorHAnsi" w:hAnsiTheme="minorHAnsi" w:cstheme="minorHAnsi"/>
                <w:color w:val="000000"/>
                <w:sz w:val="22"/>
                <w:szCs w:val="22"/>
                <w:lang w:val="en-US"/>
              </w:rPr>
              <w:t xml:space="preserve"> Animator</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spacing w:after="0"/>
              <w:ind w:firstLine="0"/>
              <w:jc w:val="left"/>
              <w:rPr>
                <w:rFonts w:cstheme="minorHAnsi"/>
                <w:lang w:val="en-US"/>
              </w:rPr>
            </w:pPr>
          </w:p>
        </w:tc>
      </w:tr>
      <w:tr w:rsidR="00645596" w:rsidTr="0064720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r w:rsidRPr="00BC6222">
              <w:rPr>
                <w:rFonts w:asciiTheme="minorHAnsi" w:hAnsiTheme="minorHAnsi" w:cstheme="minorHAnsi"/>
                <w:color w:val="000000"/>
                <w:sz w:val="22"/>
                <w:szCs w:val="22"/>
              </w:rPr>
              <w:t>Εκπαιδευτικά Παιχνίδια</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proofErr w:type="spellStart"/>
            <w:r w:rsidRPr="00BC6222">
              <w:rPr>
                <w:rFonts w:asciiTheme="minorHAnsi" w:hAnsiTheme="minorHAnsi" w:cstheme="minorHAnsi"/>
                <w:color w:val="000000"/>
                <w:sz w:val="22"/>
                <w:szCs w:val="22"/>
              </w:rPr>
              <w:t>LightBot</w:t>
            </w:r>
            <w:proofErr w:type="spellEnd"/>
            <w:r w:rsidRPr="00BC6222">
              <w:rPr>
                <w:rFonts w:asciiTheme="minorHAnsi" w:hAnsiTheme="minorHAnsi" w:cstheme="minorHAnsi"/>
                <w:color w:val="000000"/>
                <w:sz w:val="22"/>
                <w:szCs w:val="22"/>
              </w:rPr>
              <w:t xml:space="preserve">, Rover, </w:t>
            </w:r>
            <w:proofErr w:type="spellStart"/>
            <w:r w:rsidRPr="00BC6222">
              <w:rPr>
                <w:rFonts w:asciiTheme="minorHAnsi" w:hAnsiTheme="minorHAnsi" w:cstheme="minorHAnsi"/>
                <w:color w:val="000000"/>
                <w:sz w:val="22"/>
                <w:szCs w:val="22"/>
              </w:rPr>
              <w:t>Fantastic</w:t>
            </w:r>
            <w:proofErr w:type="spellEnd"/>
            <w:r w:rsidRPr="00BC6222">
              <w:rPr>
                <w:rFonts w:asciiTheme="minorHAnsi" w:hAnsiTheme="minorHAnsi" w:cstheme="minorHAnsi"/>
                <w:color w:val="000000"/>
                <w:sz w:val="22"/>
                <w:szCs w:val="22"/>
              </w:rPr>
              <w:t xml:space="preserve"> </w:t>
            </w:r>
            <w:proofErr w:type="spellStart"/>
            <w:r w:rsidRPr="00BC6222">
              <w:rPr>
                <w:rFonts w:asciiTheme="minorHAnsi" w:hAnsiTheme="minorHAnsi" w:cstheme="minorHAnsi"/>
                <w:color w:val="000000"/>
                <w:sz w:val="22"/>
                <w:szCs w:val="22"/>
              </w:rPr>
              <w:t>Contraption</w:t>
            </w:r>
            <w:proofErr w:type="spellEnd"/>
          </w:p>
          <w:p w:rsidR="00645596" w:rsidRPr="00BC6222" w:rsidRDefault="00645596" w:rsidP="00993BD4">
            <w:pPr>
              <w:spacing w:after="0"/>
              <w:ind w:firstLine="0"/>
              <w:jc w:val="left"/>
              <w:rPr>
                <w:rFonts w:cstheme="minorHAnsi"/>
              </w:rPr>
            </w:pP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spacing w:after="0"/>
              <w:ind w:firstLine="0"/>
              <w:jc w:val="left"/>
              <w:rPr>
                <w:rFonts w:cstheme="minorHAnsi"/>
              </w:rPr>
            </w:pPr>
          </w:p>
        </w:tc>
      </w:tr>
      <w:tr w:rsidR="00645596" w:rsidTr="0064720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r w:rsidRPr="00BC6222">
              <w:rPr>
                <w:rFonts w:asciiTheme="minorHAnsi" w:hAnsiTheme="minorHAnsi" w:cstheme="minorHAnsi"/>
                <w:color w:val="000000"/>
                <w:sz w:val="22"/>
                <w:szCs w:val="22"/>
              </w:rPr>
              <w:t>Προγραμματιστικά περιβάλλοντα</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lang w:val="en-US"/>
              </w:rPr>
            </w:pPr>
            <w:proofErr w:type="spellStart"/>
            <w:r w:rsidRPr="00BC6222">
              <w:rPr>
                <w:rFonts w:asciiTheme="minorHAnsi" w:hAnsiTheme="minorHAnsi" w:cstheme="minorHAnsi"/>
                <w:color w:val="000000"/>
                <w:sz w:val="22"/>
                <w:szCs w:val="22"/>
                <w:lang w:val="en-US"/>
              </w:rPr>
              <w:t>EasyLogo</w:t>
            </w:r>
            <w:proofErr w:type="spellEnd"/>
            <w:r w:rsidRPr="00BC6222">
              <w:rPr>
                <w:rFonts w:asciiTheme="minorHAnsi" w:hAnsiTheme="minorHAnsi" w:cstheme="minorHAnsi"/>
                <w:color w:val="000000"/>
                <w:sz w:val="22"/>
                <w:szCs w:val="22"/>
                <w:lang w:val="en-US"/>
              </w:rPr>
              <w:br/>
              <w:t xml:space="preserve">Scratch </w:t>
            </w:r>
            <w:r w:rsidRPr="00BC6222">
              <w:rPr>
                <w:rFonts w:asciiTheme="minorHAnsi" w:hAnsiTheme="minorHAnsi" w:cstheme="minorHAnsi"/>
                <w:color w:val="000000"/>
                <w:sz w:val="22"/>
                <w:szCs w:val="22"/>
                <w:lang w:val="en-US"/>
              </w:rPr>
              <w:br/>
            </w:r>
            <w:proofErr w:type="spellStart"/>
            <w:r w:rsidRPr="00BC6222">
              <w:rPr>
                <w:rFonts w:asciiTheme="minorHAnsi" w:hAnsiTheme="minorHAnsi" w:cstheme="minorHAnsi"/>
                <w:color w:val="000000"/>
                <w:sz w:val="22"/>
                <w:szCs w:val="22"/>
                <w:lang w:val="en-US"/>
              </w:rPr>
              <w:t>StarLogo</w:t>
            </w:r>
            <w:proofErr w:type="spellEnd"/>
            <w:r w:rsidRPr="00BC6222">
              <w:rPr>
                <w:rFonts w:asciiTheme="minorHAnsi" w:hAnsiTheme="minorHAnsi" w:cstheme="minorHAnsi"/>
                <w:color w:val="000000"/>
                <w:sz w:val="22"/>
                <w:szCs w:val="22"/>
                <w:lang w:val="en-US"/>
              </w:rPr>
              <w:t xml:space="preserve"> TNG</w:t>
            </w:r>
            <w:r w:rsidRPr="00BC6222">
              <w:rPr>
                <w:rFonts w:asciiTheme="minorHAnsi" w:hAnsiTheme="minorHAnsi" w:cstheme="minorHAnsi"/>
                <w:color w:val="000000"/>
                <w:sz w:val="22"/>
                <w:szCs w:val="22"/>
                <w:lang w:val="en-US"/>
              </w:rPr>
              <w:br/>
              <w:t>Kodu</w:t>
            </w:r>
            <w:r w:rsidRPr="00BC6222">
              <w:rPr>
                <w:rFonts w:asciiTheme="minorHAnsi" w:hAnsiTheme="minorHAnsi" w:cstheme="minorHAnsi"/>
                <w:color w:val="000000"/>
                <w:sz w:val="22"/>
                <w:szCs w:val="22"/>
                <w:lang w:val="en-US"/>
              </w:rPr>
              <w:br/>
              <w:t>Turtle Blocks</w:t>
            </w:r>
          </w:p>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proofErr w:type="spellStart"/>
            <w:r w:rsidRPr="00BC6222">
              <w:rPr>
                <w:rFonts w:asciiTheme="minorHAnsi" w:hAnsiTheme="minorHAnsi" w:cstheme="minorHAnsi"/>
                <w:color w:val="000000"/>
                <w:sz w:val="22"/>
                <w:szCs w:val="22"/>
              </w:rPr>
              <w:t>Tynker</w:t>
            </w:r>
            <w:proofErr w:type="spellEnd"/>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proofErr w:type="spellStart"/>
            <w:r w:rsidRPr="00BC6222">
              <w:rPr>
                <w:rFonts w:asciiTheme="minorHAnsi" w:hAnsiTheme="minorHAnsi" w:cstheme="minorHAnsi"/>
                <w:color w:val="000000"/>
                <w:sz w:val="22"/>
                <w:szCs w:val="22"/>
              </w:rPr>
              <w:t>Snap</w:t>
            </w:r>
            <w:proofErr w:type="spellEnd"/>
            <w:r w:rsidRPr="00BC6222">
              <w:rPr>
                <w:rFonts w:asciiTheme="minorHAnsi" w:hAnsiTheme="minorHAnsi" w:cstheme="minorHAnsi"/>
                <w:color w:val="000000"/>
                <w:sz w:val="22"/>
                <w:szCs w:val="22"/>
              </w:rPr>
              <w:t>!</w:t>
            </w:r>
          </w:p>
        </w:tc>
      </w:tr>
      <w:tr w:rsidR="00645596" w:rsidTr="0064720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r w:rsidRPr="00BC6222">
              <w:rPr>
                <w:rFonts w:asciiTheme="minorHAnsi" w:hAnsiTheme="minorHAnsi" w:cstheme="minorHAnsi"/>
                <w:color w:val="000000"/>
                <w:sz w:val="22"/>
                <w:szCs w:val="22"/>
              </w:rPr>
              <w:t>Εννοιολογικοί Χάρτες</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proofErr w:type="spellStart"/>
            <w:r w:rsidRPr="00BC6222">
              <w:rPr>
                <w:rFonts w:asciiTheme="minorHAnsi" w:hAnsiTheme="minorHAnsi" w:cstheme="minorHAnsi"/>
                <w:color w:val="000000"/>
                <w:sz w:val="22"/>
                <w:szCs w:val="22"/>
              </w:rPr>
              <w:t>Xmind</w:t>
            </w:r>
            <w:proofErr w:type="spellEnd"/>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Default="00645596" w:rsidP="00993BD4">
            <w:pPr>
              <w:pStyle w:val="Web"/>
              <w:spacing w:before="0" w:beforeAutospacing="0" w:after="0"/>
              <w:ind w:firstLine="0"/>
              <w:jc w:val="left"/>
              <w:rPr>
                <w:rFonts w:asciiTheme="minorHAnsi" w:hAnsiTheme="minorHAnsi" w:cstheme="minorHAnsi"/>
                <w:color w:val="000000"/>
                <w:sz w:val="22"/>
                <w:szCs w:val="22"/>
              </w:rPr>
            </w:pPr>
            <w:proofErr w:type="spellStart"/>
            <w:r w:rsidRPr="00BC6222">
              <w:rPr>
                <w:rFonts w:asciiTheme="minorHAnsi" w:hAnsiTheme="minorHAnsi" w:cstheme="minorHAnsi"/>
                <w:color w:val="000000"/>
                <w:sz w:val="22"/>
                <w:szCs w:val="22"/>
              </w:rPr>
              <w:t>MindMeister</w:t>
            </w:r>
            <w:proofErr w:type="spellEnd"/>
          </w:p>
          <w:p w:rsidR="00CF087A" w:rsidRPr="00BC6222" w:rsidRDefault="00CF087A" w:rsidP="00993BD4">
            <w:pPr>
              <w:pStyle w:val="Web"/>
              <w:spacing w:before="0" w:beforeAutospacing="0" w:after="0"/>
              <w:ind w:firstLine="0"/>
              <w:jc w:val="left"/>
              <w:rPr>
                <w:rFonts w:asciiTheme="minorHAnsi" w:hAnsiTheme="minorHAnsi" w:cstheme="minorHAnsi"/>
                <w:sz w:val="22"/>
                <w:szCs w:val="22"/>
              </w:rPr>
            </w:pPr>
            <w:r w:rsidRPr="00CF087A">
              <w:rPr>
                <w:rFonts w:asciiTheme="minorHAnsi" w:hAnsiTheme="minorHAnsi" w:cstheme="minorHAnsi"/>
                <w:sz w:val="22"/>
                <w:szCs w:val="22"/>
              </w:rPr>
              <w:t>Text2mindmap</w:t>
            </w:r>
          </w:p>
        </w:tc>
      </w:tr>
      <w:tr w:rsidR="00645596" w:rsidTr="0064720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r w:rsidRPr="00BC6222">
              <w:rPr>
                <w:rFonts w:asciiTheme="minorHAnsi" w:hAnsiTheme="minorHAnsi" w:cstheme="minorHAnsi"/>
                <w:color w:val="000000"/>
                <w:sz w:val="22"/>
                <w:szCs w:val="22"/>
              </w:rPr>
              <w:t xml:space="preserve">Κοινωνικά </w:t>
            </w:r>
            <w:r w:rsidR="00CF087A">
              <w:rPr>
                <w:rFonts w:asciiTheme="minorHAnsi" w:hAnsiTheme="minorHAnsi" w:cstheme="minorHAnsi"/>
                <w:color w:val="000000"/>
                <w:sz w:val="22"/>
                <w:szCs w:val="22"/>
              </w:rPr>
              <w:t xml:space="preserve">Εκπαιδευτικά </w:t>
            </w:r>
            <w:r w:rsidRPr="00BC6222">
              <w:rPr>
                <w:rFonts w:asciiTheme="minorHAnsi" w:hAnsiTheme="minorHAnsi" w:cstheme="minorHAnsi"/>
                <w:color w:val="000000"/>
                <w:sz w:val="22"/>
                <w:szCs w:val="22"/>
              </w:rPr>
              <w:t>Δίκτυα</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spacing w:after="0"/>
              <w:ind w:firstLine="0"/>
              <w:jc w:val="left"/>
              <w:rPr>
                <w:rFonts w:cstheme="minorHAnsi"/>
              </w:rPr>
            </w:pP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proofErr w:type="spellStart"/>
            <w:r w:rsidRPr="00BC6222">
              <w:rPr>
                <w:rFonts w:asciiTheme="minorHAnsi" w:hAnsiTheme="minorHAnsi" w:cstheme="minorHAnsi"/>
                <w:color w:val="000000"/>
                <w:sz w:val="22"/>
                <w:szCs w:val="22"/>
              </w:rPr>
              <w:t>Edmodo</w:t>
            </w:r>
            <w:proofErr w:type="spellEnd"/>
          </w:p>
        </w:tc>
      </w:tr>
      <w:tr w:rsidR="00645596" w:rsidTr="0064720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r w:rsidRPr="00BC6222">
              <w:rPr>
                <w:rFonts w:asciiTheme="minorHAnsi" w:hAnsiTheme="minorHAnsi" w:cstheme="minorHAnsi"/>
                <w:color w:val="000000"/>
                <w:sz w:val="22"/>
                <w:szCs w:val="22"/>
              </w:rPr>
              <w:t>Παρουσιάσεις (</w:t>
            </w:r>
            <w:proofErr w:type="spellStart"/>
            <w:r w:rsidRPr="00BC6222">
              <w:rPr>
                <w:rFonts w:asciiTheme="minorHAnsi" w:hAnsiTheme="minorHAnsi" w:cstheme="minorHAnsi"/>
                <w:color w:val="000000"/>
                <w:sz w:val="22"/>
                <w:szCs w:val="22"/>
              </w:rPr>
              <w:t>animated</w:t>
            </w:r>
            <w:proofErr w:type="spellEnd"/>
            <w:r w:rsidRPr="00BC6222">
              <w:rPr>
                <w:rFonts w:asciiTheme="minorHAnsi" w:hAnsiTheme="minorHAnsi" w:cstheme="minorHAnsi"/>
                <w:color w:val="000000"/>
                <w:sz w:val="22"/>
                <w:szCs w:val="22"/>
              </w:rPr>
              <w:t>)</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proofErr w:type="spellStart"/>
            <w:r w:rsidRPr="00BC6222">
              <w:rPr>
                <w:rFonts w:asciiTheme="minorHAnsi" w:hAnsiTheme="minorHAnsi" w:cstheme="minorHAnsi"/>
                <w:color w:val="000000"/>
                <w:sz w:val="22"/>
                <w:szCs w:val="22"/>
              </w:rPr>
              <w:t>Powtoon</w:t>
            </w:r>
            <w:proofErr w:type="spellEnd"/>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proofErr w:type="spellStart"/>
            <w:r w:rsidRPr="00BC6222">
              <w:rPr>
                <w:rFonts w:asciiTheme="minorHAnsi" w:hAnsiTheme="minorHAnsi" w:cstheme="minorHAnsi"/>
                <w:color w:val="000000"/>
                <w:sz w:val="22"/>
                <w:szCs w:val="22"/>
              </w:rPr>
              <w:t>Prezi</w:t>
            </w:r>
            <w:proofErr w:type="spellEnd"/>
          </w:p>
        </w:tc>
      </w:tr>
      <w:tr w:rsidR="00645596" w:rsidTr="0064720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r w:rsidRPr="00BC6222">
              <w:rPr>
                <w:rFonts w:asciiTheme="minorHAnsi" w:hAnsiTheme="minorHAnsi" w:cstheme="minorHAnsi"/>
                <w:color w:val="000000"/>
                <w:sz w:val="22"/>
                <w:szCs w:val="22"/>
              </w:rPr>
              <w:t>Σύννεφο Λέξεων</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proofErr w:type="spellStart"/>
            <w:r w:rsidRPr="00BC6222">
              <w:rPr>
                <w:rFonts w:asciiTheme="minorHAnsi" w:hAnsiTheme="minorHAnsi" w:cstheme="minorHAnsi"/>
                <w:color w:val="000000"/>
                <w:sz w:val="22"/>
                <w:szCs w:val="22"/>
              </w:rPr>
              <w:t>Tagxedo</w:t>
            </w:r>
            <w:proofErr w:type="spellEnd"/>
            <w:r w:rsidRPr="00BC6222">
              <w:rPr>
                <w:rFonts w:asciiTheme="minorHAnsi" w:hAnsiTheme="minorHAnsi" w:cstheme="minorHAnsi"/>
                <w:color w:val="000000"/>
                <w:sz w:val="22"/>
                <w:szCs w:val="22"/>
              </w:rPr>
              <w:t xml:space="preserve">, </w:t>
            </w:r>
            <w:proofErr w:type="spellStart"/>
            <w:r w:rsidRPr="00BC6222">
              <w:rPr>
                <w:rFonts w:asciiTheme="minorHAnsi" w:hAnsiTheme="minorHAnsi" w:cstheme="minorHAnsi"/>
                <w:color w:val="000000"/>
                <w:sz w:val="22"/>
                <w:szCs w:val="22"/>
              </w:rPr>
              <w:t>Wordle</w:t>
            </w:r>
            <w:proofErr w:type="spellEnd"/>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spacing w:after="0"/>
              <w:ind w:firstLine="0"/>
              <w:jc w:val="left"/>
              <w:rPr>
                <w:rFonts w:cstheme="minorHAnsi"/>
              </w:rPr>
            </w:pPr>
          </w:p>
        </w:tc>
      </w:tr>
      <w:tr w:rsidR="00645596" w:rsidTr="0064720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r w:rsidRPr="00BC6222">
              <w:rPr>
                <w:rFonts w:asciiTheme="minorHAnsi" w:hAnsiTheme="minorHAnsi" w:cstheme="minorHAnsi"/>
                <w:color w:val="000000"/>
                <w:sz w:val="22"/>
                <w:szCs w:val="22"/>
              </w:rPr>
              <w:t xml:space="preserve">Δημιουργία γραφικών - </w:t>
            </w:r>
            <w:proofErr w:type="spellStart"/>
            <w:r w:rsidRPr="00BC6222">
              <w:rPr>
                <w:rFonts w:asciiTheme="minorHAnsi" w:hAnsiTheme="minorHAnsi" w:cstheme="minorHAnsi"/>
                <w:color w:val="000000"/>
                <w:sz w:val="22"/>
                <w:szCs w:val="22"/>
              </w:rPr>
              <w:t>poster</w:t>
            </w:r>
            <w:proofErr w:type="spellEnd"/>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proofErr w:type="spellStart"/>
            <w:r w:rsidRPr="00BC6222">
              <w:rPr>
                <w:rFonts w:asciiTheme="minorHAnsi" w:hAnsiTheme="minorHAnsi" w:cstheme="minorHAnsi"/>
                <w:color w:val="000000"/>
                <w:sz w:val="22"/>
                <w:szCs w:val="22"/>
              </w:rPr>
              <w:t>Glogster</w:t>
            </w:r>
            <w:proofErr w:type="spellEnd"/>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proofErr w:type="spellStart"/>
            <w:r w:rsidRPr="00BC6222">
              <w:rPr>
                <w:rFonts w:asciiTheme="minorHAnsi" w:hAnsiTheme="minorHAnsi" w:cstheme="minorHAnsi"/>
                <w:color w:val="000000"/>
                <w:sz w:val="22"/>
                <w:szCs w:val="22"/>
              </w:rPr>
              <w:t>Canva</w:t>
            </w:r>
            <w:proofErr w:type="spellEnd"/>
          </w:p>
        </w:tc>
      </w:tr>
      <w:tr w:rsidR="00645596" w:rsidTr="0064720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r w:rsidRPr="00BC6222">
              <w:rPr>
                <w:rFonts w:asciiTheme="minorHAnsi" w:hAnsiTheme="minorHAnsi" w:cstheme="minorHAnsi"/>
                <w:color w:val="000000"/>
                <w:sz w:val="22"/>
                <w:szCs w:val="22"/>
              </w:rPr>
              <w:t xml:space="preserve">Δημιουργία </w:t>
            </w:r>
            <w:proofErr w:type="spellStart"/>
            <w:r w:rsidRPr="00BC6222">
              <w:rPr>
                <w:rFonts w:asciiTheme="minorHAnsi" w:hAnsiTheme="minorHAnsi" w:cstheme="minorHAnsi"/>
                <w:color w:val="000000"/>
                <w:sz w:val="22"/>
                <w:szCs w:val="22"/>
              </w:rPr>
              <w:t>Wiki</w:t>
            </w:r>
            <w:proofErr w:type="spellEnd"/>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spacing w:after="0"/>
              <w:ind w:firstLine="0"/>
              <w:jc w:val="left"/>
              <w:rPr>
                <w:rFonts w:cstheme="minorHAnsi"/>
              </w:rPr>
            </w:pP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proofErr w:type="spellStart"/>
            <w:r w:rsidRPr="00BC6222">
              <w:rPr>
                <w:rFonts w:asciiTheme="minorHAnsi" w:hAnsiTheme="minorHAnsi" w:cstheme="minorHAnsi"/>
                <w:color w:val="000000"/>
                <w:sz w:val="22"/>
                <w:szCs w:val="22"/>
              </w:rPr>
              <w:t>Wikispaces</w:t>
            </w:r>
            <w:proofErr w:type="spellEnd"/>
          </w:p>
        </w:tc>
      </w:tr>
      <w:tr w:rsidR="00645596" w:rsidTr="0064720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r w:rsidRPr="00BC6222">
              <w:rPr>
                <w:rFonts w:asciiTheme="minorHAnsi" w:hAnsiTheme="minorHAnsi" w:cstheme="minorHAnsi"/>
                <w:color w:val="000000"/>
                <w:sz w:val="22"/>
                <w:szCs w:val="22"/>
              </w:rPr>
              <w:t xml:space="preserve">Δημιουργία </w:t>
            </w:r>
            <w:proofErr w:type="spellStart"/>
            <w:r w:rsidRPr="00BC6222">
              <w:rPr>
                <w:rFonts w:asciiTheme="minorHAnsi" w:hAnsiTheme="minorHAnsi" w:cstheme="minorHAnsi"/>
                <w:color w:val="000000"/>
                <w:sz w:val="22"/>
                <w:szCs w:val="22"/>
              </w:rPr>
              <w:t>animated</w:t>
            </w:r>
            <w:proofErr w:type="spellEnd"/>
            <w:r w:rsidRPr="00BC6222">
              <w:rPr>
                <w:rFonts w:asciiTheme="minorHAnsi" w:hAnsiTheme="minorHAnsi" w:cstheme="minorHAnsi"/>
                <w:color w:val="000000"/>
                <w:sz w:val="22"/>
                <w:szCs w:val="22"/>
              </w:rPr>
              <w:t xml:space="preserve">  </w:t>
            </w:r>
            <w:proofErr w:type="spellStart"/>
            <w:r w:rsidRPr="00BC6222">
              <w:rPr>
                <w:rFonts w:asciiTheme="minorHAnsi" w:hAnsiTheme="minorHAnsi" w:cstheme="minorHAnsi"/>
                <w:color w:val="000000"/>
                <w:sz w:val="22"/>
                <w:szCs w:val="22"/>
              </w:rPr>
              <w:t>avatar</w:t>
            </w:r>
            <w:proofErr w:type="spellEnd"/>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proofErr w:type="spellStart"/>
            <w:r w:rsidRPr="00BC6222">
              <w:rPr>
                <w:rFonts w:asciiTheme="minorHAnsi" w:hAnsiTheme="minorHAnsi" w:cstheme="minorHAnsi"/>
                <w:color w:val="000000"/>
                <w:sz w:val="22"/>
                <w:szCs w:val="22"/>
              </w:rPr>
              <w:t>Voki</w:t>
            </w:r>
            <w:proofErr w:type="spellEnd"/>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spacing w:after="0"/>
              <w:ind w:firstLine="0"/>
              <w:jc w:val="left"/>
              <w:rPr>
                <w:rFonts w:cstheme="minorHAnsi"/>
              </w:rPr>
            </w:pPr>
          </w:p>
        </w:tc>
      </w:tr>
      <w:tr w:rsidR="00645596" w:rsidTr="0064720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r w:rsidRPr="00BC6222">
              <w:rPr>
                <w:rFonts w:asciiTheme="minorHAnsi" w:hAnsiTheme="minorHAnsi" w:cstheme="minorHAnsi"/>
                <w:color w:val="000000"/>
                <w:sz w:val="22"/>
                <w:szCs w:val="22"/>
              </w:rPr>
              <w:t>Έρευνες - Ψηφοφορίες</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spacing w:after="0"/>
              <w:ind w:firstLine="0"/>
              <w:jc w:val="left"/>
              <w:rPr>
                <w:rFonts w:cstheme="minorHAnsi"/>
              </w:rPr>
            </w:pP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proofErr w:type="spellStart"/>
            <w:r w:rsidRPr="00BC6222">
              <w:rPr>
                <w:rFonts w:asciiTheme="minorHAnsi" w:hAnsiTheme="minorHAnsi" w:cstheme="minorHAnsi"/>
                <w:color w:val="000000"/>
                <w:sz w:val="22"/>
                <w:szCs w:val="22"/>
              </w:rPr>
              <w:t>Survey</w:t>
            </w:r>
            <w:proofErr w:type="spellEnd"/>
            <w:r w:rsidRPr="00BC6222">
              <w:rPr>
                <w:rFonts w:asciiTheme="minorHAnsi" w:hAnsiTheme="minorHAnsi" w:cstheme="minorHAnsi"/>
                <w:color w:val="000000"/>
                <w:sz w:val="22"/>
                <w:szCs w:val="22"/>
              </w:rPr>
              <w:t xml:space="preserve"> </w:t>
            </w:r>
            <w:proofErr w:type="spellStart"/>
            <w:r w:rsidRPr="00BC6222">
              <w:rPr>
                <w:rFonts w:asciiTheme="minorHAnsi" w:hAnsiTheme="minorHAnsi" w:cstheme="minorHAnsi"/>
                <w:color w:val="000000"/>
                <w:sz w:val="22"/>
                <w:szCs w:val="22"/>
              </w:rPr>
              <w:t>Monkey</w:t>
            </w:r>
            <w:proofErr w:type="spellEnd"/>
          </w:p>
        </w:tc>
      </w:tr>
      <w:tr w:rsidR="00645596" w:rsidTr="0064720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r w:rsidRPr="00BC6222">
              <w:rPr>
                <w:rFonts w:asciiTheme="minorHAnsi" w:hAnsiTheme="minorHAnsi" w:cstheme="minorHAnsi"/>
                <w:color w:val="000000"/>
                <w:sz w:val="22"/>
                <w:szCs w:val="22"/>
              </w:rPr>
              <w:lastRenderedPageBreak/>
              <w:t>Φόρμες</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proofErr w:type="spellStart"/>
            <w:r w:rsidRPr="00BC6222">
              <w:rPr>
                <w:rFonts w:asciiTheme="minorHAnsi" w:hAnsiTheme="minorHAnsi" w:cstheme="minorHAnsi"/>
                <w:color w:val="000000"/>
                <w:sz w:val="22"/>
                <w:szCs w:val="22"/>
              </w:rPr>
              <w:t>Google</w:t>
            </w:r>
            <w:proofErr w:type="spellEnd"/>
            <w:r w:rsidRPr="00BC6222">
              <w:rPr>
                <w:rFonts w:asciiTheme="minorHAnsi" w:hAnsiTheme="minorHAnsi" w:cstheme="minorHAnsi"/>
                <w:color w:val="000000"/>
                <w:sz w:val="22"/>
                <w:szCs w:val="22"/>
              </w:rPr>
              <w:t xml:space="preserve"> </w:t>
            </w:r>
            <w:proofErr w:type="spellStart"/>
            <w:r w:rsidRPr="00BC6222">
              <w:rPr>
                <w:rFonts w:asciiTheme="minorHAnsi" w:hAnsiTheme="minorHAnsi" w:cstheme="minorHAnsi"/>
                <w:color w:val="000000"/>
                <w:sz w:val="22"/>
                <w:szCs w:val="22"/>
              </w:rPr>
              <w:t>Forms</w:t>
            </w:r>
            <w:proofErr w:type="spellEnd"/>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proofErr w:type="spellStart"/>
            <w:r w:rsidRPr="00BC6222">
              <w:rPr>
                <w:rFonts w:asciiTheme="minorHAnsi" w:hAnsiTheme="minorHAnsi" w:cstheme="minorHAnsi"/>
                <w:color w:val="000000"/>
                <w:sz w:val="22"/>
                <w:szCs w:val="22"/>
              </w:rPr>
              <w:t>Typeform</w:t>
            </w:r>
            <w:proofErr w:type="spellEnd"/>
          </w:p>
        </w:tc>
      </w:tr>
      <w:tr w:rsidR="00645596" w:rsidTr="0064720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r w:rsidRPr="00BC6222">
              <w:rPr>
                <w:rFonts w:asciiTheme="minorHAnsi" w:hAnsiTheme="minorHAnsi" w:cstheme="minorHAnsi"/>
                <w:color w:val="000000"/>
                <w:sz w:val="22"/>
                <w:szCs w:val="22"/>
              </w:rPr>
              <w:t>Χάρτες</w:t>
            </w: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proofErr w:type="spellStart"/>
            <w:r w:rsidRPr="00BC6222">
              <w:rPr>
                <w:rFonts w:asciiTheme="minorHAnsi" w:hAnsiTheme="minorHAnsi" w:cstheme="minorHAnsi"/>
                <w:color w:val="000000"/>
                <w:sz w:val="22"/>
                <w:szCs w:val="22"/>
              </w:rPr>
              <w:t>Here</w:t>
            </w:r>
            <w:proofErr w:type="spellEnd"/>
            <w:r w:rsidRPr="00BC6222">
              <w:rPr>
                <w:rFonts w:asciiTheme="minorHAnsi" w:hAnsiTheme="minorHAnsi" w:cstheme="minorHAnsi"/>
                <w:color w:val="000000"/>
                <w:sz w:val="22"/>
                <w:szCs w:val="22"/>
              </w:rPr>
              <w:t xml:space="preserve"> </w:t>
            </w:r>
            <w:proofErr w:type="spellStart"/>
            <w:r w:rsidRPr="00BC6222">
              <w:rPr>
                <w:rFonts w:asciiTheme="minorHAnsi" w:hAnsiTheme="minorHAnsi" w:cstheme="minorHAnsi"/>
                <w:color w:val="000000"/>
                <w:sz w:val="22"/>
                <w:szCs w:val="22"/>
              </w:rPr>
              <w:t>Maps</w:t>
            </w:r>
            <w:proofErr w:type="spellEnd"/>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CF087A" w:rsidP="00993BD4">
            <w:pPr>
              <w:pStyle w:val="Web"/>
              <w:spacing w:before="0" w:beforeAutospacing="0" w:after="0"/>
              <w:ind w:firstLine="0"/>
              <w:jc w:val="left"/>
              <w:rPr>
                <w:rFonts w:asciiTheme="minorHAnsi" w:hAnsiTheme="minorHAnsi" w:cstheme="minorHAnsi"/>
                <w:sz w:val="22"/>
                <w:szCs w:val="22"/>
              </w:rPr>
            </w:pPr>
            <w:r>
              <w:t>Δ</w:t>
            </w:r>
            <w:r>
              <w:t xml:space="preserve">ιαθέσιμοι χάρτες από το Εθνικό αποθετήριο μαθησιακών πόρων </w:t>
            </w:r>
            <w:proofErr w:type="spellStart"/>
            <w:r>
              <w:t>Φωτόδεντρο</w:t>
            </w:r>
            <w:proofErr w:type="spellEnd"/>
          </w:p>
        </w:tc>
      </w:tr>
      <w:tr w:rsidR="00645596" w:rsidTr="00647208">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pStyle w:val="Web"/>
              <w:spacing w:before="0" w:beforeAutospacing="0" w:after="0"/>
              <w:ind w:firstLine="0"/>
              <w:jc w:val="left"/>
              <w:rPr>
                <w:rFonts w:asciiTheme="minorHAnsi" w:hAnsiTheme="minorHAnsi" w:cstheme="minorHAnsi"/>
                <w:sz w:val="22"/>
                <w:szCs w:val="22"/>
              </w:rPr>
            </w:pPr>
            <w:r w:rsidRPr="00BC6222">
              <w:rPr>
                <w:rFonts w:asciiTheme="minorHAnsi" w:hAnsiTheme="minorHAnsi" w:cstheme="minorHAnsi"/>
                <w:color w:val="000000"/>
                <w:sz w:val="22"/>
                <w:szCs w:val="22"/>
              </w:rPr>
              <w:t>E-</w:t>
            </w:r>
            <w:proofErr w:type="spellStart"/>
            <w:r w:rsidRPr="00BC6222">
              <w:rPr>
                <w:rFonts w:asciiTheme="minorHAnsi" w:hAnsiTheme="minorHAnsi" w:cstheme="minorHAnsi"/>
                <w:color w:val="000000"/>
                <w:sz w:val="22"/>
                <w:szCs w:val="22"/>
              </w:rPr>
              <w:t>learning</w:t>
            </w:r>
            <w:proofErr w:type="spellEnd"/>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Pr="00BC6222" w:rsidRDefault="00645596" w:rsidP="00993BD4">
            <w:pPr>
              <w:spacing w:after="0"/>
              <w:ind w:firstLine="0"/>
              <w:jc w:val="left"/>
              <w:rPr>
                <w:rFonts w:cstheme="minorHAnsi"/>
              </w:rPr>
            </w:pPr>
          </w:p>
        </w:tc>
        <w:tc>
          <w:tcPr>
            <w:tcW w:w="0" w:type="auto"/>
            <w:tcBorders>
              <w:top w:val="single" w:sz="6" w:space="0" w:color="000000"/>
              <w:left w:val="single" w:sz="6" w:space="0" w:color="000000"/>
              <w:bottom w:val="single" w:sz="6" w:space="0" w:color="000000"/>
              <w:right w:val="single" w:sz="6" w:space="0" w:color="000000"/>
            </w:tcBorders>
            <w:tcMar>
              <w:top w:w="105" w:type="dxa"/>
              <w:left w:w="105" w:type="dxa"/>
              <w:bottom w:w="105" w:type="dxa"/>
              <w:right w:w="105" w:type="dxa"/>
            </w:tcMar>
            <w:hideMark/>
          </w:tcPr>
          <w:p w:rsidR="00645596" w:rsidRDefault="00645596" w:rsidP="00CF087A">
            <w:pPr>
              <w:pStyle w:val="Web"/>
              <w:tabs>
                <w:tab w:val="left" w:pos="1230"/>
              </w:tabs>
              <w:spacing w:before="0" w:beforeAutospacing="0" w:after="0"/>
              <w:ind w:firstLine="0"/>
              <w:jc w:val="left"/>
              <w:rPr>
                <w:rFonts w:asciiTheme="minorHAnsi" w:hAnsiTheme="minorHAnsi" w:cstheme="minorHAnsi"/>
                <w:color w:val="000000"/>
                <w:sz w:val="22"/>
                <w:szCs w:val="22"/>
              </w:rPr>
            </w:pPr>
            <w:proofErr w:type="spellStart"/>
            <w:r w:rsidRPr="00BC6222">
              <w:rPr>
                <w:rFonts w:asciiTheme="minorHAnsi" w:hAnsiTheme="minorHAnsi" w:cstheme="minorHAnsi"/>
                <w:color w:val="000000"/>
                <w:sz w:val="22"/>
                <w:szCs w:val="22"/>
              </w:rPr>
              <w:t>Moodle</w:t>
            </w:r>
            <w:proofErr w:type="spellEnd"/>
            <w:r w:rsidR="00CF087A">
              <w:rPr>
                <w:rFonts w:asciiTheme="minorHAnsi" w:hAnsiTheme="minorHAnsi" w:cstheme="minorHAnsi"/>
                <w:color w:val="000000"/>
                <w:sz w:val="22"/>
                <w:szCs w:val="22"/>
              </w:rPr>
              <w:tab/>
            </w:r>
          </w:p>
          <w:p w:rsidR="00CF087A" w:rsidRPr="00BC6222" w:rsidRDefault="00CF087A" w:rsidP="00CF087A">
            <w:pPr>
              <w:pStyle w:val="Web"/>
              <w:tabs>
                <w:tab w:val="left" w:pos="1230"/>
              </w:tabs>
              <w:spacing w:before="0" w:beforeAutospacing="0" w:after="0"/>
              <w:ind w:firstLine="0"/>
              <w:jc w:val="left"/>
              <w:rPr>
                <w:rFonts w:asciiTheme="minorHAnsi" w:hAnsiTheme="minorHAnsi" w:cstheme="minorHAnsi"/>
                <w:sz w:val="22"/>
                <w:szCs w:val="22"/>
              </w:rPr>
            </w:pPr>
            <w:r w:rsidRPr="00CF087A">
              <w:rPr>
                <w:rFonts w:asciiTheme="minorHAnsi" w:hAnsiTheme="minorHAnsi" w:cstheme="minorHAnsi"/>
                <w:sz w:val="22"/>
                <w:szCs w:val="22"/>
              </w:rPr>
              <w:t xml:space="preserve">Ηλεκτρονική Τάξη </w:t>
            </w:r>
            <w:proofErr w:type="spellStart"/>
            <w:r w:rsidRPr="00CF087A">
              <w:rPr>
                <w:rFonts w:asciiTheme="minorHAnsi" w:hAnsiTheme="minorHAnsi" w:cstheme="minorHAnsi"/>
                <w:sz w:val="22"/>
                <w:szCs w:val="22"/>
              </w:rPr>
              <w:t>Openeclass</w:t>
            </w:r>
            <w:proofErr w:type="spellEnd"/>
          </w:p>
        </w:tc>
      </w:tr>
    </w:tbl>
    <w:p w:rsidR="00645596" w:rsidRDefault="00645596" w:rsidP="00645596"/>
    <w:p w:rsidR="00645596" w:rsidRPr="00645596" w:rsidRDefault="00645596" w:rsidP="00645596">
      <w:pPr>
        <w:rPr>
          <w:b/>
        </w:rPr>
      </w:pPr>
    </w:p>
    <w:p w:rsidR="00555D8B" w:rsidRDefault="00555D8B" w:rsidP="00555D8B">
      <w:pPr>
        <w:pStyle w:val="1"/>
      </w:pPr>
      <w:r w:rsidRPr="00555D8B">
        <w:t xml:space="preserve">Συνεργατική Δημιουργία και επεξεργασία διαμοιραζόμενων εγγράφων - αρχείων με τις υπηρεσίες </w:t>
      </w:r>
      <w:bookmarkStart w:id="0" w:name="_GoBack"/>
      <w:bookmarkEnd w:id="0"/>
      <w:proofErr w:type="spellStart"/>
      <w:r w:rsidRPr="00555D8B">
        <w:t>Γραφίς</w:t>
      </w:r>
      <w:proofErr w:type="spellEnd"/>
    </w:p>
    <w:p w:rsidR="00555D8B" w:rsidRDefault="00555D8B" w:rsidP="00555D8B">
      <w:r w:rsidRPr="00555D8B">
        <w:t>Οι νέες αυτές ελεύθερες δωρεάν Διαδικτυακές υπηρεσίες δημιουργίας, από κοινού επεξεργασίας και διαμοίρασης εγγράφων - αρχείων μπορούν να αξιοποιηθούν τόσο στο εκπαιδευτικό όσο και στο διοικητικό έργο της εκπαίδευσης.</w:t>
      </w:r>
    </w:p>
    <w:p w:rsidR="00555D8B" w:rsidRDefault="00555D8B" w:rsidP="00555D8B">
      <w:r w:rsidRPr="00555D8B">
        <w:t>Ειδικότερα δίνεται η δυνατότητα για:</w:t>
      </w:r>
    </w:p>
    <w:p w:rsidR="00555D8B" w:rsidRPr="00555D8B" w:rsidRDefault="00555D8B" w:rsidP="00555D8B">
      <w:pPr>
        <w:pStyle w:val="a4"/>
        <w:numPr>
          <w:ilvl w:val="0"/>
          <w:numId w:val="5"/>
        </w:numPr>
        <w:ind w:left="284" w:hanging="284"/>
      </w:pPr>
      <w:r w:rsidRPr="00555D8B">
        <w:t>Δημιουργία, επεξεργασία, αποθήκευση και διαχείριση εγγράφων στο σύννεφο</w:t>
      </w:r>
    </w:p>
    <w:p w:rsidR="00555D8B" w:rsidRPr="00555D8B" w:rsidRDefault="00555D8B" w:rsidP="00555D8B">
      <w:pPr>
        <w:pStyle w:val="a4"/>
        <w:numPr>
          <w:ilvl w:val="0"/>
          <w:numId w:val="5"/>
        </w:numPr>
        <w:ind w:left="284" w:hanging="284"/>
      </w:pPr>
      <w:r w:rsidRPr="00555D8B">
        <w:t>Κοινή χρήση αρχείων με άλλους.</w:t>
      </w:r>
    </w:p>
    <w:p w:rsidR="00555D8B" w:rsidRPr="00555D8B" w:rsidRDefault="00555D8B" w:rsidP="00555D8B">
      <w:pPr>
        <w:pStyle w:val="a4"/>
        <w:numPr>
          <w:ilvl w:val="0"/>
          <w:numId w:val="5"/>
        </w:numPr>
        <w:ind w:left="284" w:hanging="284"/>
      </w:pPr>
      <w:r w:rsidRPr="00555D8B">
        <w:t>Συνεργατική ταυτόχρονη επεξεργασία εγγράφων με άλλους</w:t>
      </w:r>
    </w:p>
    <w:p w:rsidR="00555D8B" w:rsidRPr="00555D8B" w:rsidRDefault="00555D8B" w:rsidP="00555D8B">
      <w:pPr>
        <w:pStyle w:val="a4"/>
        <w:numPr>
          <w:ilvl w:val="0"/>
          <w:numId w:val="5"/>
        </w:numPr>
        <w:ind w:left="284" w:hanging="284"/>
      </w:pPr>
      <w:r w:rsidRPr="00555D8B">
        <w:t>Συγχρονισμός αρχείων με τον υπολογιστή, την ταμπλέτα ή το κινητό τηλέφωνο.</w:t>
      </w:r>
    </w:p>
    <w:p w:rsidR="00555D8B" w:rsidRPr="00555D8B" w:rsidRDefault="00555D8B" w:rsidP="00555D8B">
      <w:pPr>
        <w:pStyle w:val="a4"/>
        <w:numPr>
          <w:ilvl w:val="0"/>
          <w:numId w:val="5"/>
        </w:numPr>
        <w:ind w:left="284" w:hanging="284"/>
      </w:pPr>
      <w:r w:rsidRPr="00555D8B">
        <w:t>Ενσωμάτωση αρχείων από άλλες αντίστοιχες υπηρεσίες (</w:t>
      </w:r>
      <w:proofErr w:type="spellStart"/>
      <w:r w:rsidRPr="00555D8B">
        <w:t>google</w:t>
      </w:r>
      <w:proofErr w:type="spellEnd"/>
      <w:r w:rsidRPr="00555D8B">
        <w:t xml:space="preserve"> </w:t>
      </w:r>
      <w:proofErr w:type="spellStart"/>
      <w:r w:rsidRPr="00555D8B">
        <w:t>drive</w:t>
      </w:r>
      <w:proofErr w:type="spellEnd"/>
      <w:r w:rsidRPr="00555D8B">
        <w:t xml:space="preserve">, </w:t>
      </w:r>
      <w:proofErr w:type="spellStart"/>
      <w:r w:rsidRPr="00555D8B">
        <w:t>drobox</w:t>
      </w:r>
      <w:proofErr w:type="spellEnd"/>
      <w:r w:rsidRPr="00555D8B">
        <w:t xml:space="preserve">, </w:t>
      </w:r>
      <w:proofErr w:type="spellStart"/>
      <w:r w:rsidRPr="00555D8B">
        <w:t>box</w:t>
      </w:r>
      <w:proofErr w:type="spellEnd"/>
      <w:r w:rsidRPr="00555D8B">
        <w:t>)</w:t>
      </w:r>
    </w:p>
    <w:p w:rsidR="00555D8B" w:rsidRDefault="00555D8B" w:rsidP="00555D8B">
      <w:r w:rsidRPr="00555D8B">
        <w:t>Τα λογισμικά εφαρμογών γραφείου για επεξεργασία κειμένου, υπολογιστικά φύλλα, παρουσιάσεις, σχέδια και φόρμες αντί να είναι εγκατεστημένα τοπικά σε κάθε υπολογιστή, διατίθενται ως υπηρεσία web2.0 στον παγκόσμιο ιστό.</w:t>
      </w:r>
    </w:p>
    <w:p w:rsidR="00555D8B" w:rsidRDefault="00555D8B" w:rsidP="00555D8B">
      <w:r w:rsidRPr="00555D8B">
        <w:t>Παραδείγματα υπηρεσιών</w:t>
      </w:r>
    </w:p>
    <w:p w:rsidR="00555D8B" w:rsidRDefault="00CF087A" w:rsidP="00555D8B">
      <w:pPr>
        <w:pStyle w:val="a4"/>
        <w:numPr>
          <w:ilvl w:val="0"/>
          <w:numId w:val="5"/>
        </w:numPr>
        <w:ind w:left="284" w:hanging="284"/>
      </w:pPr>
      <w:hyperlink r:id="rId5" w:history="1">
        <w:r w:rsidR="00555D8B" w:rsidRPr="00857FFD">
          <w:rPr>
            <w:rStyle w:val="-"/>
          </w:rPr>
          <w:t>https://www.google.gr/intl/el/docs/about/</w:t>
        </w:r>
      </w:hyperlink>
    </w:p>
    <w:p w:rsidR="00555D8B" w:rsidRDefault="00CF087A" w:rsidP="00555D8B">
      <w:pPr>
        <w:pStyle w:val="a4"/>
        <w:numPr>
          <w:ilvl w:val="0"/>
          <w:numId w:val="5"/>
        </w:numPr>
        <w:ind w:left="284" w:hanging="284"/>
      </w:pPr>
      <w:hyperlink r:id="rId6" w:history="1">
        <w:r w:rsidR="00555D8B" w:rsidRPr="00857FFD">
          <w:rPr>
            <w:rStyle w:val="-"/>
          </w:rPr>
          <w:t>http://grafis.sch.gr/</w:t>
        </w:r>
      </w:hyperlink>
    </w:p>
    <w:p w:rsidR="00555D8B" w:rsidRDefault="00555D8B" w:rsidP="00555D8B">
      <w:pPr>
        <w:pStyle w:val="2"/>
      </w:pPr>
      <w:r w:rsidRPr="00555D8B">
        <w:t xml:space="preserve">Τα έγγραφα </w:t>
      </w:r>
      <w:proofErr w:type="spellStart"/>
      <w:r w:rsidRPr="00555D8B">
        <w:t>Google</w:t>
      </w:r>
      <w:proofErr w:type="spellEnd"/>
    </w:p>
    <w:p w:rsidR="00555D8B" w:rsidRDefault="00555D8B" w:rsidP="00B3323D">
      <w:proofErr w:type="spellStart"/>
      <w:r w:rsidRPr="00B3323D">
        <w:t>Tα</w:t>
      </w:r>
      <w:proofErr w:type="spellEnd"/>
      <w:r w:rsidRPr="00B3323D">
        <w:t xml:space="preserve"> </w:t>
      </w:r>
      <w:proofErr w:type="spellStart"/>
      <w:r w:rsidRPr="00B3323D">
        <w:t>Google</w:t>
      </w:r>
      <w:proofErr w:type="spellEnd"/>
      <w:r w:rsidRPr="00B3323D">
        <w:t xml:space="preserve"> </w:t>
      </w:r>
      <w:proofErr w:type="spellStart"/>
      <w:r w:rsidRPr="00B3323D">
        <w:t>Docs</w:t>
      </w:r>
      <w:proofErr w:type="spellEnd"/>
      <w:r w:rsidRPr="00B3323D">
        <w:t xml:space="preserve"> είναι ένα δωρεάν διαδικτυακό λογισμικό, υπηρεσία της </w:t>
      </w:r>
      <w:proofErr w:type="spellStart"/>
      <w:r w:rsidRPr="00B3323D">
        <w:t>Google</w:t>
      </w:r>
      <w:proofErr w:type="spellEnd"/>
      <w:r w:rsidRPr="00B3323D">
        <w:t xml:space="preserve">, και το οποίο περιλαμβάνει βασικές εφαρμογές γραφείου όπως επεξεργαστή κειμένου, υπολογιστικά φύλλα εργασίας, παρουσιάσεις, φόρμες και σχέδια. Επιτρέπει στους χρήστες να δημιουργήσουν και να εργαστούν, σε πραγματικό χρόνο, σε όλες αυτές τις εφαρμογές μαζί με άλλους ανθρώπους, καθώς και να αποθηκεύσουν τα σχετικά αρχεία. Βασικό χαρακτηριστικό τους, αποτελεί η μεταφόρτωση αρχείων και η </w:t>
      </w:r>
      <w:proofErr w:type="spellStart"/>
      <w:r w:rsidRPr="00B3323D">
        <w:t>online</w:t>
      </w:r>
      <w:proofErr w:type="spellEnd"/>
      <w:r w:rsidRPr="00B3323D">
        <w:t xml:space="preserve"> επεξεργασία τους στη συνέχεια. Δέχεται τους περισσότερους τύπους αρχείων όπως ODT, PDF, HTML, DOC/DOCX, XLS/XLSX, RTF κλπ. Στις δυνατότητες που παρέχονται είναι η δημοσίευση των αρχείων ως ιστοσελίδες, η  διαθεσιμότητα σε περισσότερες από 30 γλώσσες, ανάμεσά τους και τα ελληνικά. Επίσης, όλες οι αλλαγές αποθηκεύονται αυτόματα κατά την πληκτρολόγηση, ενώ  μπορεί ακόμη να χρησιμοποιηθεί το ιστορικό αναθεωρήσεων, για ενημέρωση σχετικά με παλαιότερες εκδόσεις του ίδιου εγγράφου, η ταξινόμηση κατά ημερομηνία και κατά του ονόματος του χρήστη που έκανε την αλλαγή κλπ. Οι εφαρμογές </w:t>
      </w:r>
      <w:proofErr w:type="spellStart"/>
      <w:r w:rsidRPr="00B3323D">
        <w:t>Google</w:t>
      </w:r>
      <w:proofErr w:type="spellEnd"/>
      <w:r w:rsidRPr="00B3323D">
        <w:t xml:space="preserve"> </w:t>
      </w:r>
      <w:proofErr w:type="spellStart"/>
      <w:r w:rsidRPr="00B3323D">
        <w:t>Docs</w:t>
      </w:r>
      <w:proofErr w:type="spellEnd"/>
      <w:r w:rsidRPr="00B3323D">
        <w:t xml:space="preserve"> είναι ελεύθερες και επειδή λειτουργούν διαδικτυακά δεν χρειάζονται εγκατάσταση ή αναβάθμιση. Απαιτείται μόνον εγγραφή, που είναι δωρεάν, για την απόκτηση λογαριασμού πρόσβασης </w:t>
      </w:r>
      <w:proofErr w:type="spellStart"/>
      <w:r w:rsidRPr="00B3323D">
        <w:t>Google</w:t>
      </w:r>
      <w:proofErr w:type="spellEnd"/>
      <w:r w:rsidRPr="00B3323D">
        <w:t xml:space="preserve">. Οι εκδόσεις των </w:t>
      </w:r>
      <w:proofErr w:type="spellStart"/>
      <w:r w:rsidRPr="00B3323D">
        <w:t>Google</w:t>
      </w:r>
      <w:proofErr w:type="spellEnd"/>
      <w:r w:rsidRPr="00B3323D">
        <w:t xml:space="preserve"> </w:t>
      </w:r>
      <w:proofErr w:type="spellStart"/>
      <w:r w:rsidRPr="00B3323D">
        <w:t>Docs</w:t>
      </w:r>
      <w:proofErr w:type="spellEnd"/>
      <w:r w:rsidRPr="00B3323D">
        <w:t xml:space="preserve"> διατίθενται και ως εφαρμογές </w:t>
      </w:r>
      <w:proofErr w:type="spellStart"/>
      <w:r w:rsidRPr="00B3323D">
        <w:t>Android</w:t>
      </w:r>
      <w:proofErr w:type="spellEnd"/>
      <w:r w:rsidRPr="00B3323D">
        <w:t>.</w:t>
      </w:r>
    </w:p>
    <w:p w:rsidR="0083574B" w:rsidRDefault="0083574B" w:rsidP="00B3323D">
      <w:r>
        <w:t>Είδη εφαρμογών/εγγράφων:</w:t>
      </w:r>
    </w:p>
    <w:p w:rsidR="0083574B" w:rsidRDefault="0083574B" w:rsidP="0083574B">
      <w:pPr>
        <w:pStyle w:val="a4"/>
        <w:numPr>
          <w:ilvl w:val="0"/>
          <w:numId w:val="5"/>
        </w:numPr>
        <w:ind w:left="284" w:hanging="284"/>
      </w:pPr>
      <w:r>
        <w:lastRenderedPageBreak/>
        <w:t>Κειμενογράφος</w:t>
      </w:r>
    </w:p>
    <w:p w:rsidR="0083574B" w:rsidRDefault="0083574B" w:rsidP="0083574B">
      <w:pPr>
        <w:pStyle w:val="a4"/>
        <w:numPr>
          <w:ilvl w:val="0"/>
          <w:numId w:val="5"/>
        </w:numPr>
        <w:ind w:left="284" w:hanging="284"/>
      </w:pPr>
      <w:r>
        <w:t>Υπολογιστικά φύλλα</w:t>
      </w:r>
    </w:p>
    <w:p w:rsidR="0083574B" w:rsidRDefault="0083574B" w:rsidP="0083574B">
      <w:pPr>
        <w:pStyle w:val="a4"/>
        <w:numPr>
          <w:ilvl w:val="0"/>
          <w:numId w:val="5"/>
        </w:numPr>
        <w:ind w:left="284" w:hanging="284"/>
      </w:pPr>
      <w:r>
        <w:t>Παρουσιάσεις</w:t>
      </w:r>
    </w:p>
    <w:p w:rsidR="0083574B" w:rsidRDefault="0083574B" w:rsidP="0083574B">
      <w:pPr>
        <w:pStyle w:val="a4"/>
        <w:numPr>
          <w:ilvl w:val="0"/>
          <w:numId w:val="5"/>
        </w:numPr>
        <w:ind w:left="284" w:hanging="284"/>
      </w:pPr>
      <w:r>
        <w:t>Ερωτηματολόγια  - Φόρμες</w:t>
      </w:r>
    </w:p>
    <w:p w:rsidR="0083574B" w:rsidRPr="0083574B" w:rsidRDefault="0083574B" w:rsidP="0083574B">
      <w:pPr>
        <w:pStyle w:val="a4"/>
        <w:numPr>
          <w:ilvl w:val="0"/>
          <w:numId w:val="5"/>
        </w:numPr>
        <w:ind w:left="284" w:hanging="284"/>
      </w:pPr>
      <w:r>
        <w:t>Σχέδια (πίνακες και διαγράμματα ροής)</w:t>
      </w:r>
    </w:p>
    <w:p w:rsidR="00555D8B" w:rsidRDefault="00555D8B" w:rsidP="00555D8B">
      <w:pPr>
        <w:pStyle w:val="2"/>
      </w:pPr>
      <w:r w:rsidRPr="00555D8B">
        <w:t xml:space="preserve">H υπηρεσία </w:t>
      </w:r>
      <w:proofErr w:type="spellStart"/>
      <w:r w:rsidRPr="00555D8B">
        <w:t>Γραφίς</w:t>
      </w:r>
      <w:proofErr w:type="spellEnd"/>
      <w:r w:rsidRPr="00555D8B">
        <w:t xml:space="preserve"> του ΠΣΔ</w:t>
      </w:r>
    </w:p>
    <w:p w:rsidR="00555D8B" w:rsidRDefault="00555D8B" w:rsidP="00B6009B">
      <w:r w:rsidRPr="00B6009B">
        <w:t xml:space="preserve">Τα Συνεργατικά Έγγραφα είναι μια νέα υπηρεσία του Πανελλήνιου Σχολικού Δικτύου για την </w:t>
      </w:r>
      <w:proofErr w:type="spellStart"/>
      <w:r w:rsidRPr="00B6009B">
        <w:t>online</w:t>
      </w:r>
      <w:proofErr w:type="spellEnd"/>
      <w:r w:rsidRPr="00B6009B">
        <w:t xml:space="preserve"> διαχείριση εγγράφων μέσω διαδικτύου με ασφαλή τρόπο. Τα συστήματα </w:t>
      </w:r>
      <w:proofErr w:type="spellStart"/>
      <w:r w:rsidRPr="00B6009B">
        <w:t>online</w:t>
      </w:r>
      <w:proofErr w:type="spellEnd"/>
      <w:r w:rsidRPr="00B6009B">
        <w:t xml:space="preserve"> διαχείρισης εγγράφων υποστηρίζουν τη διαχείριση και την αποθήκευση ηλεκτρονικών εγγράφων μέσω του διαδικτύου. Είναι πολύ χρήσιμα εργαλεία για την Εκπαίδευση, τόσο για τις διευθύνσεις και τα σχολεία, όσο και για τους εκπαιδευτικούς και τους μαθητές, επειδή υποστηρίζουν τη </w:t>
      </w:r>
      <w:proofErr w:type="spellStart"/>
      <w:r w:rsidRPr="00B6009B">
        <w:t>συνεργατικότητα</w:t>
      </w:r>
      <w:proofErr w:type="spellEnd"/>
      <w:r w:rsidRPr="00B6009B">
        <w:t xml:space="preserve"> και την ασφαλή διαμοίραση πληροφοριών. Ενδεικτικά:</w:t>
      </w:r>
    </w:p>
    <w:p w:rsidR="00555D8B" w:rsidRPr="00B6009B" w:rsidRDefault="00555D8B" w:rsidP="00B6009B">
      <w:pPr>
        <w:pStyle w:val="a4"/>
        <w:numPr>
          <w:ilvl w:val="0"/>
          <w:numId w:val="5"/>
        </w:numPr>
        <w:ind w:left="284" w:hanging="284"/>
      </w:pPr>
      <w:r w:rsidRPr="00B6009B">
        <w:t>Οι μαθητές μπορούν να οργανώσουν τις εργασίες τους σε φακέλους στο διαδίκτυο και να κάνουν εύκολη και γρήγορη αναζήτηση σε αυτές.</w:t>
      </w:r>
    </w:p>
    <w:p w:rsidR="00555D8B" w:rsidRPr="00B6009B" w:rsidRDefault="00555D8B" w:rsidP="00B6009B">
      <w:pPr>
        <w:pStyle w:val="a4"/>
        <w:numPr>
          <w:ilvl w:val="0"/>
          <w:numId w:val="5"/>
        </w:numPr>
        <w:ind w:left="284" w:hanging="284"/>
      </w:pPr>
      <w:r w:rsidRPr="00B6009B">
        <w:t>Οι εκπαιδευτικοί μπορούν να οργανώνουν χρονοδιαγράμματα εργασιών, να τις αναθέτουν στους μαθητές τους και κατόπιν να διορθώνουν τις εργασίες των μαθητών τους μέσω του διαδικτύου. Μπορούν επίσης να διαμοιράζουν έγγραφα και ψηφιακό υλικό τόσο με τους μαθητές τους όσο και με τους συναδέλφους τους.</w:t>
      </w:r>
    </w:p>
    <w:p w:rsidR="00555D8B" w:rsidRPr="00B6009B" w:rsidRDefault="00555D8B" w:rsidP="00B6009B">
      <w:pPr>
        <w:pStyle w:val="a4"/>
        <w:numPr>
          <w:ilvl w:val="0"/>
          <w:numId w:val="5"/>
        </w:numPr>
        <w:ind w:left="284" w:hanging="284"/>
      </w:pPr>
      <w:r w:rsidRPr="00B6009B">
        <w:t>Τα σχολεία και οι Διευθύνεις, μπορούν να διαμοιράζουν έγγραφα διοικητικής φύσης και εγκυκλίους τόσο μεταξύ τους όσο και με τους εκπαιδευτικούς τους.</w:t>
      </w:r>
    </w:p>
    <w:p w:rsidR="00555D8B" w:rsidRPr="00B6009B" w:rsidRDefault="00555D8B" w:rsidP="00B6009B">
      <w:r w:rsidRPr="00B6009B">
        <w:t>Αποτέλεσμα των παραπάνω ενεργειών είναι η διευκόλυνση καθημερινών εκπαιδευτικών ή διοικητικών εργασιών αλλά και η δημιουργία αξιόλογου ψηφιακού περιεχομένου, κατηγοριοποιημένου και εύκολα επεξεργάσιμου, το οποίο συγκεντρώνεται σταδιακά και διαμοιράζεται ανάμεσα στα μέλη του ΠΣΔ σύμφωνα με τη βούλησή τους.</w:t>
      </w:r>
    </w:p>
    <w:p w:rsidR="00555D8B" w:rsidRDefault="00555D8B" w:rsidP="00B6009B">
      <w:r w:rsidRPr="00B6009B">
        <w:t xml:space="preserve">Η υπηρεσία «Συνεργατικών Εγγράφων ΠΣΔ» παρέχει δωρεάν και με απόλυτη πιστοποίηση των χρηστών της, παρόμοια λειτουργικότητα με ανάλογες εμπορικές υπηρεσίες </w:t>
      </w:r>
      <w:proofErr w:type="spellStart"/>
      <w:r w:rsidRPr="00B6009B">
        <w:t>Dropbox</w:t>
      </w:r>
      <w:proofErr w:type="spellEnd"/>
      <w:r w:rsidRPr="00B6009B">
        <w:t xml:space="preserve">, </w:t>
      </w:r>
      <w:proofErr w:type="spellStart"/>
      <w:r w:rsidRPr="00B6009B">
        <w:t>Google</w:t>
      </w:r>
      <w:proofErr w:type="spellEnd"/>
      <w:r w:rsidRPr="00B6009B">
        <w:t xml:space="preserve"> </w:t>
      </w:r>
      <w:proofErr w:type="spellStart"/>
      <w:r w:rsidRPr="00B6009B">
        <w:t>Drive</w:t>
      </w:r>
      <w:proofErr w:type="spellEnd"/>
      <w:r w:rsidRPr="00B6009B">
        <w:t xml:space="preserve">, Microsoft </w:t>
      </w:r>
      <w:proofErr w:type="spellStart"/>
      <w:r w:rsidRPr="00B6009B">
        <w:t>Onedrive</w:t>
      </w:r>
      <w:proofErr w:type="spellEnd"/>
      <w:r w:rsidRPr="00B6009B">
        <w:t>, κλπ. Επιπλέον, μπορεί να εγκατασταθεί στον υπολογιστή σας και να ολοκληρώσει πιθανή συνδρομή σας στις εμπορικές αυτές υπηρεσίες, μέσα από ένα και μόνο σημείο. Συνοπτικά, μέσα από αυτή την υπηρεσία Συνεργατικών Εγγράφων παρέχονται στα μέλη ΠΣΔ οι παρακάτω δυνατότητες:</w:t>
      </w:r>
    </w:p>
    <w:p w:rsidR="00555D8B" w:rsidRPr="00B6009B" w:rsidRDefault="00555D8B" w:rsidP="00B6009B">
      <w:pPr>
        <w:pStyle w:val="a4"/>
        <w:numPr>
          <w:ilvl w:val="0"/>
          <w:numId w:val="5"/>
        </w:numPr>
        <w:ind w:left="284" w:hanging="284"/>
      </w:pPr>
      <w:r w:rsidRPr="00B6009B">
        <w:t>Δημιουργία νέων εγγράφων και αρχείων.</w:t>
      </w:r>
    </w:p>
    <w:p w:rsidR="00555D8B" w:rsidRPr="00B6009B" w:rsidRDefault="00555D8B" w:rsidP="00B6009B">
      <w:pPr>
        <w:pStyle w:val="a4"/>
        <w:numPr>
          <w:ilvl w:val="0"/>
          <w:numId w:val="5"/>
        </w:numPr>
        <w:ind w:left="284" w:hanging="284"/>
      </w:pPr>
      <w:r w:rsidRPr="00B6009B">
        <w:t>Επεξεργασία υπαρχόντων εγγράφων σε πραγματικό χρόνο.</w:t>
      </w:r>
    </w:p>
    <w:p w:rsidR="00555D8B" w:rsidRPr="00B6009B" w:rsidRDefault="00555D8B" w:rsidP="00B6009B">
      <w:pPr>
        <w:pStyle w:val="a4"/>
        <w:numPr>
          <w:ilvl w:val="0"/>
          <w:numId w:val="5"/>
        </w:numPr>
        <w:ind w:left="284" w:hanging="284"/>
      </w:pPr>
      <w:r w:rsidRPr="00B6009B">
        <w:t>Κατηγοριοποίηση, οργάνωση και αποθήκευση εγγράφων και αρχείων.</w:t>
      </w:r>
    </w:p>
    <w:p w:rsidR="00555D8B" w:rsidRPr="00B6009B" w:rsidRDefault="00555D8B" w:rsidP="00B6009B">
      <w:pPr>
        <w:pStyle w:val="a4"/>
        <w:numPr>
          <w:ilvl w:val="0"/>
          <w:numId w:val="5"/>
        </w:numPr>
        <w:ind w:left="284" w:hanging="284"/>
      </w:pPr>
      <w:r w:rsidRPr="00B6009B">
        <w:t>Εισαγωγή εγγράφων και αρχείων από εξωτερικές πηγές, καθώς και εξαγωγή τους.</w:t>
      </w:r>
    </w:p>
    <w:p w:rsidR="00555D8B" w:rsidRPr="00B6009B" w:rsidRDefault="00555D8B" w:rsidP="00B6009B">
      <w:pPr>
        <w:pStyle w:val="a4"/>
        <w:numPr>
          <w:ilvl w:val="0"/>
          <w:numId w:val="5"/>
        </w:numPr>
        <w:ind w:left="284" w:hanging="284"/>
      </w:pPr>
      <w:r w:rsidRPr="00B6009B">
        <w:t>Αναζήτηση εγγράφων και αρχείων.</w:t>
      </w:r>
    </w:p>
    <w:p w:rsidR="00555D8B" w:rsidRPr="00B6009B" w:rsidRDefault="00555D8B" w:rsidP="00B6009B">
      <w:pPr>
        <w:pStyle w:val="a4"/>
        <w:numPr>
          <w:ilvl w:val="0"/>
          <w:numId w:val="5"/>
        </w:numPr>
        <w:ind w:left="284" w:hanging="284"/>
      </w:pPr>
      <w:r w:rsidRPr="00B6009B">
        <w:t xml:space="preserve">Προσθήκη πολυμέσων σε έγγραφα (π.χ. φωτογραφίες, </w:t>
      </w:r>
      <w:proofErr w:type="spellStart"/>
      <w:r w:rsidRPr="00B6009B">
        <w:t>video</w:t>
      </w:r>
      <w:proofErr w:type="spellEnd"/>
      <w:r w:rsidRPr="00B6009B">
        <w:t xml:space="preserve"> κλπ.).</w:t>
      </w:r>
    </w:p>
    <w:p w:rsidR="00555D8B" w:rsidRPr="00B6009B" w:rsidRDefault="00555D8B" w:rsidP="00B6009B">
      <w:pPr>
        <w:pStyle w:val="a4"/>
        <w:numPr>
          <w:ilvl w:val="0"/>
          <w:numId w:val="5"/>
        </w:numPr>
        <w:ind w:left="284" w:hanging="284"/>
      </w:pPr>
      <w:r w:rsidRPr="00B6009B">
        <w:t>Αναζήτηση εγγράφων και αρχείων.</w:t>
      </w:r>
    </w:p>
    <w:p w:rsidR="00555D8B" w:rsidRPr="00B6009B" w:rsidRDefault="00555D8B" w:rsidP="00B6009B">
      <w:pPr>
        <w:pStyle w:val="a4"/>
        <w:numPr>
          <w:ilvl w:val="0"/>
          <w:numId w:val="5"/>
        </w:numPr>
        <w:ind w:left="284" w:hanging="284"/>
      </w:pPr>
      <w:r w:rsidRPr="00B6009B">
        <w:t xml:space="preserve">Δυνατότητα καταχώρησης αρχείου μέσω ειδικής </w:t>
      </w:r>
      <w:proofErr w:type="spellStart"/>
      <w:r w:rsidRPr="00B6009B">
        <w:t>διεπαφής</w:t>
      </w:r>
      <w:proofErr w:type="spellEnd"/>
      <w:r w:rsidRPr="00B6009B">
        <w:t xml:space="preserve"> από οποιονδήποτε υπολογιστή με σύνδεση στο διαδίκτυο.</w:t>
      </w:r>
    </w:p>
    <w:p w:rsidR="00555D8B" w:rsidRPr="00B6009B" w:rsidRDefault="00555D8B" w:rsidP="00B6009B">
      <w:pPr>
        <w:pStyle w:val="a4"/>
        <w:numPr>
          <w:ilvl w:val="0"/>
          <w:numId w:val="5"/>
        </w:numPr>
        <w:ind w:left="284" w:hanging="284"/>
      </w:pPr>
      <w:r w:rsidRPr="00B6009B">
        <w:t>Οργάνωση και ανάθεση εργασιών με τη χρήση ημερολογίων.</w:t>
      </w:r>
    </w:p>
    <w:p w:rsidR="00555D8B" w:rsidRPr="00B6009B" w:rsidRDefault="00555D8B" w:rsidP="00B6009B">
      <w:pPr>
        <w:pStyle w:val="a4"/>
        <w:numPr>
          <w:ilvl w:val="0"/>
          <w:numId w:val="5"/>
        </w:numPr>
        <w:ind w:left="284" w:hanging="284"/>
      </w:pPr>
      <w:r w:rsidRPr="00B6009B">
        <w:t>Οργάνωση προσωπικών επαφών.</w:t>
      </w:r>
    </w:p>
    <w:sectPr w:rsidR="00555D8B" w:rsidRPr="00B6009B">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43"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Calibri Light">
    <w:panose1 w:val="020F0302020204030204"/>
    <w:charset w:val="A1"/>
    <w:family w:val="swiss"/>
    <w:pitch w:val="variable"/>
    <w:sig w:usb0="A00002EF" w:usb1="4000207B" w:usb2="00000000" w:usb3="00000000" w:csb0="0000019F" w:csb1="00000000"/>
  </w:font>
  <w:font w:name="Arial">
    <w:panose1 w:val="020B0604020202020204"/>
    <w:charset w:val="A1"/>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FE694B"/>
    <w:multiLevelType w:val="hybridMultilevel"/>
    <w:tmpl w:val="5C00D6AC"/>
    <w:lvl w:ilvl="0" w:tplc="04080001">
      <w:start w:val="1"/>
      <w:numFmt w:val="bullet"/>
      <w:lvlText w:val=""/>
      <w:lvlJc w:val="left"/>
      <w:pPr>
        <w:ind w:left="1287" w:hanging="360"/>
      </w:pPr>
      <w:rPr>
        <w:rFonts w:ascii="Symbol" w:hAnsi="Symbol" w:hint="default"/>
      </w:rPr>
    </w:lvl>
    <w:lvl w:ilvl="1" w:tplc="04080003" w:tentative="1">
      <w:start w:val="1"/>
      <w:numFmt w:val="bullet"/>
      <w:lvlText w:val="o"/>
      <w:lvlJc w:val="left"/>
      <w:pPr>
        <w:ind w:left="2007" w:hanging="360"/>
      </w:pPr>
      <w:rPr>
        <w:rFonts w:ascii="Courier New" w:hAnsi="Courier New" w:cs="Courier New" w:hint="default"/>
      </w:rPr>
    </w:lvl>
    <w:lvl w:ilvl="2" w:tplc="04080005" w:tentative="1">
      <w:start w:val="1"/>
      <w:numFmt w:val="bullet"/>
      <w:lvlText w:val=""/>
      <w:lvlJc w:val="left"/>
      <w:pPr>
        <w:ind w:left="2727" w:hanging="360"/>
      </w:pPr>
      <w:rPr>
        <w:rFonts w:ascii="Wingdings" w:hAnsi="Wingdings" w:hint="default"/>
      </w:rPr>
    </w:lvl>
    <w:lvl w:ilvl="3" w:tplc="04080001" w:tentative="1">
      <w:start w:val="1"/>
      <w:numFmt w:val="bullet"/>
      <w:lvlText w:val=""/>
      <w:lvlJc w:val="left"/>
      <w:pPr>
        <w:ind w:left="3447" w:hanging="360"/>
      </w:pPr>
      <w:rPr>
        <w:rFonts w:ascii="Symbol" w:hAnsi="Symbol" w:hint="default"/>
      </w:rPr>
    </w:lvl>
    <w:lvl w:ilvl="4" w:tplc="04080003" w:tentative="1">
      <w:start w:val="1"/>
      <w:numFmt w:val="bullet"/>
      <w:lvlText w:val="o"/>
      <w:lvlJc w:val="left"/>
      <w:pPr>
        <w:ind w:left="4167" w:hanging="360"/>
      </w:pPr>
      <w:rPr>
        <w:rFonts w:ascii="Courier New" w:hAnsi="Courier New" w:cs="Courier New" w:hint="default"/>
      </w:rPr>
    </w:lvl>
    <w:lvl w:ilvl="5" w:tplc="04080005" w:tentative="1">
      <w:start w:val="1"/>
      <w:numFmt w:val="bullet"/>
      <w:lvlText w:val=""/>
      <w:lvlJc w:val="left"/>
      <w:pPr>
        <w:ind w:left="4887" w:hanging="360"/>
      </w:pPr>
      <w:rPr>
        <w:rFonts w:ascii="Wingdings" w:hAnsi="Wingdings" w:hint="default"/>
      </w:rPr>
    </w:lvl>
    <w:lvl w:ilvl="6" w:tplc="04080001" w:tentative="1">
      <w:start w:val="1"/>
      <w:numFmt w:val="bullet"/>
      <w:lvlText w:val=""/>
      <w:lvlJc w:val="left"/>
      <w:pPr>
        <w:ind w:left="5607" w:hanging="360"/>
      </w:pPr>
      <w:rPr>
        <w:rFonts w:ascii="Symbol" w:hAnsi="Symbol" w:hint="default"/>
      </w:rPr>
    </w:lvl>
    <w:lvl w:ilvl="7" w:tplc="04080003" w:tentative="1">
      <w:start w:val="1"/>
      <w:numFmt w:val="bullet"/>
      <w:lvlText w:val="o"/>
      <w:lvlJc w:val="left"/>
      <w:pPr>
        <w:ind w:left="6327" w:hanging="360"/>
      </w:pPr>
      <w:rPr>
        <w:rFonts w:ascii="Courier New" w:hAnsi="Courier New" w:cs="Courier New" w:hint="default"/>
      </w:rPr>
    </w:lvl>
    <w:lvl w:ilvl="8" w:tplc="04080005" w:tentative="1">
      <w:start w:val="1"/>
      <w:numFmt w:val="bullet"/>
      <w:lvlText w:val=""/>
      <w:lvlJc w:val="left"/>
      <w:pPr>
        <w:ind w:left="7047" w:hanging="360"/>
      </w:pPr>
      <w:rPr>
        <w:rFonts w:ascii="Wingdings" w:hAnsi="Wingdings" w:hint="default"/>
      </w:rPr>
    </w:lvl>
  </w:abstractNum>
  <w:abstractNum w:abstractNumId="1" w15:restartNumberingAfterBreak="0">
    <w:nsid w:val="052A5411"/>
    <w:multiLevelType w:val="multilevel"/>
    <w:tmpl w:val="D07468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9A06153"/>
    <w:multiLevelType w:val="multilevel"/>
    <w:tmpl w:val="D9A08C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D385A1F"/>
    <w:multiLevelType w:val="multilevel"/>
    <w:tmpl w:val="22DA85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D604DA2"/>
    <w:multiLevelType w:val="multilevel"/>
    <w:tmpl w:val="1CF0AC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E3A752A"/>
    <w:multiLevelType w:val="multilevel"/>
    <w:tmpl w:val="599E89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E474319"/>
    <w:multiLevelType w:val="multilevel"/>
    <w:tmpl w:val="AD4853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74124E8"/>
    <w:multiLevelType w:val="multilevel"/>
    <w:tmpl w:val="25F0C2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45B2006"/>
    <w:multiLevelType w:val="multilevel"/>
    <w:tmpl w:val="82F452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7682159"/>
    <w:multiLevelType w:val="multilevel"/>
    <w:tmpl w:val="3B6AC3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D25452C"/>
    <w:multiLevelType w:val="multilevel"/>
    <w:tmpl w:val="DBF4B7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EB70760"/>
    <w:multiLevelType w:val="multilevel"/>
    <w:tmpl w:val="30CA02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3C6093E"/>
    <w:multiLevelType w:val="hybridMultilevel"/>
    <w:tmpl w:val="74E4D5AA"/>
    <w:lvl w:ilvl="0" w:tplc="04080001">
      <w:start w:val="1"/>
      <w:numFmt w:val="bullet"/>
      <w:lvlText w:val=""/>
      <w:lvlJc w:val="left"/>
      <w:pPr>
        <w:ind w:left="1287" w:hanging="360"/>
      </w:pPr>
      <w:rPr>
        <w:rFonts w:ascii="Symbol" w:hAnsi="Symbol" w:hint="default"/>
      </w:rPr>
    </w:lvl>
    <w:lvl w:ilvl="1" w:tplc="04080003" w:tentative="1">
      <w:start w:val="1"/>
      <w:numFmt w:val="bullet"/>
      <w:lvlText w:val="o"/>
      <w:lvlJc w:val="left"/>
      <w:pPr>
        <w:ind w:left="2007" w:hanging="360"/>
      </w:pPr>
      <w:rPr>
        <w:rFonts w:ascii="Courier New" w:hAnsi="Courier New" w:cs="Courier New" w:hint="default"/>
      </w:rPr>
    </w:lvl>
    <w:lvl w:ilvl="2" w:tplc="04080005" w:tentative="1">
      <w:start w:val="1"/>
      <w:numFmt w:val="bullet"/>
      <w:lvlText w:val=""/>
      <w:lvlJc w:val="left"/>
      <w:pPr>
        <w:ind w:left="2727" w:hanging="360"/>
      </w:pPr>
      <w:rPr>
        <w:rFonts w:ascii="Wingdings" w:hAnsi="Wingdings" w:hint="default"/>
      </w:rPr>
    </w:lvl>
    <w:lvl w:ilvl="3" w:tplc="04080001" w:tentative="1">
      <w:start w:val="1"/>
      <w:numFmt w:val="bullet"/>
      <w:lvlText w:val=""/>
      <w:lvlJc w:val="left"/>
      <w:pPr>
        <w:ind w:left="3447" w:hanging="360"/>
      </w:pPr>
      <w:rPr>
        <w:rFonts w:ascii="Symbol" w:hAnsi="Symbol" w:hint="default"/>
      </w:rPr>
    </w:lvl>
    <w:lvl w:ilvl="4" w:tplc="04080003" w:tentative="1">
      <w:start w:val="1"/>
      <w:numFmt w:val="bullet"/>
      <w:lvlText w:val="o"/>
      <w:lvlJc w:val="left"/>
      <w:pPr>
        <w:ind w:left="4167" w:hanging="360"/>
      </w:pPr>
      <w:rPr>
        <w:rFonts w:ascii="Courier New" w:hAnsi="Courier New" w:cs="Courier New" w:hint="default"/>
      </w:rPr>
    </w:lvl>
    <w:lvl w:ilvl="5" w:tplc="04080005" w:tentative="1">
      <w:start w:val="1"/>
      <w:numFmt w:val="bullet"/>
      <w:lvlText w:val=""/>
      <w:lvlJc w:val="left"/>
      <w:pPr>
        <w:ind w:left="4887" w:hanging="360"/>
      </w:pPr>
      <w:rPr>
        <w:rFonts w:ascii="Wingdings" w:hAnsi="Wingdings" w:hint="default"/>
      </w:rPr>
    </w:lvl>
    <w:lvl w:ilvl="6" w:tplc="04080001" w:tentative="1">
      <w:start w:val="1"/>
      <w:numFmt w:val="bullet"/>
      <w:lvlText w:val=""/>
      <w:lvlJc w:val="left"/>
      <w:pPr>
        <w:ind w:left="5607" w:hanging="360"/>
      </w:pPr>
      <w:rPr>
        <w:rFonts w:ascii="Symbol" w:hAnsi="Symbol" w:hint="default"/>
      </w:rPr>
    </w:lvl>
    <w:lvl w:ilvl="7" w:tplc="04080003" w:tentative="1">
      <w:start w:val="1"/>
      <w:numFmt w:val="bullet"/>
      <w:lvlText w:val="o"/>
      <w:lvlJc w:val="left"/>
      <w:pPr>
        <w:ind w:left="6327" w:hanging="360"/>
      </w:pPr>
      <w:rPr>
        <w:rFonts w:ascii="Courier New" w:hAnsi="Courier New" w:cs="Courier New" w:hint="default"/>
      </w:rPr>
    </w:lvl>
    <w:lvl w:ilvl="8" w:tplc="04080005" w:tentative="1">
      <w:start w:val="1"/>
      <w:numFmt w:val="bullet"/>
      <w:lvlText w:val=""/>
      <w:lvlJc w:val="left"/>
      <w:pPr>
        <w:ind w:left="7047" w:hanging="360"/>
      </w:pPr>
      <w:rPr>
        <w:rFonts w:ascii="Wingdings" w:hAnsi="Wingdings" w:hint="default"/>
      </w:rPr>
    </w:lvl>
  </w:abstractNum>
  <w:abstractNum w:abstractNumId="13" w15:restartNumberingAfterBreak="0">
    <w:nsid w:val="6EE87A79"/>
    <w:multiLevelType w:val="hybridMultilevel"/>
    <w:tmpl w:val="6A0A7266"/>
    <w:lvl w:ilvl="0" w:tplc="04080001">
      <w:start w:val="1"/>
      <w:numFmt w:val="bullet"/>
      <w:lvlText w:val=""/>
      <w:lvlJc w:val="left"/>
      <w:pPr>
        <w:ind w:left="1287" w:hanging="360"/>
      </w:pPr>
      <w:rPr>
        <w:rFonts w:ascii="Symbol" w:hAnsi="Symbol" w:hint="default"/>
      </w:rPr>
    </w:lvl>
    <w:lvl w:ilvl="1" w:tplc="04080003" w:tentative="1">
      <w:start w:val="1"/>
      <w:numFmt w:val="bullet"/>
      <w:lvlText w:val="o"/>
      <w:lvlJc w:val="left"/>
      <w:pPr>
        <w:ind w:left="2007" w:hanging="360"/>
      </w:pPr>
      <w:rPr>
        <w:rFonts w:ascii="Courier New" w:hAnsi="Courier New" w:cs="Courier New" w:hint="default"/>
      </w:rPr>
    </w:lvl>
    <w:lvl w:ilvl="2" w:tplc="04080005" w:tentative="1">
      <w:start w:val="1"/>
      <w:numFmt w:val="bullet"/>
      <w:lvlText w:val=""/>
      <w:lvlJc w:val="left"/>
      <w:pPr>
        <w:ind w:left="2727" w:hanging="360"/>
      </w:pPr>
      <w:rPr>
        <w:rFonts w:ascii="Wingdings" w:hAnsi="Wingdings" w:hint="default"/>
      </w:rPr>
    </w:lvl>
    <w:lvl w:ilvl="3" w:tplc="04080001" w:tentative="1">
      <w:start w:val="1"/>
      <w:numFmt w:val="bullet"/>
      <w:lvlText w:val=""/>
      <w:lvlJc w:val="left"/>
      <w:pPr>
        <w:ind w:left="3447" w:hanging="360"/>
      </w:pPr>
      <w:rPr>
        <w:rFonts w:ascii="Symbol" w:hAnsi="Symbol" w:hint="default"/>
      </w:rPr>
    </w:lvl>
    <w:lvl w:ilvl="4" w:tplc="04080003" w:tentative="1">
      <w:start w:val="1"/>
      <w:numFmt w:val="bullet"/>
      <w:lvlText w:val="o"/>
      <w:lvlJc w:val="left"/>
      <w:pPr>
        <w:ind w:left="4167" w:hanging="360"/>
      </w:pPr>
      <w:rPr>
        <w:rFonts w:ascii="Courier New" w:hAnsi="Courier New" w:cs="Courier New" w:hint="default"/>
      </w:rPr>
    </w:lvl>
    <w:lvl w:ilvl="5" w:tplc="04080005" w:tentative="1">
      <w:start w:val="1"/>
      <w:numFmt w:val="bullet"/>
      <w:lvlText w:val=""/>
      <w:lvlJc w:val="left"/>
      <w:pPr>
        <w:ind w:left="4887" w:hanging="360"/>
      </w:pPr>
      <w:rPr>
        <w:rFonts w:ascii="Wingdings" w:hAnsi="Wingdings" w:hint="default"/>
      </w:rPr>
    </w:lvl>
    <w:lvl w:ilvl="6" w:tplc="04080001" w:tentative="1">
      <w:start w:val="1"/>
      <w:numFmt w:val="bullet"/>
      <w:lvlText w:val=""/>
      <w:lvlJc w:val="left"/>
      <w:pPr>
        <w:ind w:left="5607" w:hanging="360"/>
      </w:pPr>
      <w:rPr>
        <w:rFonts w:ascii="Symbol" w:hAnsi="Symbol" w:hint="default"/>
      </w:rPr>
    </w:lvl>
    <w:lvl w:ilvl="7" w:tplc="04080003" w:tentative="1">
      <w:start w:val="1"/>
      <w:numFmt w:val="bullet"/>
      <w:lvlText w:val="o"/>
      <w:lvlJc w:val="left"/>
      <w:pPr>
        <w:ind w:left="6327" w:hanging="360"/>
      </w:pPr>
      <w:rPr>
        <w:rFonts w:ascii="Courier New" w:hAnsi="Courier New" w:cs="Courier New" w:hint="default"/>
      </w:rPr>
    </w:lvl>
    <w:lvl w:ilvl="8" w:tplc="04080005" w:tentative="1">
      <w:start w:val="1"/>
      <w:numFmt w:val="bullet"/>
      <w:lvlText w:val=""/>
      <w:lvlJc w:val="left"/>
      <w:pPr>
        <w:ind w:left="7047" w:hanging="360"/>
      </w:pPr>
      <w:rPr>
        <w:rFonts w:ascii="Wingdings" w:hAnsi="Wingdings" w:hint="default"/>
      </w:rPr>
    </w:lvl>
  </w:abstractNum>
  <w:abstractNum w:abstractNumId="14" w15:restartNumberingAfterBreak="0">
    <w:nsid w:val="71087D16"/>
    <w:multiLevelType w:val="multilevel"/>
    <w:tmpl w:val="2884C1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52A2A3B"/>
    <w:multiLevelType w:val="hybridMultilevel"/>
    <w:tmpl w:val="948418E0"/>
    <w:lvl w:ilvl="0" w:tplc="04080001">
      <w:start w:val="1"/>
      <w:numFmt w:val="bullet"/>
      <w:lvlText w:val=""/>
      <w:lvlJc w:val="left"/>
      <w:pPr>
        <w:ind w:left="1287" w:hanging="360"/>
      </w:pPr>
      <w:rPr>
        <w:rFonts w:ascii="Symbol" w:hAnsi="Symbol" w:hint="default"/>
      </w:rPr>
    </w:lvl>
    <w:lvl w:ilvl="1" w:tplc="04080003" w:tentative="1">
      <w:start w:val="1"/>
      <w:numFmt w:val="bullet"/>
      <w:lvlText w:val="o"/>
      <w:lvlJc w:val="left"/>
      <w:pPr>
        <w:ind w:left="2007" w:hanging="360"/>
      </w:pPr>
      <w:rPr>
        <w:rFonts w:ascii="Courier New" w:hAnsi="Courier New" w:cs="Courier New" w:hint="default"/>
      </w:rPr>
    </w:lvl>
    <w:lvl w:ilvl="2" w:tplc="04080005" w:tentative="1">
      <w:start w:val="1"/>
      <w:numFmt w:val="bullet"/>
      <w:lvlText w:val=""/>
      <w:lvlJc w:val="left"/>
      <w:pPr>
        <w:ind w:left="2727" w:hanging="360"/>
      </w:pPr>
      <w:rPr>
        <w:rFonts w:ascii="Wingdings" w:hAnsi="Wingdings" w:hint="default"/>
      </w:rPr>
    </w:lvl>
    <w:lvl w:ilvl="3" w:tplc="04080001" w:tentative="1">
      <w:start w:val="1"/>
      <w:numFmt w:val="bullet"/>
      <w:lvlText w:val=""/>
      <w:lvlJc w:val="left"/>
      <w:pPr>
        <w:ind w:left="3447" w:hanging="360"/>
      </w:pPr>
      <w:rPr>
        <w:rFonts w:ascii="Symbol" w:hAnsi="Symbol" w:hint="default"/>
      </w:rPr>
    </w:lvl>
    <w:lvl w:ilvl="4" w:tplc="04080003" w:tentative="1">
      <w:start w:val="1"/>
      <w:numFmt w:val="bullet"/>
      <w:lvlText w:val="o"/>
      <w:lvlJc w:val="left"/>
      <w:pPr>
        <w:ind w:left="4167" w:hanging="360"/>
      </w:pPr>
      <w:rPr>
        <w:rFonts w:ascii="Courier New" w:hAnsi="Courier New" w:cs="Courier New" w:hint="default"/>
      </w:rPr>
    </w:lvl>
    <w:lvl w:ilvl="5" w:tplc="04080005" w:tentative="1">
      <w:start w:val="1"/>
      <w:numFmt w:val="bullet"/>
      <w:lvlText w:val=""/>
      <w:lvlJc w:val="left"/>
      <w:pPr>
        <w:ind w:left="4887" w:hanging="360"/>
      </w:pPr>
      <w:rPr>
        <w:rFonts w:ascii="Wingdings" w:hAnsi="Wingdings" w:hint="default"/>
      </w:rPr>
    </w:lvl>
    <w:lvl w:ilvl="6" w:tplc="04080001" w:tentative="1">
      <w:start w:val="1"/>
      <w:numFmt w:val="bullet"/>
      <w:lvlText w:val=""/>
      <w:lvlJc w:val="left"/>
      <w:pPr>
        <w:ind w:left="5607" w:hanging="360"/>
      </w:pPr>
      <w:rPr>
        <w:rFonts w:ascii="Symbol" w:hAnsi="Symbol" w:hint="default"/>
      </w:rPr>
    </w:lvl>
    <w:lvl w:ilvl="7" w:tplc="04080003" w:tentative="1">
      <w:start w:val="1"/>
      <w:numFmt w:val="bullet"/>
      <w:lvlText w:val="o"/>
      <w:lvlJc w:val="left"/>
      <w:pPr>
        <w:ind w:left="6327" w:hanging="360"/>
      </w:pPr>
      <w:rPr>
        <w:rFonts w:ascii="Courier New" w:hAnsi="Courier New" w:cs="Courier New" w:hint="default"/>
      </w:rPr>
    </w:lvl>
    <w:lvl w:ilvl="8" w:tplc="04080005" w:tentative="1">
      <w:start w:val="1"/>
      <w:numFmt w:val="bullet"/>
      <w:lvlText w:val=""/>
      <w:lvlJc w:val="left"/>
      <w:pPr>
        <w:ind w:left="7047" w:hanging="360"/>
      </w:pPr>
      <w:rPr>
        <w:rFonts w:ascii="Wingdings" w:hAnsi="Wingdings" w:hint="default"/>
      </w:rPr>
    </w:lvl>
  </w:abstractNum>
  <w:abstractNum w:abstractNumId="16" w15:restartNumberingAfterBreak="0">
    <w:nsid w:val="7B58277F"/>
    <w:multiLevelType w:val="hybridMultilevel"/>
    <w:tmpl w:val="49DE188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16"/>
  </w:num>
  <w:num w:numId="2">
    <w:abstractNumId w:val="0"/>
  </w:num>
  <w:num w:numId="3">
    <w:abstractNumId w:val="12"/>
  </w:num>
  <w:num w:numId="4">
    <w:abstractNumId w:val="2"/>
  </w:num>
  <w:num w:numId="5">
    <w:abstractNumId w:val="13"/>
  </w:num>
  <w:num w:numId="6">
    <w:abstractNumId w:val="15"/>
  </w:num>
  <w:num w:numId="7">
    <w:abstractNumId w:val="10"/>
  </w:num>
  <w:num w:numId="8">
    <w:abstractNumId w:val="8"/>
  </w:num>
  <w:num w:numId="9">
    <w:abstractNumId w:val="9"/>
  </w:num>
  <w:num w:numId="10">
    <w:abstractNumId w:val="11"/>
  </w:num>
  <w:num w:numId="11">
    <w:abstractNumId w:val="5"/>
  </w:num>
  <w:num w:numId="12">
    <w:abstractNumId w:val="1"/>
  </w:num>
  <w:num w:numId="13">
    <w:abstractNumId w:val="14"/>
  </w:num>
  <w:num w:numId="14">
    <w:abstractNumId w:val="3"/>
  </w:num>
  <w:num w:numId="15">
    <w:abstractNumId w:val="7"/>
  </w:num>
  <w:num w:numId="16">
    <w:abstractNumId w:val="4"/>
  </w:num>
  <w:num w:numId="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7F0B"/>
    <w:rsid w:val="00001ED6"/>
    <w:rsid w:val="0001380B"/>
    <w:rsid w:val="000415D2"/>
    <w:rsid w:val="00062164"/>
    <w:rsid w:val="000D1450"/>
    <w:rsid w:val="00104F45"/>
    <w:rsid w:val="00105156"/>
    <w:rsid w:val="00124933"/>
    <w:rsid w:val="00152DB4"/>
    <w:rsid w:val="00173513"/>
    <w:rsid w:val="001911DB"/>
    <w:rsid w:val="001A2A59"/>
    <w:rsid w:val="001B1234"/>
    <w:rsid w:val="001C66CE"/>
    <w:rsid w:val="001E11A1"/>
    <w:rsid w:val="001F59A3"/>
    <w:rsid w:val="002107CB"/>
    <w:rsid w:val="002445B8"/>
    <w:rsid w:val="00246D3C"/>
    <w:rsid w:val="002629DA"/>
    <w:rsid w:val="002776A3"/>
    <w:rsid w:val="00284377"/>
    <w:rsid w:val="00284B7D"/>
    <w:rsid w:val="0028543A"/>
    <w:rsid w:val="00296164"/>
    <w:rsid w:val="002A2B5F"/>
    <w:rsid w:val="002B10BD"/>
    <w:rsid w:val="002E02DD"/>
    <w:rsid w:val="0030463D"/>
    <w:rsid w:val="00314CD1"/>
    <w:rsid w:val="00317F3C"/>
    <w:rsid w:val="003341E8"/>
    <w:rsid w:val="00346593"/>
    <w:rsid w:val="003746BC"/>
    <w:rsid w:val="00382BB2"/>
    <w:rsid w:val="00395DBF"/>
    <w:rsid w:val="003A7BD9"/>
    <w:rsid w:val="003D7625"/>
    <w:rsid w:val="003E03E2"/>
    <w:rsid w:val="003F00E7"/>
    <w:rsid w:val="003F1BF7"/>
    <w:rsid w:val="004033A3"/>
    <w:rsid w:val="00431885"/>
    <w:rsid w:val="004551B5"/>
    <w:rsid w:val="004974A3"/>
    <w:rsid w:val="004E031F"/>
    <w:rsid w:val="0051617A"/>
    <w:rsid w:val="0053235C"/>
    <w:rsid w:val="005339AC"/>
    <w:rsid w:val="005461DB"/>
    <w:rsid w:val="005554BC"/>
    <w:rsid w:val="00555D8B"/>
    <w:rsid w:val="005673C2"/>
    <w:rsid w:val="00594DEB"/>
    <w:rsid w:val="00597F0B"/>
    <w:rsid w:val="005B070E"/>
    <w:rsid w:val="005B15E6"/>
    <w:rsid w:val="005B2198"/>
    <w:rsid w:val="005B3B33"/>
    <w:rsid w:val="005C2E39"/>
    <w:rsid w:val="005D589C"/>
    <w:rsid w:val="005E0CEA"/>
    <w:rsid w:val="0061151B"/>
    <w:rsid w:val="00630250"/>
    <w:rsid w:val="00642D9E"/>
    <w:rsid w:val="00645596"/>
    <w:rsid w:val="006460FC"/>
    <w:rsid w:val="00656A57"/>
    <w:rsid w:val="00656DD6"/>
    <w:rsid w:val="00681897"/>
    <w:rsid w:val="006A1C4F"/>
    <w:rsid w:val="006A5905"/>
    <w:rsid w:val="006D276B"/>
    <w:rsid w:val="006F4031"/>
    <w:rsid w:val="007070E1"/>
    <w:rsid w:val="00744BAF"/>
    <w:rsid w:val="00751672"/>
    <w:rsid w:val="00762B70"/>
    <w:rsid w:val="00770732"/>
    <w:rsid w:val="007977FD"/>
    <w:rsid w:val="007C2BD8"/>
    <w:rsid w:val="007E79E3"/>
    <w:rsid w:val="007F3054"/>
    <w:rsid w:val="00813D03"/>
    <w:rsid w:val="008244B5"/>
    <w:rsid w:val="00830CB2"/>
    <w:rsid w:val="0083574B"/>
    <w:rsid w:val="00843B13"/>
    <w:rsid w:val="00852893"/>
    <w:rsid w:val="008704C3"/>
    <w:rsid w:val="00871ED3"/>
    <w:rsid w:val="00882A96"/>
    <w:rsid w:val="00893CF7"/>
    <w:rsid w:val="008B27CA"/>
    <w:rsid w:val="008B720D"/>
    <w:rsid w:val="008D40B9"/>
    <w:rsid w:val="008F1A66"/>
    <w:rsid w:val="008F68D6"/>
    <w:rsid w:val="0092131C"/>
    <w:rsid w:val="00933045"/>
    <w:rsid w:val="00934BD8"/>
    <w:rsid w:val="00942A52"/>
    <w:rsid w:val="00946ACD"/>
    <w:rsid w:val="00976542"/>
    <w:rsid w:val="009771C4"/>
    <w:rsid w:val="00993BD4"/>
    <w:rsid w:val="009A7EA0"/>
    <w:rsid w:val="009B21FE"/>
    <w:rsid w:val="009D0BB6"/>
    <w:rsid w:val="009F4CC3"/>
    <w:rsid w:val="009F6764"/>
    <w:rsid w:val="00A438C2"/>
    <w:rsid w:val="00A56E77"/>
    <w:rsid w:val="00A648F4"/>
    <w:rsid w:val="00A775A7"/>
    <w:rsid w:val="00A8498E"/>
    <w:rsid w:val="00A84F90"/>
    <w:rsid w:val="00AB10E4"/>
    <w:rsid w:val="00AB44AF"/>
    <w:rsid w:val="00AD392F"/>
    <w:rsid w:val="00B050C0"/>
    <w:rsid w:val="00B235EB"/>
    <w:rsid w:val="00B3323D"/>
    <w:rsid w:val="00B6009B"/>
    <w:rsid w:val="00B83C44"/>
    <w:rsid w:val="00B841B8"/>
    <w:rsid w:val="00BC6222"/>
    <w:rsid w:val="00BD41A5"/>
    <w:rsid w:val="00BD4359"/>
    <w:rsid w:val="00BE5C57"/>
    <w:rsid w:val="00C23556"/>
    <w:rsid w:val="00C401A6"/>
    <w:rsid w:val="00C41DE7"/>
    <w:rsid w:val="00C43238"/>
    <w:rsid w:val="00C628DE"/>
    <w:rsid w:val="00C64C6F"/>
    <w:rsid w:val="00CC16E5"/>
    <w:rsid w:val="00CF087A"/>
    <w:rsid w:val="00D30500"/>
    <w:rsid w:val="00D375EE"/>
    <w:rsid w:val="00D51DF0"/>
    <w:rsid w:val="00D83FBE"/>
    <w:rsid w:val="00DA1577"/>
    <w:rsid w:val="00DA7990"/>
    <w:rsid w:val="00DE5064"/>
    <w:rsid w:val="00DF6C15"/>
    <w:rsid w:val="00E23875"/>
    <w:rsid w:val="00E61FF6"/>
    <w:rsid w:val="00E64259"/>
    <w:rsid w:val="00E709DA"/>
    <w:rsid w:val="00E9184E"/>
    <w:rsid w:val="00EA40DA"/>
    <w:rsid w:val="00EB101D"/>
    <w:rsid w:val="00ED0676"/>
    <w:rsid w:val="00ED25B7"/>
    <w:rsid w:val="00EE3817"/>
    <w:rsid w:val="00EE47A8"/>
    <w:rsid w:val="00EF171A"/>
    <w:rsid w:val="00F17680"/>
    <w:rsid w:val="00F31FEC"/>
    <w:rsid w:val="00F44FFE"/>
    <w:rsid w:val="00F55F65"/>
    <w:rsid w:val="00F56101"/>
    <w:rsid w:val="00F568B0"/>
    <w:rsid w:val="00F8422E"/>
    <w:rsid w:val="00F85AA2"/>
    <w:rsid w:val="00FA6B53"/>
    <w:rsid w:val="00FB73CE"/>
    <w:rsid w:val="00FC0B6B"/>
    <w:rsid w:val="00FC5555"/>
    <w:rsid w:val="00FD7131"/>
    <w:rsid w:val="00FE7B3D"/>
    <w:rsid w:val="00FF5E2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91DC29B-8CEE-4700-A314-6AC080AD9E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1151B"/>
    <w:pPr>
      <w:spacing w:after="120" w:line="240" w:lineRule="auto"/>
      <w:ind w:firstLine="567"/>
      <w:jc w:val="both"/>
    </w:pPr>
  </w:style>
  <w:style w:type="paragraph" w:styleId="1">
    <w:name w:val="heading 1"/>
    <w:basedOn w:val="a"/>
    <w:next w:val="a"/>
    <w:link w:val="1Char"/>
    <w:uiPriority w:val="9"/>
    <w:qFormat/>
    <w:rsid w:val="00A84F90"/>
    <w:pPr>
      <w:keepNext/>
      <w:keepLines/>
      <w:spacing w:before="240" w:after="60"/>
      <w:jc w:val="left"/>
      <w:outlineLvl w:val="0"/>
    </w:pPr>
    <w:rPr>
      <w:rFonts w:asciiTheme="majorHAnsi" w:eastAsiaTheme="majorEastAsia" w:hAnsiTheme="majorHAnsi" w:cstheme="majorBidi"/>
      <w:b/>
      <w:color w:val="2E74B5" w:themeColor="accent1" w:themeShade="BF"/>
      <w:sz w:val="28"/>
      <w:szCs w:val="32"/>
    </w:rPr>
  </w:style>
  <w:style w:type="paragraph" w:styleId="2">
    <w:name w:val="heading 2"/>
    <w:basedOn w:val="a"/>
    <w:next w:val="a"/>
    <w:link w:val="2Char"/>
    <w:uiPriority w:val="9"/>
    <w:unhideWhenUsed/>
    <w:qFormat/>
    <w:rsid w:val="00A84F90"/>
    <w:pPr>
      <w:keepNext/>
      <w:keepLines/>
      <w:spacing w:before="200" w:after="60"/>
      <w:outlineLvl w:val="1"/>
    </w:pPr>
    <w:rPr>
      <w:rFonts w:asciiTheme="majorHAnsi" w:eastAsiaTheme="majorEastAsia" w:hAnsiTheme="majorHAnsi" w:cstheme="majorBidi"/>
      <w:color w:val="2E74B5" w:themeColor="accent1" w:themeShade="BF"/>
      <w:sz w:val="24"/>
      <w:szCs w:val="26"/>
    </w:rPr>
  </w:style>
  <w:style w:type="paragraph" w:styleId="3">
    <w:name w:val="heading 3"/>
    <w:basedOn w:val="a"/>
    <w:next w:val="a"/>
    <w:link w:val="3Char"/>
    <w:uiPriority w:val="9"/>
    <w:unhideWhenUsed/>
    <w:qFormat/>
    <w:rsid w:val="009B21FE"/>
    <w:pPr>
      <w:keepNext/>
      <w:keepLines/>
      <w:spacing w:before="120" w:after="60"/>
      <w:outlineLvl w:val="2"/>
    </w:pPr>
    <w:rPr>
      <w:rFonts w:asciiTheme="majorHAnsi" w:eastAsiaTheme="majorEastAsia" w:hAnsiTheme="majorHAnsi" w:cstheme="majorBidi"/>
      <w:color w:val="1F4D78"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C401A6"/>
    <w:pPr>
      <w:spacing w:before="100" w:beforeAutospacing="1" w:after="119"/>
    </w:pPr>
    <w:rPr>
      <w:rFonts w:ascii="Times New Roman" w:eastAsia="Times New Roman" w:hAnsi="Times New Roman" w:cs="Times New Roman"/>
      <w:sz w:val="24"/>
      <w:szCs w:val="24"/>
      <w:lang w:eastAsia="el-GR"/>
    </w:rPr>
  </w:style>
  <w:style w:type="character" w:customStyle="1" w:styleId="1Char">
    <w:name w:val="Επικεφαλίδα 1 Char"/>
    <w:basedOn w:val="a0"/>
    <w:link w:val="1"/>
    <w:uiPriority w:val="9"/>
    <w:rsid w:val="00A84F90"/>
    <w:rPr>
      <w:rFonts w:asciiTheme="majorHAnsi" w:eastAsiaTheme="majorEastAsia" w:hAnsiTheme="majorHAnsi" w:cstheme="majorBidi"/>
      <w:b/>
      <w:color w:val="2E74B5" w:themeColor="accent1" w:themeShade="BF"/>
      <w:sz w:val="28"/>
      <w:szCs w:val="32"/>
    </w:rPr>
  </w:style>
  <w:style w:type="paragraph" w:styleId="a3">
    <w:name w:val="Title"/>
    <w:basedOn w:val="a"/>
    <w:next w:val="a"/>
    <w:link w:val="Char"/>
    <w:uiPriority w:val="10"/>
    <w:qFormat/>
    <w:rsid w:val="009B21FE"/>
    <w:pPr>
      <w:spacing w:after="0"/>
      <w:contextualSpacing/>
      <w:jc w:val="center"/>
    </w:pPr>
    <w:rPr>
      <w:rFonts w:asciiTheme="majorHAnsi" w:eastAsiaTheme="majorEastAsia" w:hAnsiTheme="majorHAnsi" w:cstheme="majorBidi"/>
      <w:spacing w:val="-10"/>
      <w:kern w:val="28"/>
      <w:sz w:val="40"/>
      <w:szCs w:val="56"/>
    </w:rPr>
  </w:style>
  <w:style w:type="character" w:customStyle="1" w:styleId="Char">
    <w:name w:val="Τίτλος Char"/>
    <w:basedOn w:val="a0"/>
    <w:link w:val="a3"/>
    <w:uiPriority w:val="10"/>
    <w:rsid w:val="009B21FE"/>
    <w:rPr>
      <w:rFonts w:asciiTheme="majorHAnsi" w:eastAsiaTheme="majorEastAsia" w:hAnsiTheme="majorHAnsi" w:cstheme="majorBidi"/>
      <w:spacing w:val="-10"/>
      <w:kern w:val="28"/>
      <w:sz w:val="40"/>
      <w:szCs w:val="56"/>
    </w:rPr>
  </w:style>
  <w:style w:type="character" w:customStyle="1" w:styleId="2Char">
    <w:name w:val="Επικεφαλίδα 2 Char"/>
    <w:basedOn w:val="a0"/>
    <w:link w:val="2"/>
    <w:uiPriority w:val="9"/>
    <w:rsid w:val="00A84F90"/>
    <w:rPr>
      <w:rFonts w:asciiTheme="majorHAnsi" w:eastAsiaTheme="majorEastAsia" w:hAnsiTheme="majorHAnsi" w:cstheme="majorBidi"/>
      <w:color w:val="2E74B5" w:themeColor="accent1" w:themeShade="BF"/>
      <w:sz w:val="24"/>
      <w:szCs w:val="26"/>
    </w:rPr>
  </w:style>
  <w:style w:type="character" w:customStyle="1" w:styleId="3Char">
    <w:name w:val="Επικεφαλίδα 3 Char"/>
    <w:basedOn w:val="a0"/>
    <w:link w:val="3"/>
    <w:uiPriority w:val="9"/>
    <w:rsid w:val="009B21FE"/>
    <w:rPr>
      <w:rFonts w:asciiTheme="majorHAnsi" w:eastAsiaTheme="majorEastAsia" w:hAnsiTheme="majorHAnsi" w:cstheme="majorBidi"/>
      <w:color w:val="1F4D78" w:themeColor="accent1" w:themeShade="7F"/>
      <w:sz w:val="24"/>
      <w:szCs w:val="24"/>
    </w:rPr>
  </w:style>
  <w:style w:type="paragraph" w:styleId="a4">
    <w:name w:val="List Paragraph"/>
    <w:basedOn w:val="a"/>
    <w:uiPriority w:val="34"/>
    <w:qFormat/>
    <w:rsid w:val="0061151B"/>
    <w:pPr>
      <w:ind w:left="720"/>
      <w:contextualSpacing/>
    </w:pPr>
  </w:style>
  <w:style w:type="character" w:styleId="a5">
    <w:name w:val="Strong"/>
    <w:basedOn w:val="a0"/>
    <w:uiPriority w:val="22"/>
    <w:qFormat/>
    <w:rsid w:val="00395DBF"/>
    <w:rPr>
      <w:b/>
      <w:bCs/>
    </w:rPr>
  </w:style>
  <w:style w:type="character" w:styleId="-">
    <w:name w:val="Hyperlink"/>
    <w:basedOn w:val="a0"/>
    <w:uiPriority w:val="99"/>
    <w:unhideWhenUsed/>
    <w:rsid w:val="00105156"/>
    <w:rPr>
      <w:color w:val="0563C1" w:themeColor="hyperlink"/>
      <w:u w:val="single"/>
    </w:rPr>
  </w:style>
  <w:style w:type="character" w:styleId="-0">
    <w:name w:val="FollowedHyperlink"/>
    <w:basedOn w:val="a0"/>
    <w:uiPriority w:val="99"/>
    <w:semiHidden/>
    <w:unhideWhenUsed/>
    <w:rsid w:val="00D375E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1359286">
      <w:bodyDiv w:val="1"/>
      <w:marLeft w:val="0"/>
      <w:marRight w:val="0"/>
      <w:marTop w:val="0"/>
      <w:marBottom w:val="0"/>
      <w:divBdr>
        <w:top w:val="none" w:sz="0" w:space="0" w:color="auto"/>
        <w:left w:val="none" w:sz="0" w:space="0" w:color="auto"/>
        <w:bottom w:val="none" w:sz="0" w:space="0" w:color="auto"/>
        <w:right w:val="none" w:sz="0" w:space="0" w:color="auto"/>
      </w:divBdr>
      <w:divsChild>
        <w:div w:id="2028942211">
          <w:marLeft w:val="0"/>
          <w:marRight w:val="0"/>
          <w:marTop w:val="0"/>
          <w:marBottom w:val="0"/>
          <w:divBdr>
            <w:top w:val="none" w:sz="0" w:space="0" w:color="auto"/>
            <w:left w:val="none" w:sz="0" w:space="0" w:color="auto"/>
            <w:bottom w:val="none" w:sz="0" w:space="0" w:color="auto"/>
            <w:right w:val="none" w:sz="0" w:space="0" w:color="auto"/>
          </w:divBdr>
        </w:div>
        <w:div w:id="870410870">
          <w:marLeft w:val="0"/>
          <w:marRight w:val="0"/>
          <w:marTop w:val="0"/>
          <w:marBottom w:val="0"/>
          <w:divBdr>
            <w:top w:val="none" w:sz="0" w:space="0" w:color="auto"/>
            <w:left w:val="none" w:sz="0" w:space="0" w:color="auto"/>
            <w:bottom w:val="none" w:sz="0" w:space="0" w:color="auto"/>
            <w:right w:val="none" w:sz="0" w:space="0" w:color="auto"/>
          </w:divBdr>
        </w:div>
        <w:div w:id="1758818439">
          <w:marLeft w:val="0"/>
          <w:marRight w:val="0"/>
          <w:marTop w:val="0"/>
          <w:marBottom w:val="0"/>
          <w:divBdr>
            <w:top w:val="none" w:sz="0" w:space="0" w:color="auto"/>
            <w:left w:val="none" w:sz="0" w:space="0" w:color="auto"/>
            <w:bottom w:val="none" w:sz="0" w:space="0" w:color="auto"/>
            <w:right w:val="none" w:sz="0" w:space="0" w:color="auto"/>
          </w:divBdr>
        </w:div>
      </w:divsChild>
    </w:div>
    <w:div w:id="714307786">
      <w:bodyDiv w:val="1"/>
      <w:marLeft w:val="0"/>
      <w:marRight w:val="0"/>
      <w:marTop w:val="0"/>
      <w:marBottom w:val="0"/>
      <w:divBdr>
        <w:top w:val="none" w:sz="0" w:space="0" w:color="auto"/>
        <w:left w:val="none" w:sz="0" w:space="0" w:color="auto"/>
        <w:bottom w:val="none" w:sz="0" w:space="0" w:color="auto"/>
        <w:right w:val="none" w:sz="0" w:space="0" w:color="auto"/>
      </w:divBdr>
    </w:div>
    <w:div w:id="777986250">
      <w:bodyDiv w:val="1"/>
      <w:marLeft w:val="0"/>
      <w:marRight w:val="0"/>
      <w:marTop w:val="0"/>
      <w:marBottom w:val="0"/>
      <w:divBdr>
        <w:top w:val="none" w:sz="0" w:space="0" w:color="auto"/>
        <w:left w:val="none" w:sz="0" w:space="0" w:color="auto"/>
        <w:bottom w:val="none" w:sz="0" w:space="0" w:color="auto"/>
        <w:right w:val="none" w:sz="0" w:space="0" w:color="auto"/>
      </w:divBdr>
      <w:divsChild>
        <w:div w:id="21050487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grafis.sch.gr/" TargetMode="External"/><Relationship Id="rId5" Type="http://schemas.openxmlformats.org/officeDocument/2006/relationships/hyperlink" Target="https://www.google.gr/intl/el/docs/about/" TargetMode="Externa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4187</Words>
  <Characters>22614</Characters>
  <Application>Microsoft Office Word</Application>
  <DocSecurity>0</DocSecurity>
  <Lines>188</Lines>
  <Paragraphs>53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26748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Yannis</dc:creator>
  <cp:keywords/>
  <dc:description/>
  <cp:lastModifiedBy>Synedrio</cp:lastModifiedBy>
  <cp:revision>2</cp:revision>
  <dcterms:created xsi:type="dcterms:W3CDTF">2016-06-29T21:03:00Z</dcterms:created>
  <dcterms:modified xsi:type="dcterms:W3CDTF">2016-06-29T21:03:00Z</dcterms:modified>
</cp:coreProperties>
</file>