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41" w:rsidRPr="000703A3" w:rsidRDefault="00411ABA" w:rsidP="004F4124">
      <w:pPr>
        <w:jc w:val="center"/>
        <w:rPr>
          <w:b/>
          <w:sz w:val="28"/>
        </w:rPr>
      </w:pPr>
      <w:bookmarkStart w:id="0" w:name="_GoBack"/>
      <w:bookmarkEnd w:id="0"/>
      <w:r w:rsidRPr="000703A3">
        <w:rPr>
          <w:b/>
          <w:sz w:val="28"/>
        </w:rPr>
        <w:t>Συνάντηση Εργασίας</w:t>
      </w:r>
    </w:p>
    <w:p w:rsidR="00411ABA" w:rsidRPr="00411ABA" w:rsidRDefault="00411ABA" w:rsidP="004F4124">
      <w:pPr>
        <w:jc w:val="center"/>
        <w:rPr>
          <w:sz w:val="24"/>
        </w:rPr>
      </w:pPr>
      <w:r w:rsidRPr="00411ABA">
        <w:rPr>
          <w:sz w:val="24"/>
        </w:rPr>
        <w:t>Στελεχών ΥΠΠΕΘ και φορέων Πανελλήνιου Σχολικού Δικτύου</w:t>
      </w:r>
    </w:p>
    <w:p w:rsidR="00411ABA" w:rsidRPr="00411ABA" w:rsidRDefault="00411ABA" w:rsidP="004F4124">
      <w:pPr>
        <w:jc w:val="center"/>
        <w:rPr>
          <w:sz w:val="24"/>
        </w:rPr>
      </w:pPr>
      <w:r w:rsidRPr="00411ABA">
        <w:rPr>
          <w:sz w:val="24"/>
        </w:rPr>
        <w:t xml:space="preserve">Αθήνα, 28 Ιουλίου 2016, Αίθουσα </w:t>
      </w:r>
      <w:r w:rsidR="00B70DE6">
        <w:rPr>
          <w:sz w:val="24"/>
        </w:rPr>
        <w:t>3077</w:t>
      </w:r>
    </w:p>
    <w:p w:rsidR="00411ABA" w:rsidRPr="00411ABA" w:rsidRDefault="00411ABA" w:rsidP="004F4124">
      <w:pPr>
        <w:jc w:val="center"/>
        <w:rPr>
          <w:sz w:val="24"/>
        </w:rPr>
      </w:pPr>
      <w:r w:rsidRPr="00411ABA">
        <w:rPr>
          <w:sz w:val="24"/>
        </w:rPr>
        <w:t>Ώρα έναρξης 10.30 πμ, Ώρα λήξης 1.30 μμ</w:t>
      </w:r>
    </w:p>
    <w:p w:rsidR="00411ABA" w:rsidRPr="00411ABA" w:rsidRDefault="00411ABA" w:rsidP="004F4124">
      <w:pPr>
        <w:rPr>
          <w:sz w:val="24"/>
        </w:rPr>
      </w:pPr>
    </w:p>
    <w:p w:rsidR="00411ABA" w:rsidRPr="000703A3" w:rsidRDefault="00842B9B" w:rsidP="004F4124">
      <w:pPr>
        <w:jc w:val="center"/>
        <w:rPr>
          <w:b/>
          <w:sz w:val="32"/>
        </w:rPr>
      </w:pPr>
      <w:r w:rsidRPr="000703A3">
        <w:rPr>
          <w:b/>
          <w:sz w:val="32"/>
        </w:rPr>
        <w:t xml:space="preserve">ΠΡΟΣΧΕΔΙΟ </w:t>
      </w:r>
      <w:r w:rsidR="00411ABA" w:rsidRPr="000703A3">
        <w:rPr>
          <w:b/>
          <w:sz w:val="32"/>
        </w:rPr>
        <w:t>ΑΤΖΕΝΤΑ</w:t>
      </w:r>
      <w:r w:rsidRPr="000703A3">
        <w:rPr>
          <w:b/>
          <w:sz w:val="32"/>
        </w:rPr>
        <w:t>Σ</w:t>
      </w:r>
    </w:p>
    <w:p w:rsidR="00411ABA" w:rsidRPr="00411ABA" w:rsidRDefault="000703A3" w:rsidP="004F412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Π</w:t>
      </w:r>
      <w:r w:rsidR="00411ABA" w:rsidRPr="00411ABA">
        <w:rPr>
          <w:sz w:val="24"/>
        </w:rPr>
        <w:t>αρουσίαση δικτύου και ψηφιακών υπηρεσιών ΠΣΔ</w:t>
      </w:r>
    </w:p>
    <w:p w:rsidR="00411ABA" w:rsidRPr="00411ABA" w:rsidRDefault="000703A3" w:rsidP="004F412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Π</w:t>
      </w:r>
      <w:r w:rsidR="00411ABA" w:rsidRPr="00411ABA">
        <w:rPr>
          <w:sz w:val="24"/>
        </w:rPr>
        <w:t>αρουσίαση οργανωτικής δομής ΠΣΔ</w:t>
      </w:r>
    </w:p>
    <w:p w:rsidR="00411ABA" w:rsidRPr="00411ABA" w:rsidRDefault="00411ABA" w:rsidP="004F4124">
      <w:pPr>
        <w:pStyle w:val="ListParagraph"/>
        <w:numPr>
          <w:ilvl w:val="0"/>
          <w:numId w:val="1"/>
        </w:numPr>
        <w:rPr>
          <w:sz w:val="24"/>
        </w:rPr>
      </w:pPr>
      <w:r w:rsidRPr="00411ABA">
        <w:rPr>
          <w:sz w:val="24"/>
        </w:rPr>
        <w:t>Αποτελέσματα πράξης ΣΤΗΡΙΖΩ (ΕΣΠΑ 2007-2013)</w:t>
      </w:r>
    </w:p>
    <w:p w:rsidR="000703A3" w:rsidRPr="000703A3" w:rsidRDefault="000703A3" w:rsidP="004F412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Παρουσίαση πρότασης «Το </w:t>
      </w:r>
      <w:r w:rsidRPr="000703A3">
        <w:rPr>
          <w:sz w:val="24"/>
        </w:rPr>
        <w:t>Πανελλήνιο Σχολικό Δίκτυο (ΠΣΔ) στη νέα ψηφιακή εποχή»</w:t>
      </w:r>
      <w:r>
        <w:rPr>
          <w:sz w:val="24"/>
        </w:rPr>
        <w:t xml:space="preserve"> που έχει περιληφθεί στο</w:t>
      </w:r>
      <w:r w:rsidR="00B70DE6">
        <w:rPr>
          <w:sz w:val="24"/>
        </w:rPr>
        <w:t xml:space="preserve"> ΕΠ Μεταρρύθμιση Δημόσιου Τομέα (ΕΣΠΑ 2014-2020)</w:t>
      </w:r>
    </w:p>
    <w:p w:rsidR="00411ABA" w:rsidRPr="00411ABA" w:rsidRDefault="00411ABA" w:rsidP="004F4124">
      <w:pPr>
        <w:pStyle w:val="ListParagraph"/>
        <w:numPr>
          <w:ilvl w:val="0"/>
          <w:numId w:val="1"/>
        </w:numPr>
        <w:rPr>
          <w:sz w:val="24"/>
        </w:rPr>
      </w:pPr>
      <w:r w:rsidRPr="00411ABA">
        <w:rPr>
          <w:sz w:val="24"/>
        </w:rPr>
        <w:t>Παρουσίαση προτάσεων ΠΣΔ που υποβάλλονται σε απάντηση της 1166/21.04.2016 επιστολής του κ. Υπουργού Παιδείας, ανά κατηγορία:</w:t>
      </w:r>
    </w:p>
    <w:p w:rsidR="00411ABA" w:rsidRPr="00411ABA" w:rsidRDefault="00411ABA" w:rsidP="004F4124">
      <w:pPr>
        <w:pStyle w:val="ListParagraph"/>
        <w:numPr>
          <w:ilvl w:val="1"/>
          <w:numId w:val="4"/>
        </w:numPr>
        <w:rPr>
          <w:sz w:val="24"/>
        </w:rPr>
      </w:pPr>
      <w:r w:rsidRPr="00411ABA">
        <w:rPr>
          <w:sz w:val="24"/>
        </w:rPr>
        <w:t>Αναβάθμιση και επέκταση υποδομών ΠΣΔ και Σχολείων</w:t>
      </w:r>
    </w:p>
    <w:p w:rsidR="00411ABA" w:rsidRPr="00411ABA" w:rsidRDefault="00411ABA" w:rsidP="004F4124">
      <w:pPr>
        <w:pStyle w:val="ListParagraph"/>
        <w:numPr>
          <w:ilvl w:val="1"/>
          <w:numId w:val="4"/>
        </w:numPr>
        <w:rPr>
          <w:sz w:val="24"/>
        </w:rPr>
      </w:pPr>
      <w:r w:rsidRPr="00411ABA">
        <w:rPr>
          <w:sz w:val="24"/>
        </w:rPr>
        <w:t>Πληροφοριακά συστήματα</w:t>
      </w:r>
    </w:p>
    <w:p w:rsidR="00411ABA" w:rsidRPr="00411ABA" w:rsidRDefault="00411ABA" w:rsidP="004F4124">
      <w:pPr>
        <w:pStyle w:val="ListParagraph"/>
        <w:numPr>
          <w:ilvl w:val="1"/>
          <w:numId w:val="4"/>
        </w:numPr>
        <w:rPr>
          <w:sz w:val="24"/>
        </w:rPr>
      </w:pPr>
      <w:r w:rsidRPr="00411ABA">
        <w:rPr>
          <w:sz w:val="24"/>
        </w:rPr>
        <w:t>Ψηφιακές υπηρεσίες</w:t>
      </w:r>
    </w:p>
    <w:p w:rsidR="00411ABA" w:rsidRPr="00411ABA" w:rsidRDefault="00411ABA" w:rsidP="004F4124">
      <w:pPr>
        <w:pStyle w:val="ListParagraph"/>
        <w:numPr>
          <w:ilvl w:val="1"/>
          <w:numId w:val="4"/>
        </w:numPr>
        <w:rPr>
          <w:sz w:val="24"/>
        </w:rPr>
      </w:pPr>
      <w:r w:rsidRPr="00411ABA">
        <w:rPr>
          <w:sz w:val="24"/>
        </w:rPr>
        <w:t>Δικτυακές υπηρεσίες</w:t>
      </w:r>
    </w:p>
    <w:p w:rsidR="00411ABA" w:rsidRPr="00411ABA" w:rsidRDefault="00411ABA" w:rsidP="004F4124">
      <w:pPr>
        <w:pStyle w:val="ListParagraph"/>
        <w:numPr>
          <w:ilvl w:val="1"/>
          <w:numId w:val="4"/>
        </w:numPr>
        <w:rPr>
          <w:sz w:val="24"/>
        </w:rPr>
      </w:pPr>
      <w:r w:rsidRPr="00411ABA">
        <w:rPr>
          <w:sz w:val="24"/>
        </w:rPr>
        <w:t>Δράσεις εκπαίδευσης, ευαισθητοποίησης και υποστήριξης χρηστών</w:t>
      </w:r>
    </w:p>
    <w:p w:rsidR="00B70DE6" w:rsidRDefault="00B70DE6" w:rsidP="004F412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Ε</w:t>
      </w:r>
      <w:r w:rsidR="00411ABA" w:rsidRPr="00B70DE6">
        <w:rPr>
          <w:sz w:val="24"/>
        </w:rPr>
        <w:t>ισήγησης μείωσης λειτουργικού κόστους μέσω της εξοικονόμησης τηλεπικοινωνιακών τελών</w:t>
      </w:r>
    </w:p>
    <w:p w:rsidR="00B70DE6" w:rsidRPr="00B70DE6" w:rsidRDefault="00B70DE6" w:rsidP="004F412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Διαμόρφωση νέου πλαισίου για την α</w:t>
      </w:r>
      <w:r w:rsidRPr="00B70DE6">
        <w:rPr>
          <w:sz w:val="24"/>
        </w:rPr>
        <w:t xml:space="preserve">ξιοποίηση των παρεχόμενων υπηρεσιών του ΠΣΔ </w:t>
      </w:r>
      <w:r>
        <w:rPr>
          <w:sz w:val="24"/>
        </w:rPr>
        <w:t xml:space="preserve">με σκοπό </w:t>
      </w:r>
      <w:r w:rsidRPr="00B70DE6">
        <w:rPr>
          <w:sz w:val="24"/>
        </w:rPr>
        <w:t xml:space="preserve">την </w:t>
      </w:r>
      <w:r>
        <w:rPr>
          <w:sz w:val="24"/>
        </w:rPr>
        <w:t xml:space="preserve">αποδοτική </w:t>
      </w:r>
      <w:r w:rsidRPr="00B70DE6">
        <w:rPr>
          <w:sz w:val="24"/>
        </w:rPr>
        <w:t xml:space="preserve">υποστήριξη των σχολείων </w:t>
      </w:r>
    </w:p>
    <w:p w:rsidR="00B70DE6" w:rsidRDefault="00B70DE6" w:rsidP="004F4124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Παρουσίαση </w:t>
      </w:r>
      <w:r w:rsidR="004F4124">
        <w:rPr>
          <w:sz w:val="24"/>
        </w:rPr>
        <w:t xml:space="preserve">της </w:t>
      </w:r>
      <w:r>
        <w:rPr>
          <w:sz w:val="24"/>
        </w:rPr>
        <w:t xml:space="preserve">δράσης </w:t>
      </w:r>
      <w:proofErr w:type="spellStart"/>
      <w:r>
        <w:rPr>
          <w:sz w:val="24"/>
          <w:lang w:val="en-US"/>
        </w:rPr>
        <w:t>EduLabs</w:t>
      </w:r>
      <w:proofErr w:type="spellEnd"/>
      <w:r w:rsidR="004F4124">
        <w:rPr>
          <w:sz w:val="24"/>
        </w:rPr>
        <w:t xml:space="preserve"> του ΥΠΠΕΘ</w:t>
      </w:r>
    </w:p>
    <w:sectPr w:rsidR="00B70D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95B4F"/>
    <w:multiLevelType w:val="hybridMultilevel"/>
    <w:tmpl w:val="39B67B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27CD8"/>
    <w:multiLevelType w:val="hybridMultilevel"/>
    <w:tmpl w:val="5B2CFE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90652"/>
    <w:multiLevelType w:val="hybridMultilevel"/>
    <w:tmpl w:val="51B04AF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B5999"/>
    <w:multiLevelType w:val="hybridMultilevel"/>
    <w:tmpl w:val="FE2685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BA"/>
    <w:rsid w:val="000703A3"/>
    <w:rsid w:val="00411ABA"/>
    <w:rsid w:val="004F4124"/>
    <w:rsid w:val="006C1941"/>
    <w:rsid w:val="00842B9B"/>
    <w:rsid w:val="009677F8"/>
    <w:rsid w:val="00B70DE6"/>
    <w:rsid w:val="00F5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A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11AB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411ABA"/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A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11AB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411ABA"/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Paraskevas</dc:creator>
  <cp:lastModifiedBy>Michael Paraskevas</cp:lastModifiedBy>
  <cp:revision>3</cp:revision>
  <dcterms:created xsi:type="dcterms:W3CDTF">2016-07-25T12:43:00Z</dcterms:created>
  <dcterms:modified xsi:type="dcterms:W3CDTF">2016-07-25T15:24:00Z</dcterms:modified>
</cp:coreProperties>
</file>