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A2F" w:rsidRDefault="00DB6A2F" w:rsidP="009E5395">
      <w:pPr>
        <w:pStyle w:val="Heading1"/>
        <w:jc w:val="center"/>
        <w:rPr>
          <w:rFonts w:eastAsia="Times New Roman"/>
          <w:lang w:eastAsia="el-GR"/>
        </w:rPr>
      </w:pPr>
      <w:r>
        <w:rPr>
          <w:rFonts w:eastAsia="Times New Roman"/>
          <w:lang w:eastAsia="el-GR"/>
        </w:rPr>
        <w:t>Α</w:t>
      </w:r>
      <w:r w:rsidR="0039530F">
        <w:rPr>
          <w:rFonts w:eastAsia="Times New Roman"/>
          <w:lang w:eastAsia="el-GR"/>
        </w:rPr>
        <w:t>νοικτή Διαδικτυακή Π</w:t>
      </w:r>
      <w:r w:rsidRPr="00736225">
        <w:rPr>
          <w:rFonts w:eastAsia="Times New Roman"/>
          <w:lang w:eastAsia="el-GR"/>
        </w:rPr>
        <w:t xml:space="preserve">ύλη </w:t>
      </w:r>
      <w:r w:rsidR="00D23A20">
        <w:rPr>
          <w:rFonts w:eastAsia="Times New Roman"/>
          <w:lang w:eastAsia="el-GR"/>
        </w:rPr>
        <w:t>Ψ</w:t>
      </w:r>
      <w:r w:rsidR="00D03AFF">
        <w:rPr>
          <w:rFonts w:eastAsia="Times New Roman"/>
          <w:lang w:eastAsia="el-GR"/>
        </w:rPr>
        <w:t>ηφιακού</w:t>
      </w:r>
      <w:r w:rsidRPr="00736225">
        <w:rPr>
          <w:rFonts w:eastAsia="Times New Roman"/>
          <w:lang w:eastAsia="el-GR"/>
        </w:rPr>
        <w:t xml:space="preserve"> </w:t>
      </w:r>
      <w:r w:rsidR="00D23A20">
        <w:rPr>
          <w:rFonts w:eastAsia="Times New Roman"/>
          <w:lang w:eastAsia="el-GR"/>
        </w:rPr>
        <w:t>Ε</w:t>
      </w:r>
      <w:r w:rsidRPr="00DB6A2F">
        <w:rPr>
          <w:rFonts w:eastAsia="Times New Roman"/>
          <w:lang w:eastAsia="el-GR"/>
        </w:rPr>
        <w:t>κπαιδευτ</w:t>
      </w:r>
      <w:r w:rsidR="00D03AFF">
        <w:rPr>
          <w:rFonts w:eastAsia="Times New Roman"/>
          <w:lang w:eastAsia="el-GR"/>
        </w:rPr>
        <w:t>ικού</w:t>
      </w:r>
      <w:r w:rsidR="00D23A20">
        <w:rPr>
          <w:rFonts w:eastAsia="Times New Roman"/>
          <w:lang w:eastAsia="el-GR"/>
        </w:rPr>
        <w:t xml:space="preserve"> Π</w:t>
      </w:r>
      <w:r w:rsidR="00D03AFF">
        <w:rPr>
          <w:rFonts w:eastAsia="Times New Roman"/>
          <w:lang w:eastAsia="el-GR"/>
        </w:rPr>
        <w:t>εριεχομένου</w:t>
      </w:r>
    </w:p>
    <w:p w:rsidR="00736225" w:rsidRPr="00DB6A2F" w:rsidRDefault="009E5395" w:rsidP="00DB6A2F">
      <w:pPr>
        <w:pStyle w:val="Heading2"/>
        <w:rPr>
          <w:rFonts w:eastAsia="Times New Roman"/>
          <w:sz w:val="24"/>
          <w:szCs w:val="24"/>
          <w:lang w:eastAsia="el-GR"/>
        </w:rPr>
      </w:pPr>
      <w:r>
        <w:rPr>
          <w:rFonts w:eastAsia="Times New Roman"/>
          <w:sz w:val="24"/>
          <w:szCs w:val="24"/>
          <w:lang w:eastAsia="el-GR"/>
        </w:rPr>
        <w:t xml:space="preserve">Εισαγωγή –Στόχος </w:t>
      </w:r>
    </w:p>
    <w:p w:rsidR="009867B3" w:rsidRDefault="00B87679"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Η πρόταση αφορά τη</w:t>
      </w:r>
      <w:r w:rsidR="00736225" w:rsidRPr="00DB6A2F">
        <w:rPr>
          <w:rFonts w:asciiTheme="majorHAnsi" w:eastAsia="Times New Roman" w:hAnsiTheme="majorHAnsi" w:cs="Helvetica"/>
          <w:color w:val="333333"/>
          <w:sz w:val="24"/>
          <w:szCs w:val="24"/>
          <w:lang w:eastAsia="el-GR"/>
        </w:rPr>
        <w:t xml:space="preserve"> δημιουργία </w:t>
      </w:r>
      <w:r w:rsidR="00736225" w:rsidRPr="00736225">
        <w:rPr>
          <w:rFonts w:asciiTheme="majorHAnsi" w:eastAsia="Times New Roman" w:hAnsiTheme="majorHAnsi" w:cs="Helvetica"/>
          <w:color w:val="333333"/>
          <w:sz w:val="24"/>
          <w:szCs w:val="24"/>
          <w:lang w:eastAsia="el-GR"/>
        </w:rPr>
        <w:t>ανοικτή</w:t>
      </w:r>
      <w:r w:rsidR="00736225" w:rsidRPr="00DB6A2F">
        <w:rPr>
          <w:rFonts w:asciiTheme="majorHAnsi" w:eastAsia="Times New Roman" w:hAnsiTheme="majorHAnsi" w:cs="Helvetica"/>
          <w:color w:val="333333"/>
          <w:sz w:val="24"/>
          <w:szCs w:val="24"/>
          <w:lang w:eastAsia="el-GR"/>
        </w:rPr>
        <w:t>ς</w:t>
      </w:r>
      <w:r w:rsidR="00736225" w:rsidRPr="00736225">
        <w:rPr>
          <w:rFonts w:asciiTheme="majorHAnsi" w:eastAsia="Times New Roman" w:hAnsiTheme="majorHAnsi" w:cs="Helvetica"/>
          <w:color w:val="333333"/>
          <w:sz w:val="24"/>
          <w:szCs w:val="24"/>
          <w:lang w:eastAsia="el-GR"/>
        </w:rPr>
        <w:t xml:space="preserve"> διαδικτυακή</w:t>
      </w:r>
      <w:r w:rsidR="00736225" w:rsidRPr="00DB6A2F">
        <w:rPr>
          <w:rFonts w:asciiTheme="majorHAnsi" w:eastAsia="Times New Roman" w:hAnsiTheme="majorHAnsi" w:cs="Helvetica"/>
          <w:color w:val="333333"/>
          <w:sz w:val="24"/>
          <w:szCs w:val="24"/>
          <w:lang w:eastAsia="el-GR"/>
        </w:rPr>
        <w:t>ς</w:t>
      </w:r>
      <w:r w:rsidR="00736225" w:rsidRPr="00736225">
        <w:rPr>
          <w:rFonts w:asciiTheme="majorHAnsi" w:eastAsia="Times New Roman" w:hAnsiTheme="majorHAnsi" w:cs="Helvetica"/>
          <w:color w:val="333333"/>
          <w:sz w:val="24"/>
          <w:szCs w:val="24"/>
          <w:lang w:eastAsia="el-GR"/>
        </w:rPr>
        <w:t xml:space="preserve"> πύλη</w:t>
      </w:r>
      <w:r w:rsidR="00736225" w:rsidRPr="00DB6A2F">
        <w:rPr>
          <w:rFonts w:asciiTheme="majorHAnsi" w:eastAsia="Times New Roman" w:hAnsiTheme="majorHAnsi" w:cs="Helvetica"/>
          <w:color w:val="333333"/>
          <w:sz w:val="24"/>
          <w:szCs w:val="24"/>
          <w:lang w:eastAsia="el-GR"/>
        </w:rPr>
        <w:t>ς</w:t>
      </w:r>
      <w:r w:rsidR="00736225" w:rsidRPr="00736225">
        <w:rPr>
          <w:rFonts w:asciiTheme="majorHAnsi" w:eastAsia="Times New Roman" w:hAnsiTheme="majorHAnsi" w:cs="Helvetica"/>
          <w:color w:val="333333"/>
          <w:sz w:val="24"/>
          <w:szCs w:val="24"/>
          <w:lang w:eastAsia="el-GR"/>
        </w:rPr>
        <w:t xml:space="preserve"> που </w:t>
      </w:r>
      <w:r w:rsidR="00736225" w:rsidRPr="00DB6A2F">
        <w:rPr>
          <w:rFonts w:asciiTheme="majorHAnsi" w:eastAsia="Times New Roman" w:hAnsiTheme="majorHAnsi" w:cs="Helvetica"/>
          <w:color w:val="333333"/>
          <w:sz w:val="24"/>
          <w:szCs w:val="24"/>
          <w:lang w:eastAsia="el-GR"/>
        </w:rPr>
        <w:t xml:space="preserve">θα </w:t>
      </w:r>
      <w:r w:rsidR="00736225" w:rsidRPr="00736225">
        <w:rPr>
          <w:rFonts w:asciiTheme="majorHAnsi" w:eastAsia="Times New Roman" w:hAnsiTheme="majorHAnsi" w:cs="Helvetica"/>
          <w:color w:val="333333"/>
          <w:sz w:val="24"/>
          <w:szCs w:val="24"/>
          <w:lang w:eastAsia="el-GR"/>
        </w:rPr>
        <w:t>προσφέρει</w:t>
      </w:r>
      <w:r>
        <w:rPr>
          <w:rFonts w:asciiTheme="majorHAnsi" w:eastAsia="Times New Roman" w:hAnsiTheme="majorHAnsi" w:cs="Helvetica"/>
          <w:color w:val="333333"/>
          <w:sz w:val="24"/>
          <w:szCs w:val="24"/>
          <w:lang w:eastAsia="el-GR"/>
        </w:rPr>
        <w:t xml:space="preserve"> </w:t>
      </w:r>
      <w:r w:rsidR="00736225" w:rsidRPr="00736225">
        <w:rPr>
          <w:rFonts w:asciiTheme="majorHAnsi" w:eastAsia="Times New Roman" w:hAnsiTheme="majorHAnsi" w:cs="Helvetica"/>
          <w:b/>
          <w:bCs/>
          <w:color w:val="333333"/>
          <w:sz w:val="24"/>
          <w:szCs w:val="24"/>
          <w:lang w:eastAsia="el-GR"/>
        </w:rPr>
        <w:t>κεντρική πρόσβαση και ενιαία αναζήτηση</w:t>
      </w:r>
      <w:r w:rsidR="007B0F47">
        <w:rPr>
          <w:rFonts w:asciiTheme="majorHAnsi" w:eastAsia="Times New Roman" w:hAnsiTheme="majorHAnsi" w:cs="Helvetica"/>
          <w:color w:val="333333"/>
          <w:sz w:val="24"/>
          <w:szCs w:val="24"/>
          <w:lang w:eastAsia="el-GR"/>
        </w:rPr>
        <w:t xml:space="preserve"> </w:t>
      </w:r>
      <w:r w:rsidR="00736225" w:rsidRPr="00736225">
        <w:rPr>
          <w:rFonts w:asciiTheme="majorHAnsi" w:eastAsia="Times New Roman" w:hAnsiTheme="majorHAnsi" w:cs="Helvetica"/>
          <w:color w:val="333333"/>
          <w:sz w:val="24"/>
          <w:szCs w:val="24"/>
          <w:lang w:eastAsia="el-GR"/>
        </w:rPr>
        <w:t xml:space="preserve">σε </w:t>
      </w:r>
      <w:r w:rsidR="00F953DA">
        <w:rPr>
          <w:rFonts w:asciiTheme="majorHAnsi" w:eastAsia="Times New Roman" w:hAnsiTheme="majorHAnsi" w:cs="Helvetica"/>
          <w:color w:val="333333"/>
          <w:sz w:val="24"/>
          <w:szCs w:val="24"/>
          <w:lang w:eastAsia="el-GR"/>
        </w:rPr>
        <w:t xml:space="preserve">μεγάλο όγκο </w:t>
      </w:r>
      <w:r w:rsidR="00736225" w:rsidRPr="00736225">
        <w:rPr>
          <w:rFonts w:asciiTheme="majorHAnsi" w:eastAsia="Times New Roman" w:hAnsiTheme="majorHAnsi" w:cs="Helvetica"/>
          <w:color w:val="333333"/>
          <w:sz w:val="24"/>
          <w:szCs w:val="24"/>
          <w:lang w:eastAsia="el-GR"/>
        </w:rPr>
        <w:t>ψηφιακ</w:t>
      </w:r>
      <w:r w:rsidR="00F953DA">
        <w:rPr>
          <w:rFonts w:asciiTheme="majorHAnsi" w:eastAsia="Times New Roman" w:hAnsiTheme="majorHAnsi" w:cs="Helvetica"/>
          <w:color w:val="333333"/>
          <w:sz w:val="24"/>
          <w:szCs w:val="24"/>
          <w:lang w:eastAsia="el-GR"/>
        </w:rPr>
        <w:t>ού</w:t>
      </w:r>
      <w:r w:rsidR="00736225" w:rsidRPr="00736225">
        <w:rPr>
          <w:rFonts w:asciiTheme="majorHAnsi" w:eastAsia="Times New Roman" w:hAnsiTheme="majorHAnsi" w:cs="Helvetica"/>
          <w:color w:val="333333"/>
          <w:sz w:val="24"/>
          <w:szCs w:val="24"/>
          <w:lang w:eastAsia="el-GR"/>
        </w:rPr>
        <w:t xml:space="preserve"> </w:t>
      </w:r>
      <w:r w:rsidR="00736225" w:rsidRPr="00DB6A2F">
        <w:rPr>
          <w:rFonts w:asciiTheme="majorHAnsi" w:eastAsia="Times New Roman" w:hAnsiTheme="majorHAnsi" w:cs="Helvetica"/>
          <w:color w:val="333333"/>
          <w:sz w:val="24"/>
          <w:szCs w:val="24"/>
          <w:lang w:eastAsia="el-GR"/>
        </w:rPr>
        <w:t>εκπαιδευτ</w:t>
      </w:r>
      <w:r w:rsidR="00736225" w:rsidRPr="00736225">
        <w:rPr>
          <w:rFonts w:asciiTheme="majorHAnsi" w:eastAsia="Times New Roman" w:hAnsiTheme="majorHAnsi" w:cs="Helvetica"/>
          <w:color w:val="333333"/>
          <w:sz w:val="24"/>
          <w:szCs w:val="24"/>
          <w:lang w:eastAsia="el-GR"/>
        </w:rPr>
        <w:t>ικ</w:t>
      </w:r>
      <w:r w:rsidR="00F953DA">
        <w:rPr>
          <w:rFonts w:asciiTheme="majorHAnsi" w:eastAsia="Times New Roman" w:hAnsiTheme="majorHAnsi" w:cs="Helvetica"/>
          <w:color w:val="333333"/>
          <w:sz w:val="24"/>
          <w:szCs w:val="24"/>
          <w:lang w:eastAsia="el-GR"/>
        </w:rPr>
        <w:t>ού</w:t>
      </w:r>
      <w:r w:rsidR="00736225" w:rsidRPr="00736225">
        <w:rPr>
          <w:rFonts w:asciiTheme="majorHAnsi" w:eastAsia="Times New Roman" w:hAnsiTheme="majorHAnsi" w:cs="Helvetica"/>
          <w:color w:val="333333"/>
          <w:sz w:val="24"/>
          <w:szCs w:val="24"/>
          <w:lang w:eastAsia="el-GR"/>
        </w:rPr>
        <w:t xml:space="preserve"> περιεχό</w:t>
      </w:r>
      <w:r w:rsidR="00736225" w:rsidRPr="00DB6A2F">
        <w:rPr>
          <w:rFonts w:asciiTheme="majorHAnsi" w:eastAsia="Times New Roman" w:hAnsiTheme="majorHAnsi" w:cs="Helvetica"/>
          <w:color w:val="333333"/>
          <w:sz w:val="24"/>
          <w:szCs w:val="24"/>
          <w:lang w:eastAsia="el-GR"/>
        </w:rPr>
        <w:t>μενο</w:t>
      </w:r>
      <w:r w:rsidR="00F953DA">
        <w:rPr>
          <w:rFonts w:asciiTheme="majorHAnsi" w:eastAsia="Times New Roman" w:hAnsiTheme="majorHAnsi" w:cs="Helvetica"/>
          <w:color w:val="333333"/>
          <w:sz w:val="24"/>
          <w:szCs w:val="24"/>
          <w:lang w:eastAsia="el-GR"/>
        </w:rPr>
        <w:t>υ</w:t>
      </w:r>
      <w:r w:rsidR="00736225" w:rsidRPr="00DB6A2F">
        <w:rPr>
          <w:rFonts w:asciiTheme="majorHAnsi" w:eastAsia="Times New Roman" w:hAnsiTheme="majorHAnsi" w:cs="Helvetica"/>
          <w:color w:val="333333"/>
          <w:sz w:val="24"/>
          <w:szCs w:val="24"/>
          <w:lang w:eastAsia="el-GR"/>
        </w:rPr>
        <w:t xml:space="preserve"> που παράγεται </w:t>
      </w:r>
      <w:r w:rsidR="00371A9F">
        <w:rPr>
          <w:rFonts w:asciiTheme="majorHAnsi" w:eastAsia="Times New Roman" w:hAnsiTheme="majorHAnsi" w:cs="Helvetica"/>
          <w:color w:val="333333"/>
          <w:sz w:val="24"/>
          <w:szCs w:val="24"/>
          <w:lang w:eastAsia="el-GR"/>
        </w:rPr>
        <w:t xml:space="preserve">ή έχει παραχθεί </w:t>
      </w:r>
      <w:r w:rsidR="00A94C7F">
        <w:rPr>
          <w:rFonts w:asciiTheme="majorHAnsi" w:eastAsia="Times New Roman" w:hAnsiTheme="majorHAnsi" w:cs="Helvetica"/>
          <w:color w:val="333333"/>
          <w:sz w:val="24"/>
          <w:szCs w:val="24"/>
          <w:lang w:eastAsia="el-GR"/>
        </w:rPr>
        <w:t xml:space="preserve">και θα εξακολουθεί να παράγεται </w:t>
      </w:r>
      <w:r w:rsidR="00736225" w:rsidRPr="00DB6A2F">
        <w:rPr>
          <w:rFonts w:asciiTheme="majorHAnsi" w:eastAsia="Times New Roman" w:hAnsiTheme="majorHAnsi" w:cs="Helvetica"/>
          <w:color w:val="333333"/>
          <w:sz w:val="24"/>
          <w:szCs w:val="24"/>
          <w:lang w:eastAsia="el-GR"/>
        </w:rPr>
        <w:t xml:space="preserve">στη χώρα από </w:t>
      </w:r>
      <w:r w:rsidR="00371A9F">
        <w:rPr>
          <w:rFonts w:asciiTheme="majorHAnsi" w:eastAsia="Times New Roman" w:hAnsiTheme="majorHAnsi" w:cs="Helvetica"/>
          <w:color w:val="333333"/>
          <w:sz w:val="24"/>
          <w:szCs w:val="24"/>
          <w:lang w:eastAsia="el-GR"/>
        </w:rPr>
        <w:t xml:space="preserve">το Υπουργείο Παιδείας, </w:t>
      </w:r>
      <w:r w:rsidR="00BC24BC">
        <w:rPr>
          <w:rFonts w:asciiTheme="majorHAnsi" w:eastAsia="Times New Roman" w:hAnsiTheme="majorHAnsi" w:cs="Helvetica"/>
          <w:color w:val="333333"/>
          <w:sz w:val="24"/>
          <w:szCs w:val="24"/>
          <w:lang w:eastAsia="el-GR"/>
        </w:rPr>
        <w:t>εποπτευόμενους</w:t>
      </w:r>
      <w:r w:rsidR="00D03AFF">
        <w:rPr>
          <w:rFonts w:asciiTheme="majorHAnsi" w:eastAsia="Times New Roman" w:hAnsiTheme="majorHAnsi" w:cs="Helvetica"/>
          <w:color w:val="333333"/>
          <w:sz w:val="24"/>
          <w:szCs w:val="24"/>
          <w:lang w:eastAsia="el-GR"/>
        </w:rPr>
        <w:t xml:space="preserve"> και </w:t>
      </w:r>
      <w:r w:rsidR="00736225" w:rsidRPr="00DB6A2F">
        <w:rPr>
          <w:rFonts w:asciiTheme="majorHAnsi" w:eastAsia="Times New Roman" w:hAnsiTheme="majorHAnsi" w:cs="Helvetica"/>
          <w:color w:val="333333"/>
          <w:sz w:val="24"/>
          <w:szCs w:val="24"/>
          <w:lang w:eastAsia="el-GR"/>
        </w:rPr>
        <w:t xml:space="preserve">έγκριτους φορείς </w:t>
      </w:r>
      <w:r w:rsidR="00D03AFF">
        <w:rPr>
          <w:rFonts w:asciiTheme="majorHAnsi" w:eastAsia="Times New Roman" w:hAnsiTheme="majorHAnsi" w:cs="Helvetica"/>
          <w:color w:val="333333"/>
          <w:sz w:val="24"/>
          <w:szCs w:val="24"/>
          <w:lang w:eastAsia="el-GR"/>
        </w:rPr>
        <w:t xml:space="preserve">καθώς </w:t>
      </w:r>
      <w:r w:rsidR="00736225" w:rsidRPr="00DB6A2F">
        <w:rPr>
          <w:rFonts w:asciiTheme="majorHAnsi" w:eastAsia="Times New Roman" w:hAnsiTheme="majorHAnsi" w:cs="Helvetica"/>
          <w:color w:val="333333"/>
          <w:sz w:val="24"/>
          <w:szCs w:val="24"/>
          <w:lang w:eastAsia="el-GR"/>
        </w:rPr>
        <w:t>και την εκπαιδευτική κοινότητα</w:t>
      </w:r>
      <w:r w:rsidR="00371A9F">
        <w:rPr>
          <w:rFonts w:asciiTheme="majorHAnsi" w:eastAsia="Times New Roman" w:hAnsiTheme="majorHAnsi" w:cs="Helvetica"/>
          <w:color w:val="333333"/>
          <w:sz w:val="24"/>
          <w:szCs w:val="24"/>
          <w:lang w:eastAsia="el-GR"/>
        </w:rPr>
        <w:t>.</w:t>
      </w:r>
      <w:r w:rsidR="00F953DA">
        <w:rPr>
          <w:rFonts w:asciiTheme="majorHAnsi" w:eastAsia="Times New Roman" w:hAnsiTheme="majorHAnsi" w:cs="Helvetica"/>
          <w:color w:val="333333"/>
          <w:sz w:val="24"/>
          <w:szCs w:val="24"/>
          <w:lang w:eastAsia="el-GR"/>
        </w:rPr>
        <w:t xml:space="preserve"> </w:t>
      </w:r>
      <w:r w:rsidR="00A87A1D">
        <w:rPr>
          <w:rFonts w:asciiTheme="majorHAnsi" w:eastAsia="Times New Roman" w:hAnsiTheme="majorHAnsi" w:cs="Helvetica"/>
          <w:color w:val="333333"/>
          <w:sz w:val="24"/>
          <w:szCs w:val="24"/>
          <w:lang w:eastAsia="el-GR"/>
        </w:rPr>
        <w:t xml:space="preserve">Μεγάλος όγκος αυτού του </w:t>
      </w:r>
      <w:r w:rsidR="00F953DA">
        <w:rPr>
          <w:rFonts w:asciiTheme="majorHAnsi" w:eastAsia="Times New Roman" w:hAnsiTheme="majorHAnsi" w:cs="Helvetica"/>
          <w:color w:val="333333"/>
          <w:sz w:val="24"/>
          <w:szCs w:val="24"/>
          <w:lang w:eastAsia="el-GR"/>
        </w:rPr>
        <w:t>ιδιαίτερης αξίας υλικ</w:t>
      </w:r>
      <w:r w:rsidR="00A87A1D">
        <w:rPr>
          <w:rFonts w:asciiTheme="majorHAnsi" w:eastAsia="Times New Roman" w:hAnsiTheme="majorHAnsi" w:cs="Helvetica"/>
          <w:color w:val="333333"/>
          <w:sz w:val="24"/>
          <w:szCs w:val="24"/>
          <w:lang w:eastAsia="el-GR"/>
        </w:rPr>
        <w:t>ού,</w:t>
      </w:r>
      <w:r w:rsidR="00F953DA">
        <w:rPr>
          <w:rFonts w:asciiTheme="majorHAnsi" w:eastAsia="Times New Roman" w:hAnsiTheme="majorHAnsi" w:cs="Helvetica"/>
          <w:color w:val="333333"/>
          <w:sz w:val="24"/>
          <w:szCs w:val="24"/>
          <w:lang w:eastAsia="el-GR"/>
        </w:rPr>
        <w:t xml:space="preserve"> διατίθεται σήμερα στο διαδίκτυο κατακερματισμέν</w:t>
      </w:r>
      <w:r w:rsidR="00A87A1D">
        <w:rPr>
          <w:rFonts w:asciiTheme="majorHAnsi" w:eastAsia="Times New Roman" w:hAnsiTheme="majorHAnsi" w:cs="Helvetica"/>
          <w:color w:val="333333"/>
          <w:sz w:val="24"/>
          <w:szCs w:val="24"/>
          <w:lang w:eastAsia="el-GR"/>
        </w:rPr>
        <w:t>ο</w:t>
      </w:r>
      <w:r w:rsidR="00F953DA">
        <w:rPr>
          <w:rFonts w:asciiTheme="majorHAnsi" w:eastAsia="Times New Roman" w:hAnsiTheme="majorHAnsi" w:cs="Helvetica"/>
          <w:color w:val="333333"/>
          <w:sz w:val="24"/>
          <w:szCs w:val="24"/>
          <w:lang w:eastAsia="el-GR"/>
        </w:rPr>
        <w:t xml:space="preserve"> </w:t>
      </w:r>
      <w:r w:rsidR="00A87A1D">
        <w:rPr>
          <w:rFonts w:asciiTheme="majorHAnsi" w:eastAsia="Times New Roman" w:hAnsiTheme="majorHAnsi" w:cs="Helvetica"/>
          <w:color w:val="333333"/>
          <w:sz w:val="24"/>
          <w:szCs w:val="24"/>
          <w:lang w:eastAsia="el-GR"/>
        </w:rPr>
        <w:t xml:space="preserve">σε ετερογενείς πηγές </w:t>
      </w:r>
      <w:r w:rsidR="00056420">
        <w:rPr>
          <w:rFonts w:asciiTheme="majorHAnsi" w:eastAsia="Times New Roman" w:hAnsiTheme="majorHAnsi" w:cs="Helvetica"/>
          <w:color w:val="333333"/>
          <w:sz w:val="24"/>
          <w:szCs w:val="24"/>
          <w:lang w:eastAsia="el-GR"/>
        </w:rPr>
        <w:t>(</w:t>
      </w:r>
      <w:r w:rsidR="00056420">
        <w:rPr>
          <w:rFonts w:eastAsia="Times New Roman" w:cs="Helvetica"/>
          <w:sz w:val="24"/>
          <w:szCs w:val="24"/>
          <w:lang w:val="en-US" w:eastAsia="el-GR"/>
        </w:rPr>
        <w:t>blogs</w:t>
      </w:r>
      <w:r w:rsidR="00056420">
        <w:rPr>
          <w:rFonts w:eastAsia="Times New Roman" w:cs="Helvetica"/>
          <w:sz w:val="24"/>
          <w:szCs w:val="24"/>
          <w:lang w:eastAsia="el-GR"/>
        </w:rPr>
        <w:t xml:space="preserve"> εκπαιδευτικών</w:t>
      </w:r>
      <w:r w:rsidR="00056420">
        <w:rPr>
          <w:rFonts w:asciiTheme="majorHAnsi" w:eastAsia="Times New Roman" w:hAnsiTheme="majorHAnsi" w:cs="Helvetica"/>
          <w:color w:val="333333"/>
          <w:sz w:val="24"/>
          <w:szCs w:val="24"/>
          <w:lang w:eastAsia="el-GR"/>
        </w:rPr>
        <w:t>, ιστοσελίδες, ψηφιακούς τόπους</w:t>
      </w:r>
      <w:r w:rsidR="00843397">
        <w:rPr>
          <w:rFonts w:asciiTheme="majorHAnsi" w:eastAsia="Times New Roman" w:hAnsiTheme="majorHAnsi" w:cs="Helvetica"/>
          <w:color w:val="333333"/>
          <w:sz w:val="24"/>
          <w:szCs w:val="24"/>
          <w:lang w:eastAsia="el-GR"/>
        </w:rPr>
        <w:t xml:space="preserve"> </w:t>
      </w:r>
      <w:r w:rsidR="00F953DA">
        <w:rPr>
          <w:rFonts w:asciiTheme="majorHAnsi" w:eastAsia="Times New Roman" w:hAnsiTheme="majorHAnsi" w:cs="Helvetica"/>
          <w:color w:val="333333"/>
          <w:sz w:val="24"/>
          <w:szCs w:val="24"/>
          <w:lang w:eastAsia="el-GR"/>
        </w:rPr>
        <w:t xml:space="preserve">και χωρίς την εφαρμογή διαδικασιών αξιολόγησης και εμπλουτισμού οι οποίες προσδίδουν προστιθέμενη αξία στο υλικό με τρόπο ώστε να καταστούν </w:t>
      </w:r>
      <w:r w:rsidR="00A87A1D">
        <w:rPr>
          <w:rFonts w:asciiTheme="majorHAnsi" w:eastAsia="Times New Roman" w:hAnsiTheme="majorHAnsi" w:cs="Helvetica"/>
          <w:color w:val="333333"/>
          <w:sz w:val="24"/>
          <w:szCs w:val="24"/>
          <w:lang w:eastAsia="el-GR"/>
        </w:rPr>
        <w:t xml:space="preserve">αξιοποιήσιμες από την εκπαιδευτική κοινότητα της χώρας και να συμβάλουν στην ενίσχυση των δράσεων του ψηφιακού σχολείου. </w:t>
      </w:r>
    </w:p>
    <w:p w:rsidR="00D03AFF" w:rsidRDefault="00736225"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736225">
        <w:rPr>
          <w:rFonts w:asciiTheme="majorHAnsi" w:eastAsia="Times New Roman" w:hAnsiTheme="majorHAnsi" w:cs="Helvetica"/>
          <w:color w:val="333333"/>
          <w:sz w:val="24"/>
          <w:szCs w:val="24"/>
          <w:lang w:eastAsia="el-GR"/>
        </w:rPr>
        <w:t>Ο συσσωρευτής (</w:t>
      </w:r>
      <w:proofErr w:type="spellStart"/>
      <w:r w:rsidRPr="00736225">
        <w:rPr>
          <w:rFonts w:asciiTheme="majorHAnsi" w:eastAsia="Times New Roman" w:hAnsiTheme="majorHAnsi" w:cs="Helvetica"/>
          <w:color w:val="333333"/>
          <w:sz w:val="24"/>
          <w:szCs w:val="24"/>
          <w:lang w:eastAsia="el-GR"/>
        </w:rPr>
        <w:t>Aggregator</w:t>
      </w:r>
      <w:proofErr w:type="spellEnd"/>
      <w:r w:rsidRPr="00736225">
        <w:rPr>
          <w:rFonts w:asciiTheme="majorHAnsi" w:eastAsia="Times New Roman" w:hAnsiTheme="majorHAnsi" w:cs="Helvetica"/>
          <w:color w:val="333333"/>
          <w:sz w:val="24"/>
          <w:szCs w:val="24"/>
          <w:lang w:eastAsia="el-GR"/>
        </w:rPr>
        <w:t>) π</w:t>
      </w:r>
      <w:r w:rsidRPr="00DB6A2F">
        <w:rPr>
          <w:rFonts w:asciiTheme="majorHAnsi" w:eastAsia="Times New Roman" w:hAnsiTheme="majorHAnsi" w:cs="Helvetica"/>
          <w:color w:val="333333"/>
          <w:sz w:val="24"/>
          <w:szCs w:val="24"/>
          <w:lang w:eastAsia="el-GR"/>
        </w:rPr>
        <w:t xml:space="preserve">ροτείνεται να αναπτυχθεί </w:t>
      </w:r>
      <w:r w:rsidRPr="00736225">
        <w:rPr>
          <w:rFonts w:asciiTheme="majorHAnsi" w:eastAsia="Times New Roman" w:hAnsiTheme="majorHAnsi" w:cs="Helvetica"/>
          <w:color w:val="333333"/>
          <w:sz w:val="24"/>
          <w:szCs w:val="24"/>
          <w:lang w:eastAsia="el-GR"/>
        </w:rPr>
        <w:t xml:space="preserve">από το </w:t>
      </w:r>
      <w:r w:rsidR="005B5B0B">
        <w:rPr>
          <w:rFonts w:asciiTheme="majorHAnsi" w:eastAsia="Times New Roman" w:hAnsiTheme="majorHAnsi" w:cs="Helvetica"/>
          <w:color w:val="333333"/>
          <w:sz w:val="24"/>
          <w:szCs w:val="24"/>
          <w:lang w:eastAsia="el-GR"/>
        </w:rPr>
        <w:t>Εθνικό Κέντρο Τεκμηρίωσης (</w:t>
      </w:r>
      <w:r w:rsidRPr="00736225">
        <w:rPr>
          <w:rFonts w:asciiTheme="majorHAnsi" w:eastAsia="Times New Roman" w:hAnsiTheme="majorHAnsi" w:cs="Helvetica"/>
          <w:color w:val="333333"/>
          <w:sz w:val="24"/>
          <w:szCs w:val="24"/>
          <w:lang w:eastAsia="el-GR"/>
        </w:rPr>
        <w:t>ΕΚΤ</w:t>
      </w:r>
      <w:r w:rsidR="005B5B0B">
        <w:rPr>
          <w:rFonts w:asciiTheme="majorHAnsi" w:eastAsia="Times New Roman" w:hAnsiTheme="majorHAnsi" w:cs="Helvetica"/>
          <w:color w:val="333333"/>
          <w:sz w:val="24"/>
          <w:szCs w:val="24"/>
          <w:lang w:eastAsia="el-GR"/>
        </w:rPr>
        <w:t>)</w:t>
      </w:r>
      <w:r w:rsidRPr="00736225">
        <w:rPr>
          <w:rFonts w:asciiTheme="majorHAnsi" w:eastAsia="Times New Roman" w:hAnsiTheme="majorHAnsi" w:cs="Helvetica"/>
          <w:color w:val="333333"/>
          <w:sz w:val="24"/>
          <w:szCs w:val="24"/>
          <w:lang w:eastAsia="el-GR"/>
        </w:rPr>
        <w:t xml:space="preserve"> </w:t>
      </w:r>
      <w:r w:rsidRPr="00A87A1D">
        <w:rPr>
          <w:rFonts w:asciiTheme="majorHAnsi" w:eastAsia="Times New Roman" w:hAnsiTheme="majorHAnsi" w:cs="Helvetica"/>
          <w:color w:val="333333"/>
          <w:sz w:val="24"/>
          <w:szCs w:val="24"/>
          <w:lang w:eastAsia="el-GR"/>
        </w:rPr>
        <w:t>με στόχο</w:t>
      </w:r>
      <w:r w:rsidRPr="00DB6A2F">
        <w:rPr>
          <w:rFonts w:asciiTheme="majorHAnsi" w:eastAsia="Times New Roman" w:hAnsiTheme="majorHAnsi" w:cs="Helvetica"/>
          <w:color w:val="333333"/>
          <w:sz w:val="24"/>
          <w:szCs w:val="24"/>
          <w:lang w:eastAsia="el-GR"/>
        </w:rPr>
        <w:t xml:space="preserve"> να </w:t>
      </w:r>
      <w:r w:rsidRPr="00736225">
        <w:rPr>
          <w:rFonts w:asciiTheme="majorHAnsi" w:eastAsia="Times New Roman" w:hAnsiTheme="majorHAnsi" w:cs="Helvetica"/>
          <w:color w:val="333333"/>
          <w:sz w:val="24"/>
          <w:szCs w:val="24"/>
          <w:lang w:eastAsia="el-GR"/>
        </w:rPr>
        <w:t>συσσωρεύει μεταδεδομένα που εξασφαλίζουν πρόσβαση σε ψηφι</w:t>
      </w:r>
      <w:r w:rsidR="0039530F">
        <w:rPr>
          <w:rFonts w:asciiTheme="majorHAnsi" w:eastAsia="Times New Roman" w:hAnsiTheme="majorHAnsi" w:cs="Helvetica"/>
          <w:color w:val="333333"/>
          <w:sz w:val="24"/>
          <w:szCs w:val="24"/>
          <w:lang w:eastAsia="el-GR"/>
        </w:rPr>
        <w:t>ακό ή ψηφιοποιημένο περιεχόμενο</w:t>
      </w:r>
      <w:r w:rsidRPr="00736225">
        <w:rPr>
          <w:rFonts w:asciiTheme="majorHAnsi" w:eastAsia="Times New Roman" w:hAnsiTheme="majorHAnsi" w:cs="Helvetica"/>
          <w:color w:val="333333"/>
          <w:sz w:val="24"/>
          <w:szCs w:val="24"/>
          <w:lang w:eastAsia="el-GR"/>
        </w:rPr>
        <w:t xml:space="preserve"> </w:t>
      </w:r>
      <w:r w:rsidR="00371A9F">
        <w:rPr>
          <w:rFonts w:asciiTheme="majorHAnsi" w:eastAsia="Times New Roman" w:hAnsiTheme="majorHAnsi" w:cs="Helvetica"/>
          <w:color w:val="333333"/>
          <w:sz w:val="24"/>
          <w:szCs w:val="24"/>
          <w:lang w:eastAsia="el-GR"/>
        </w:rPr>
        <w:t>διαφόρ</w:t>
      </w:r>
      <w:r w:rsidR="005B5B0B">
        <w:rPr>
          <w:rFonts w:asciiTheme="majorHAnsi" w:eastAsia="Times New Roman" w:hAnsiTheme="majorHAnsi" w:cs="Helvetica"/>
          <w:color w:val="333333"/>
          <w:sz w:val="24"/>
          <w:szCs w:val="24"/>
          <w:lang w:eastAsia="el-GR"/>
        </w:rPr>
        <w:t>ων τύπων</w:t>
      </w:r>
      <w:r w:rsidRPr="00736225">
        <w:rPr>
          <w:rFonts w:asciiTheme="majorHAnsi" w:eastAsia="Times New Roman" w:hAnsiTheme="majorHAnsi" w:cs="Helvetica"/>
          <w:color w:val="333333"/>
          <w:sz w:val="24"/>
          <w:szCs w:val="24"/>
          <w:lang w:eastAsia="el-GR"/>
        </w:rPr>
        <w:t xml:space="preserve"> από τους </w:t>
      </w:r>
      <w:r w:rsidRPr="00DB6A2F">
        <w:rPr>
          <w:rFonts w:asciiTheme="majorHAnsi" w:eastAsia="Times New Roman" w:hAnsiTheme="majorHAnsi" w:cs="Helvetica"/>
          <w:color w:val="333333"/>
          <w:sz w:val="24"/>
          <w:szCs w:val="24"/>
          <w:lang w:eastAsia="el-GR"/>
        </w:rPr>
        <w:t>εκπαιδευτ</w:t>
      </w:r>
      <w:r w:rsidRPr="00736225">
        <w:rPr>
          <w:rFonts w:asciiTheme="majorHAnsi" w:eastAsia="Times New Roman" w:hAnsiTheme="majorHAnsi" w:cs="Helvetica"/>
          <w:color w:val="333333"/>
          <w:sz w:val="24"/>
          <w:szCs w:val="24"/>
          <w:lang w:eastAsia="el-GR"/>
        </w:rPr>
        <w:t>ικούς φορείς</w:t>
      </w:r>
      <w:r w:rsidR="00D03AFF">
        <w:rPr>
          <w:rFonts w:asciiTheme="majorHAnsi" w:eastAsia="Times New Roman" w:hAnsiTheme="majorHAnsi" w:cs="Helvetica"/>
          <w:color w:val="333333"/>
          <w:sz w:val="24"/>
          <w:szCs w:val="24"/>
          <w:lang w:eastAsia="el-GR"/>
        </w:rPr>
        <w:t>, οι οποίοι</w:t>
      </w:r>
      <w:r w:rsidRPr="00736225">
        <w:rPr>
          <w:rFonts w:asciiTheme="majorHAnsi" w:eastAsia="Times New Roman" w:hAnsiTheme="majorHAnsi" w:cs="Helvetica"/>
          <w:color w:val="333333"/>
          <w:sz w:val="24"/>
          <w:szCs w:val="24"/>
          <w:lang w:eastAsia="el-GR"/>
        </w:rPr>
        <w:t xml:space="preserve"> το </w:t>
      </w:r>
      <w:r w:rsidRPr="00912E4F">
        <w:rPr>
          <w:rFonts w:asciiTheme="majorHAnsi" w:eastAsia="Times New Roman" w:hAnsiTheme="majorHAnsi" w:cs="Helvetica"/>
          <w:color w:val="333333"/>
          <w:sz w:val="24"/>
          <w:szCs w:val="24"/>
          <w:lang w:eastAsia="el-GR"/>
        </w:rPr>
        <w:t>παράγουν ή «επιμελούνται» (</w:t>
      </w:r>
      <w:r w:rsidRPr="00912E4F">
        <w:rPr>
          <w:rFonts w:asciiTheme="majorHAnsi" w:eastAsia="Times New Roman" w:hAnsiTheme="majorHAnsi" w:cs="Helvetica"/>
          <w:color w:val="333333"/>
          <w:sz w:val="24"/>
          <w:szCs w:val="24"/>
          <w:lang w:val="en-US" w:eastAsia="el-GR"/>
        </w:rPr>
        <w:t>curate</w:t>
      </w:r>
      <w:r w:rsidRPr="00912E4F">
        <w:rPr>
          <w:rFonts w:asciiTheme="majorHAnsi" w:eastAsia="Times New Roman" w:hAnsiTheme="majorHAnsi" w:cs="Helvetica"/>
          <w:color w:val="333333"/>
          <w:sz w:val="24"/>
          <w:szCs w:val="24"/>
          <w:lang w:eastAsia="el-GR"/>
        </w:rPr>
        <w:t>)</w:t>
      </w:r>
      <w:r w:rsidR="00371A9F" w:rsidRPr="00912E4F">
        <w:rPr>
          <w:rFonts w:asciiTheme="majorHAnsi" w:eastAsia="Times New Roman" w:hAnsiTheme="majorHAnsi" w:cs="Helvetica"/>
          <w:color w:val="333333"/>
          <w:sz w:val="24"/>
          <w:szCs w:val="24"/>
          <w:lang w:eastAsia="el-GR"/>
        </w:rPr>
        <w:t xml:space="preserve">. </w:t>
      </w:r>
    </w:p>
    <w:p w:rsidR="00736225" w:rsidRPr="00DF42D1" w:rsidRDefault="00371A9F"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912E4F">
        <w:rPr>
          <w:rFonts w:asciiTheme="majorHAnsi" w:eastAsia="Times New Roman" w:hAnsiTheme="majorHAnsi" w:cs="Helvetica"/>
          <w:color w:val="333333"/>
          <w:sz w:val="24"/>
          <w:szCs w:val="24"/>
          <w:lang w:eastAsia="el-GR"/>
        </w:rPr>
        <w:t xml:space="preserve">Το περιεχόμενο θα </w:t>
      </w:r>
      <w:r w:rsidR="00736225" w:rsidRPr="00912E4F">
        <w:rPr>
          <w:rFonts w:asciiTheme="majorHAnsi" w:eastAsia="Times New Roman" w:hAnsiTheme="majorHAnsi" w:cs="Helvetica"/>
          <w:color w:val="333333"/>
          <w:sz w:val="24"/>
          <w:szCs w:val="24"/>
          <w:lang w:eastAsia="el-GR"/>
        </w:rPr>
        <w:t>δια</w:t>
      </w:r>
      <w:r w:rsidRPr="00912E4F">
        <w:rPr>
          <w:rFonts w:asciiTheme="majorHAnsi" w:eastAsia="Times New Roman" w:hAnsiTheme="majorHAnsi" w:cs="Helvetica"/>
          <w:color w:val="333333"/>
          <w:sz w:val="24"/>
          <w:szCs w:val="24"/>
          <w:lang w:eastAsia="el-GR"/>
        </w:rPr>
        <w:t>τίθεται</w:t>
      </w:r>
      <w:r w:rsidR="00D03AFF">
        <w:rPr>
          <w:rFonts w:asciiTheme="majorHAnsi" w:eastAsia="Times New Roman" w:hAnsiTheme="majorHAnsi" w:cs="Helvetica"/>
          <w:color w:val="333333"/>
          <w:sz w:val="24"/>
          <w:szCs w:val="24"/>
          <w:lang w:eastAsia="el-GR"/>
        </w:rPr>
        <w:t xml:space="preserve"> στ</w:t>
      </w:r>
      <w:r w:rsidR="00DF42D1">
        <w:rPr>
          <w:rFonts w:asciiTheme="majorHAnsi" w:eastAsia="Times New Roman" w:hAnsiTheme="majorHAnsi" w:cs="Helvetica"/>
          <w:color w:val="333333"/>
          <w:sz w:val="24"/>
          <w:szCs w:val="24"/>
          <w:lang w:eastAsia="el-GR"/>
        </w:rPr>
        <w:t xml:space="preserve">ην εκπαιδευτική κοινότητα </w:t>
      </w:r>
      <w:r w:rsidR="006A0186">
        <w:rPr>
          <w:rFonts w:asciiTheme="majorHAnsi" w:eastAsia="Times New Roman" w:hAnsiTheme="majorHAnsi" w:cs="Helvetica"/>
          <w:color w:val="333333"/>
          <w:sz w:val="24"/>
          <w:szCs w:val="24"/>
          <w:lang w:eastAsia="el-GR"/>
        </w:rPr>
        <w:t xml:space="preserve">της </w:t>
      </w:r>
      <w:r w:rsidR="00DF42D1">
        <w:rPr>
          <w:rFonts w:asciiTheme="majorHAnsi" w:eastAsia="Times New Roman" w:hAnsiTheme="majorHAnsi" w:cs="Helvetica"/>
          <w:color w:val="333333"/>
          <w:sz w:val="24"/>
          <w:szCs w:val="24"/>
          <w:lang w:eastAsia="el-GR"/>
        </w:rPr>
        <w:t xml:space="preserve">χώρας </w:t>
      </w:r>
      <w:r w:rsidR="00A87A1D">
        <w:rPr>
          <w:rFonts w:asciiTheme="majorHAnsi" w:eastAsia="Times New Roman" w:hAnsiTheme="majorHAnsi" w:cs="Helvetica"/>
          <w:color w:val="333333"/>
          <w:sz w:val="24"/>
          <w:szCs w:val="24"/>
          <w:lang w:eastAsia="el-GR"/>
        </w:rPr>
        <w:t>αλλά</w:t>
      </w:r>
      <w:r w:rsidR="00F953DA">
        <w:rPr>
          <w:rFonts w:asciiTheme="majorHAnsi" w:eastAsia="Times New Roman" w:hAnsiTheme="majorHAnsi" w:cs="Helvetica"/>
          <w:color w:val="333333"/>
          <w:sz w:val="24"/>
          <w:szCs w:val="24"/>
          <w:lang w:eastAsia="el-GR"/>
        </w:rPr>
        <w:t xml:space="preserve"> </w:t>
      </w:r>
      <w:r w:rsidR="00DF42D1">
        <w:rPr>
          <w:rFonts w:asciiTheme="majorHAnsi" w:eastAsia="Times New Roman" w:hAnsiTheme="majorHAnsi" w:cs="Helvetica"/>
          <w:color w:val="333333"/>
          <w:sz w:val="24"/>
          <w:szCs w:val="24"/>
          <w:lang w:eastAsia="el-GR"/>
        </w:rPr>
        <w:t xml:space="preserve">και στο ευρύ </w:t>
      </w:r>
      <w:r w:rsidR="00D03AFF">
        <w:rPr>
          <w:rFonts w:asciiTheme="majorHAnsi" w:eastAsia="Times New Roman" w:hAnsiTheme="majorHAnsi" w:cs="Helvetica"/>
          <w:color w:val="333333"/>
          <w:sz w:val="24"/>
          <w:szCs w:val="24"/>
          <w:lang w:eastAsia="el-GR"/>
        </w:rPr>
        <w:t>κοινό μέ</w:t>
      </w:r>
      <w:r w:rsidR="00736225" w:rsidRPr="00912E4F">
        <w:rPr>
          <w:rFonts w:asciiTheme="majorHAnsi" w:eastAsia="Times New Roman" w:hAnsiTheme="majorHAnsi" w:cs="Helvetica"/>
          <w:color w:val="333333"/>
          <w:sz w:val="24"/>
          <w:szCs w:val="24"/>
          <w:lang w:eastAsia="el-GR"/>
        </w:rPr>
        <w:t>σω ενός σύγχρονου και φιλικού περιβάλλοντος</w:t>
      </w:r>
      <w:r w:rsidR="00736225" w:rsidRPr="00736225">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 xml:space="preserve">με </w:t>
      </w:r>
      <w:r w:rsidR="00736225" w:rsidRPr="00736225">
        <w:rPr>
          <w:rFonts w:asciiTheme="majorHAnsi" w:eastAsia="Times New Roman" w:hAnsiTheme="majorHAnsi" w:cs="Helvetica"/>
          <w:color w:val="333333"/>
          <w:sz w:val="24"/>
          <w:szCs w:val="24"/>
          <w:lang w:eastAsia="el-GR"/>
        </w:rPr>
        <w:t>προηγμένες λειτουργίες αναζήτησης</w:t>
      </w:r>
      <w:r w:rsidR="00372C76">
        <w:rPr>
          <w:rFonts w:asciiTheme="majorHAnsi" w:eastAsia="Times New Roman" w:hAnsiTheme="majorHAnsi" w:cs="Helvetica"/>
          <w:color w:val="333333"/>
          <w:sz w:val="24"/>
          <w:szCs w:val="24"/>
          <w:lang w:eastAsia="el-GR"/>
        </w:rPr>
        <w:t xml:space="preserve">, </w:t>
      </w:r>
      <w:r w:rsidR="00736225" w:rsidRPr="00736225">
        <w:rPr>
          <w:rFonts w:asciiTheme="majorHAnsi" w:eastAsia="Times New Roman" w:hAnsiTheme="majorHAnsi" w:cs="Helvetica"/>
          <w:color w:val="333333"/>
          <w:sz w:val="24"/>
          <w:szCs w:val="24"/>
          <w:lang w:eastAsia="el-GR"/>
        </w:rPr>
        <w:t xml:space="preserve"> και εξελιγμένες δυνατότητες πλοήγησης</w:t>
      </w:r>
      <w:r w:rsidR="00DF42D1">
        <w:rPr>
          <w:rFonts w:asciiTheme="majorHAnsi" w:eastAsia="Times New Roman" w:hAnsiTheme="majorHAnsi" w:cs="Helvetica"/>
          <w:color w:val="333333"/>
          <w:sz w:val="24"/>
          <w:szCs w:val="24"/>
          <w:lang w:eastAsia="el-GR"/>
        </w:rPr>
        <w:t xml:space="preserve">, όπως </w:t>
      </w:r>
      <w:r w:rsidR="00372C76">
        <w:rPr>
          <w:rFonts w:asciiTheme="majorHAnsi" w:eastAsia="Times New Roman" w:hAnsiTheme="majorHAnsi" w:cs="Helvetica"/>
          <w:color w:val="333333"/>
          <w:sz w:val="24"/>
          <w:szCs w:val="24"/>
          <w:lang w:val="en-US" w:eastAsia="el-GR"/>
        </w:rPr>
        <w:t>facet</w:t>
      </w:r>
      <w:r w:rsidR="00372C76" w:rsidRPr="00DF42D1">
        <w:rPr>
          <w:rFonts w:asciiTheme="majorHAnsi" w:eastAsia="Times New Roman" w:hAnsiTheme="majorHAnsi" w:cs="Helvetica"/>
          <w:color w:val="333333"/>
          <w:sz w:val="24"/>
          <w:szCs w:val="24"/>
          <w:lang w:eastAsia="el-GR"/>
        </w:rPr>
        <w:t xml:space="preserve"> </w:t>
      </w:r>
      <w:r w:rsidR="00372C76">
        <w:rPr>
          <w:rFonts w:asciiTheme="majorHAnsi" w:eastAsia="Times New Roman" w:hAnsiTheme="majorHAnsi" w:cs="Helvetica"/>
          <w:color w:val="333333"/>
          <w:sz w:val="24"/>
          <w:szCs w:val="24"/>
          <w:lang w:eastAsia="el-GR"/>
        </w:rPr>
        <w:t>αναζήτηση, εφαρμογή κριτηρίων κλπ.</w:t>
      </w:r>
    </w:p>
    <w:p w:rsidR="00371A9F" w:rsidRPr="00371A9F" w:rsidRDefault="00B87679" w:rsidP="00E41D52">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Σ</w:t>
      </w:r>
      <w:r w:rsidRPr="00736225">
        <w:rPr>
          <w:rFonts w:asciiTheme="majorHAnsi" w:eastAsia="Times New Roman" w:hAnsiTheme="majorHAnsi" w:cs="Helvetica"/>
          <w:color w:val="333333"/>
          <w:sz w:val="24"/>
          <w:szCs w:val="24"/>
          <w:lang w:eastAsia="el-GR"/>
        </w:rPr>
        <w:t>τ</w:t>
      </w:r>
      <w:r w:rsidRPr="00DB6A2F">
        <w:rPr>
          <w:rFonts w:asciiTheme="majorHAnsi" w:eastAsia="Times New Roman" w:hAnsiTheme="majorHAnsi" w:cs="Helvetica"/>
          <w:color w:val="333333"/>
          <w:sz w:val="24"/>
          <w:szCs w:val="24"/>
          <w:lang w:eastAsia="el-GR"/>
        </w:rPr>
        <w:t xml:space="preserve">ην </w:t>
      </w:r>
      <w:r w:rsidRPr="009867B3">
        <w:rPr>
          <w:rFonts w:asciiTheme="majorHAnsi" w:eastAsia="Times New Roman" w:hAnsiTheme="majorHAnsi" w:cs="Helvetica"/>
          <w:color w:val="333333"/>
          <w:sz w:val="24"/>
          <w:szCs w:val="24"/>
          <w:lang w:eastAsia="el-GR"/>
        </w:rPr>
        <w:t>Πύλη Παιδείας</w:t>
      </w:r>
      <w:r w:rsidRPr="00736225">
        <w:rPr>
          <w:rFonts w:asciiTheme="majorHAnsi" w:eastAsia="Times New Roman" w:hAnsiTheme="majorHAnsi" w:cs="Helvetica"/>
          <w:color w:val="333333"/>
          <w:sz w:val="24"/>
          <w:szCs w:val="24"/>
          <w:lang w:eastAsia="el-GR"/>
        </w:rPr>
        <w:t xml:space="preserve"> </w:t>
      </w:r>
      <w:r w:rsidRPr="00DB6A2F">
        <w:rPr>
          <w:rFonts w:asciiTheme="majorHAnsi" w:eastAsia="Times New Roman" w:hAnsiTheme="majorHAnsi" w:cs="Helvetica"/>
          <w:color w:val="333333"/>
          <w:sz w:val="24"/>
          <w:szCs w:val="24"/>
          <w:lang w:eastAsia="el-GR"/>
        </w:rPr>
        <w:t xml:space="preserve">προτείνεται να </w:t>
      </w:r>
      <w:r w:rsidRPr="00736225">
        <w:rPr>
          <w:rFonts w:asciiTheme="majorHAnsi" w:eastAsia="Times New Roman" w:hAnsiTheme="majorHAnsi" w:cs="Helvetica"/>
          <w:color w:val="333333"/>
          <w:sz w:val="24"/>
          <w:szCs w:val="24"/>
          <w:lang w:eastAsia="el-GR"/>
        </w:rPr>
        <w:t xml:space="preserve">συσσωρεύεται </w:t>
      </w:r>
      <w:r w:rsidR="00736225" w:rsidRPr="00736225">
        <w:rPr>
          <w:rFonts w:asciiTheme="majorHAnsi" w:eastAsia="Times New Roman" w:hAnsiTheme="majorHAnsi" w:cs="Helvetica"/>
          <w:color w:val="333333"/>
          <w:sz w:val="24"/>
          <w:szCs w:val="24"/>
          <w:lang w:eastAsia="el-GR"/>
        </w:rPr>
        <w:t>περιεχόμενο</w:t>
      </w:r>
      <w:r w:rsidR="00A87549">
        <w:rPr>
          <w:rFonts w:asciiTheme="majorHAnsi" w:eastAsia="Times New Roman" w:hAnsiTheme="majorHAnsi" w:cs="Helvetica"/>
          <w:color w:val="333333"/>
          <w:sz w:val="24"/>
          <w:szCs w:val="24"/>
          <w:lang w:eastAsia="el-GR"/>
        </w:rPr>
        <w:t>, το οποίο</w:t>
      </w:r>
      <w:r w:rsidR="00E41D52" w:rsidRPr="00E41D52">
        <w:rPr>
          <w:rFonts w:asciiTheme="majorHAnsi" w:eastAsia="Times New Roman" w:hAnsiTheme="majorHAnsi" w:cs="Helvetica"/>
          <w:color w:val="333333"/>
          <w:sz w:val="24"/>
          <w:szCs w:val="24"/>
          <w:lang w:eastAsia="el-GR"/>
        </w:rPr>
        <w:t xml:space="preserve"> </w:t>
      </w:r>
      <w:r w:rsidR="0039530F">
        <w:rPr>
          <w:rFonts w:asciiTheme="majorHAnsi" w:eastAsia="Times New Roman" w:hAnsiTheme="majorHAnsi" w:cs="Helvetica"/>
          <w:color w:val="333333"/>
          <w:sz w:val="24"/>
          <w:szCs w:val="24"/>
          <w:lang w:eastAsia="el-GR"/>
        </w:rPr>
        <w:t>θ</w:t>
      </w:r>
      <w:r w:rsidR="00371A9F" w:rsidRPr="00371A9F">
        <w:rPr>
          <w:rFonts w:asciiTheme="majorHAnsi" w:eastAsia="Times New Roman" w:hAnsiTheme="majorHAnsi" w:cs="Helvetica"/>
          <w:color w:val="333333"/>
          <w:sz w:val="24"/>
          <w:szCs w:val="24"/>
          <w:lang w:eastAsia="el-GR"/>
        </w:rPr>
        <w:t xml:space="preserve">α </w:t>
      </w:r>
      <w:r w:rsidR="00736225" w:rsidRPr="00371A9F">
        <w:rPr>
          <w:rFonts w:asciiTheme="majorHAnsi" w:eastAsia="Times New Roman" w:hAnsiTheme="majorHAnsi" w:cs="Helvetica"/>
          <w:color w:val="333333"/>
          <w:sz w:val="24"/>
          <w:szCs w:val="24"/>
          <w:lang w:eastAsia="el-GR"/>
        </w:rPr>
        <w:t>υπόκειται σε ελέγχους ποιότητας και εμπλουτισμό, ώστε να εξασφαλίζ</w:t>
      </w:r>
      <w:r w:rsidR="00371A9F">
        <w:rPr>
          <w:rFonts w:asciiTheme="majorHAnsi" w:eastAsia="Times New Roman" w:hAnsiTheme="majorHAnsi" w:cs="Helvetica"/>
          <w:color w:val="333333"/>
          <w:sz w:val="24"/>
          <w:szCs w:val="24"/>
          <w:lang w:eastAsia="el-GR"/>
        </w:rPr>
        <w:t>ον</w:t>
      </w:r>
      <w:r w:rsidR="00736225" w:rsidRPr="00371A9F">
        <w:rPr>
          <w:rFonts w:asciiTheme="majorHAnsi" w:eastAsia="Times New Roman" w:hAnsiTheme="majorHAnsi" w:cs="Helvetica"/>
          <w:color w:val="333333"/>
          <w:sz w:val="24"/>
          <w:szCs w:val="24"/>
          <w:lang w:eastAsia="el-GR"/>
        </w:rPr>
        <w:t xml:space="preserve">ται </w:t>
      </w:r>
      <w:r w:rsidR="00371A9F">
        <w:rPr>
          <w:rFonts w:asciiTheme="majorHAnsi" w:eastAsia="Times New Roman" w:hAnsiTheme="majorHAnsi" w:cs="Helvetica"/>
          <w:color w:val="333333"/>
          <w:sz w:val="24"/>
          <w:szCs w:val="24"/>
          <w:lang w:eastAsia="el-GR"/>
        </w:rPr>
        <w:t xml:space="preserve">οι </w:t>
      </w:r>
      <w:r w:rsidR="00736225" w:rsidRPr="00371A9F">
        <w:rPr>
          <w:rFonts w:asciiTheme="majorHAnsi" w:eastAsia="Times New Roman" w:hAnsiTheme="majorHAnsi" w:cs="Helvetica"/>
          <w:color w:val="333333"/>
          <w:sz w:val="24"/>
          <w:szCs w:val="24"/>
          <w:lang w:eastAsia="el-GR"/>
        </w:rPr>
        <w:t>προδιαγραφές διαλειτουργικότητας, περιγραφής μετ</w:t>
      </w:r>
      <w:r w:rsidR="00371A9F">
        <w:rPr>
          <w:rFonts w:asciiTheme="majorHAnsi" w:eastAsia="Times New Roman" w:hAnsiTheme="majorHAnsi" w:cs="Helvetica"/>
          <w:color w:val="333333"/>
          <w:sz w:val="24"/>
          <w:szCs w:val="24"/>
          <w:lang w:eastAsia="el-GR"/>
        </w:rPr>
        <w:t xml:space="preserve">αδεδομένων </w:t>
      </w:r>
      <w:r w:rsidR="00E41D52">
        <w:rPr>
          <w:rFonts w:asciiTheme="majorHAnsi" w:eastAsia="Times New Roman" w:hAnsiTheme="majorHAnsi" w:cs="Helvetica"/>
          <w:color w:val="333333"/>
          <w:sz w:val="24"/>
          <w:szCs w:val="24"/>
          <w:lang w:eastAsia="el-GR"/>
        </w:rPr>
        <w:t xml:space="preserve">και </w:t>
      </w:r>
      <w:r w:rsidR="00736225" w:rsidRPr="00371A9F">
        <w:rPr>
          <w:rFonts w:asciiTheme="majorHAnsi" w:eastAsia="Times New Roman" w:hAnsiTheme="majorHAnsi" w:cs="Helvetica"/>
          <w:color w:val="333333"/>
          <w:sz w:val="24"/>
          <w:szCs w:val="24"/>
          <w:lang w:eastAsia="el-GR"/>
        </w:rPr>
        <w:t>ψη</w:t>
      </w:r>
      <w:r w:rsidR="00371A9F">
        <w:rPr>
          <w:rFonts w:asciiTheme="majorHAnsi" w:eastAsia="Times New Roman" w:hAnsiTheme="majorHAnsi" w:cs="Helvetica"/>
          <w:color w:val="333333"/>
          <w:sz w:val="24"/>
          <w:szCs w:val="24"/>
          <w:lang w:eastAsia="el-GR"/>
        </w:rPr>
        <w:t xml:space="preserve">φιακής επιμέλειας </w:t>
      </w:r>
      <w:r w:rsidR="003B3FCD">
        <w:rPr>
          <w:rFonts w:asciiTheme="majorHAnsi" w:eastAsia="Times New Roman" w:hAnsiTheme="majorHAnsi" w:cs="Helvetica"/>
          <w:color w:val="333333"/>
          <w:sz w:val="24"/>
          <w:szCs w:val="24"/>
          <w:lang w:eastAsia="el-GR"/>
        </w:rPr>
        <w:t xml:space="preserve">εκπαιδευτικού </w:t>
      </w:r>
      <w:r w:rsidR="00371A9F">
        <w:rPr>
          <w:rFonts w:asciiTheme="majorHAnsi" w:eastAsia="Times New Roman" w:hAnsiTheme="majorHAnsi" w:cs="Helvetica"/>
          <w:color w:val="333333"/>
          <w:sz w:val="24"/>
          <w:szCs w:val="24"/>
          <w:lang w:eastAsia="el-GR"/>
        </w:rPr>
        <w:t>περιεχομένου.</w:t>
      </w:r>
      <w:r w:rsidR="006576CB">
        <w:rPr>
          <w:rFonts w:asciiTheme="majorHAnsi" w:eastAsia="Times New Roman" w:hAnsiTheme="majorHAnsi" w:cs="Helvetica"/>
          <w:color w:val="333333"/>
          <w:sz w:val="24"/>
          <w:szCs w:val="24"/>
          <w:lang w:eastAsia="el-GR"/>
        </w:rPr>
        <w:t xml:space="preserve"> </w:t>
      </w:r>
    </w:p>
    <w:p w:rsidR="00E41D52" w:rsidRDefault="00E41D52" w:rsidP="00797FD9">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E41D52">
        <w:rPr>
          <w:rFonts w:asciiTheme="majorHAnsi" w:eastAsia="Times New Roman" w:hAnsiTheme="majorHAnsi" w:cs="Helvetica"/>
          <w:color w:val="333333"/>
          <w:sz w:val="24"/>
          <w:szCs w:val="24"/>
          <w:lang w:eastAsia="el-GR"/>
        </w:rPr>
        <w:t xml:space="preserve">Για την διάθεση και την επαναχρησιμοποίησή του περιεχομένου που θα </w:t>
      </w:r>
      <w:r w:rsidR="006576CB" w:rsidRPr="00E41D52">
        <w:rPr>
          <w:rFonts w:asciiTheme="majorHAnsi" w:eastAsia="Times New Roman" w:hAnsiTheme="majorHAnsi" w:cs="Helvetica"/>
          <w:color w:val="333333"/>
          <w:sz w:val="24"/>
          <w:szCs w:val="24"/>
          <w:lang w:eastAsia="el-GR"/>
        </w:rPr>
        <w:t>συσσωρεύεται</w:t>
      </w:r>
      <w:r w:rsidRPr="00E41D52">
        <w:rPr>
          <w:rFonts w:asciiTheme="majorHAnsi" w:eastAsia="Times New Roman" w:hAnsiTheme="majorHAnsi" w:cs="Helvetica"/>
          <w:color w:val="333333"/>
          <w:sz w:val="24"/>
          <w:szCs w:val="24"/>
          <w:lang w:eastAsia="el-GR"/>
        </w:rPr>
        <w:t xml:space="preserve"> θα </w:t>
      </w:r>
      <w:r w:rsidR="00736225" w:rsidRPr="00E41D52">
        <w:rPr>
          <w:rFonts w:asciiTheme="majorHAnsi" w:eastAsia="Times New Roman" w:hAnsiTheme="majorHAnsi" w:cs="Helvetica"/>
          <w:color w:val="333333"/>
          <w:sz w:val="24"/>
          <w:szCs w:val="24"/>
          <w:lang w:eastAsia="el-GR"/>
        </w:rPr>
        <w:t xml:space="preserve">εφαρμόζονται </w:t>
      </w:r>
      <w:r w:rsidR="00BB4CAC">
        <w:rPr>
          <w:rFonts w:asciiTheme="majorHAnsi" w:eastAsia="Times New Roman" w:hAnsiTheme="majorHAnsi" w:cs="Helvetica"/>
          <w:color w:val="333333"/>
          <w:sz w:val="24"/>
          <w:szCs w:val="24"/>
          <w:lang w:eastAsia="el-GR"/>
        </w:rPr>
        <w:t xml:space="preserve">εθνικές </w:t>
      </w:r>
      <w:r w:rsidR="006576CB">
        <w:rPr>
          <w:rFonts w:asciiTheme="majorHAnsi" w:eastAsia="Times New Roman" w:hAnsiTheme="majorHAnsi" w:cs="Helvetica"/>
          <w:color w:val="333333"/>
          <w:sz w:val="24"/>
          <w:szCs w:val="24"/>
          <w:lang w:eastAsia="el-GR"/>
        </w:rPr>
        <w:t>πολιτικές</w:t>
      </w:r>
      <w:r w:rsidR="00BB4CAC">
        <w:rPr>
          <w:rFonts w:asciiTheme="majorHAnsi" w:eastAsia="Times New Roman" w:hAnsiTheme="majorHAnsi" w:cs="Helvetica"/>
          <w:color w:val="333333"/>
          <w:sz w:val="24"/>
          <w:szCs w:val="24"/>
          <w:lang w:eastAsia="el-GR"/>
        </w:rPr>
        <w:t xml:space="preserve">, </w:t>
      </w:r>
      <w:r w:rsidR="003771F3">
        <w:rPr>
          <w:rFonts w:asciiTheme="majorHAnsi" w:eastAsia="Times New Roman" w:hAnsiTheme="majorHAnsi" w:cs="Helvetica"/>
          <w:color w:val="333333"/>
          <w:sz w:val="24"/>
          <w:szCs w:val="24"/>
          <w:lang w:eastAsia="el-GR"/>
        </w:rPr>
        <w:t xml:space="preserve">διεθνείς </w:t>
      </w:r>
      <w:r w:rsidR="006576CB" w:rsidRPr="00E41D52">
        <w:rPr>
          <w:rFonts w:asciiTheme="majorHAnsi" w:eastAsia="Times New Roman" w:hAnsiTheme="majorHAnsi" w:cs="Helvetica"/>
          <w:color w:val="333333"/>
          <w:sz w:val="24"/>
          <w:szCs w:val="24"/>
          <w:lang w:eastAsia="el-GR"/>
        </w:rPr>
        <w:t>καλές</w:t>
      </w:r>
      <w:r w:rsidRPr="00E41D52">
        <w:rPr>
          <w:rFonts w:asciiTheme="majorHAnsi" w:eastAsia="Times New Roman" w:hAnsiTheme="majorHAnsi" w:cs="Helvetica"/>
          <w:color w:val="333333"/>
          <w:sz w:val="24"/>
          <w:szCs w:val="24"/>
          <w:lang w:eastAsia="el-GR"/>
        </w:rPr>
        <w:t xml:space="preserve"> πρακτικές</w:t>
      </w:r>
      <w:r w:rsidR="006576CB">
        <w:rPr>
          <w:rFonts w:asciiTheme="majorHAnsi" w:eastAsia="Times New Roman" w:hAnsiTheme="majorHAnsi" w:cs="Helvetica"/>
          <w:color w:val="333333"/>
          <w:sz w:val="24"/>
          <w:szCs w:val="24"/>
          <w:lang w:eastAsia="el-GR"/>
        </w:rPr>
        <w:t xml:space="preserve"> και εφαρμοζόμενα πρότυπα</w:t>
      </w:r>
      <w:r w:rsidRPr="00E41D52">
        <w:rPr>
          <w:rFonts w:asciiTheme="majorHAnsi" w:eastAsia="Times New Roman" w:hAnsiTheme="majorHAnsi" w:cs="Helvetica"/>
          <w:color w:val="333333"/>
          <w:sz w:val="24"/>
          <w:szCs w:val="24"/>
          <w:lang w:eastAsia="el-GR"/>
        </w:rPr>
        <w:t>.</w:t>
      </w:r>
    </w:p>
    <w:p w:rsidR="00A87A1D" w:rsidRPr="00F32D93" w:rsidRDefault="00A87A1D" w:rsidP="00A87A1D">
      <w:pPr>
        <w:shd w:val="clear" w:color="auto" w:fill="FFFFFF"/>
        <w:spacing w:after="136" w:line="272" w:lineRule="atLeast"/>
        <w:jc w:val="both"/>
        <w:rPr>
          <w:lang w:eastAsia="el-GR"/>
        </w:rPr>
      </w:pPr>
      <w:r>
        <w:rPr>
          <w:rFonts w:asciiTheme="majorHAnsi" w:eastAsia="Times New Roman" w:hAnsiTheme="majorHAnsi" w:cs="Helvetica"/>
          <w:color w:val="333333"/>
          <w:sz w:val="24"/>
          <w:szCs w:val="24"/>
          <w:lang w:eastAsia="el-GR"/>
        </w:rPr>
        <w:t>Σ</w:t>
      </w:r>
      <w:r w:rsidRPr="00736225">
        <w:rPr>
          <w:rFonts w:asciiTheme="majorHAnsi" w:eastAsia="Times New Roman" w:hAnsiTheme="majorHAnsi" w:cs="Helvetica"/>
          <w:color w:val="333333"/>
          <w:sz w:val="24"/>
          <w:szCs w:val="24"/>
          <w:lang w:eastAsia="el-GR"/>
        </w:rPr>
        <w:t xml:space="preserve">ε συμφωνία με τους φορείς, </w:t>
      </w:r>
      <w:r>
        <w:rPr>
          <w:rFonts w:asciiTheme="majorHAnsi" w:eastAsia="Times New Roman" w:hAnsiTheme="majorHAnsi" w:cs="Helvetica"/>
          <w:color w:val="333333"/>
          <w:sz w:val="24"/>
          <w:szCs w:val="24"/>
          <w:lang w:eastAsia="el-GR"/>
        </w:rPr>
        <w:t xml:space="preserve">θα υπάρχει δυνατότητα τα δεδομένα να </w:t>
      </w:r>
      <w:r w:rsidRPr="00736225">
        <w:rPr>
          <w:rFonts w:asciiTheme="majorHAnsi" w:eastAsia="Times New Roman" w:hAnsiTheme="majorHAnsi" w:cs="Helvetica"/>
          <w:color w:val="333333"/>
          <w:sz w:val="24"/>
          <w:szCs w:val="24"/>
          <w:lang w:eastAsia="el-GR"/>
        </w:rPr>
        <w:t>τροφοδοτ</w:t>
      </w:r>
      <w:r>
        <w:rPr>
          <w:rFonts w:asciiTheme="majorHAnsi" w:eastAsia="Times New Roman" w:hAnsiTheme="majorHAnsi" w:cs="Helvetica"/>
          <w:color w:val="333333"/>
          <w:sz w:val="24"/>
          <w:szCs w:val="24"/>
          <w:lang w:eastAsia="el-GR"/>
        </w:rPr>
        <w:t>ήσουν</w:t>
      </w:r>
      <w:r w:rsidRPr="00736225">
        <w:rPr>
          <w:rFonts w:asciiTheme="majorHAnsi" w:eastAsia="Times New Roman" w:hAnsiTheme="majorHAnsi" w:cs="Helvetica"/>
          <w:color w:val="333333"/>
          <w:sz w:val="24"/>
          <w:szCs w:val="24"/>
          <w:lang w:eastAsia="el-GR"/>
        </w:rPr>
        <w:t xml:space="preserve"> αναγνωρισμένες διεθνείς πλατφόρμες </w:t>
      </w:r>
      <w:r>
        <w:rPr>
          <w:rFonts w:asciiTheme="majorHAnsi" w:eastAsia="Times New Roman" w:hAnsiTheme="majorHAnsi" w:cs="Helvetica"/>
          <w:color w:val="333333"/>
          <w:sz w:val="24"/>
          <w:szCs w:val="24"/>
          <w:lang w:eastAsia="el-GR"/>
        </w:rPr>
        <w:t xml:space="preserve">περιεχομένου, όπως η </w:t>
      </w:r>
      <w:proofErr w:type="spellStart"/>
      <w:r>
        <w:rPr>
          <w:rFonts w:asciiTheme="majorHAnsi" w:eastAsia="Times New Roman" w:hAnsiTheme="majorHAnsi" w:cs="Helvetica"/>
          <w:color w:val="333333"/>
          <w:sz w:val="24"/>
          <w:szCs w:val="24"/>
          <w:lang w:eastAsia="el-GR"/>
        </w:rPr>
        <w:t>Europeana</w:t>
      </w:r>
      <w:proofErr w:type="spellEnd"/>
      <w:r>
        <w:rPr>
          <w:rFonts w:asciiTheme="majorHAnsi" w:eastAsia="Times New Roman" w:hAnsiTheme="majorHAnsi" w:cs="Helvetica"/>
          <w:color w:val="333333"/>
          <w:sz w:val="24"/>
          <w:szCs w:val="24"/>
          <w:lang w:eastAsia="el-GR"/>
        </w:rPr>
        <w:t xml:space="preserve"> (</w:t>
      </w:r>
      <w:hyperlink r:id="rId7" w:history="1">
        <w:r w:rsidRPr="00F61DBE">
          <w:rPr>
            <w:rFonts w:asciiTheme="majorHAnsi" w:eastAsia="Times New Roman" w:hAnsiTheme="majorHAnsi" w:cs="Helvetica"/>
            <w:color w:val="333333"/>
            <w:sz w:val="24"/>
            <w:szCs w:val="24"/>
            <w:lang w:eastAsia="el-GR"/>
          </w:rPr>
          <w:t>www.europeana.eu</w:t>
        </w:r>
      </w:hyperlink>
      <w:r w:rsidRPr="00F61DBE">
        <w:rPr>
          <w:rFonts w:asciiTheme="majorHAnsi" w:eastAsia="Times New Roman" w:hAnsiTheme="majorHAnsi" w:cs="Helvetica"/>
          <w:i/>
          <w:iCs/>
          <w:color w:val="333333"/>
          <w:sz w:val="24"/>
          <w:szCs w:val="24"/>
          <w:lang w:eastAsia="el-GR"/>
        </w:rPr>
        <w:t xml:space="preserve">) </w:t>
      </w:r>
      <w:r>
        <w:rPr>
          <w:rFonts w:asciiTheme="majorHAnsi" w:eastAsia="Times New Roman" w:hAnsiTheme="majorHAnsi" w:cs="Helvetica"/>
          <w:color w:val="333333"/>
          <w:sz w:val="24"/>
          <w:szCs w:val="24"/>
          <w:lang w:eastAsia="el-GR"/>
        </w:rPr>
        <w:t xml:space="preserve"> και η </w:t>
      </w:r>
      <w:r w:rsidRPr="00F61DBE">
        <w:rPr>
          <w:rFonts w:asciiTheme="majorHAnsi" w:eastAsia="Times New Roman" w:hAnsiTheme="majorHAnsi" w:cs="Helvetica"/>
          <w:color w:val="333333"/>
          <w:sz w:val="24"/>
          <w:szCs w:val="24"/>
          <w:lang w:eastAsia="el-GR"/>
        </w:rPr>
        <w:t>πανευρωπαϊκή πύλη</w:t>
      </w:r>
      <w:r w:rsidR="009867B3">
        <w:rPr>
          <w:rFonts w:asciiTheme="majorHAnsi" w:eastAsia="Times New Roman" w:hAnsiTheme="majorHAnsi" w:cs="Helvetica"/>
          <w:color w:val="333333"/>
          <w:sz w:val="24"/>
          <w:szCs w:val="24"/>
          <w:lang w:eastAsia="el-GR"/>
        </w:rPr>
        <w:t xml:space="preserve"> γκρίζας βιβλιογραφίας </w:t>
      </w:r>
      <w:proofErr w:type="spellStart"/>
      <w:r w:rsidR="009867B3">
        <w:rPr>
          <w:rFonts w:asciiTheme="majorHAnsi" w:eastAsia="Times New Roman" w:hAnsiTheme="majorHAnsi" w:cs="Helvetica"/>
          <w:color w:val="333333"/>
          <w:sz w:val="24"/>
          <w:szCs w:val="24"/>
          <w:lang w:eastAsia="el-GR"/>
        </w:rPr>
        <w:t>OpenGrey</w:t>
      </w:r>
      <w:proofErr w:type="spellEnd"/>
      <w:r w:rsidR="009867B3">
        <w:rPr>
          <w:rFonts w:asciiTheme="majorHAnsi" w:eastAsia="Times New Roman" w:hAnsiTheme="majorHAnsi" w:cs="Helvetica"/>
          <w:color w:val="333333"/>
          <w:sz w:val="24"/>
          <w:szCs w:val="24"/>
          <w:lang w:eastAsia="el-GR"/>
        </w:rPr>
        <w:t>.</w:t>
      </w:r>
    </w:p>
    <w:p w:rsidR="009867B3" w:rsidRPr="006A0186" w:rsidRDefault="009867B3" w:rsidP="009867B3">
      <w:pPr>
        <w:pStyle w:val="Heading2"/>
        <w:rPr>
          <w:rFonts w:eastAsia="Times New Roman"/>
          <w:sz w:val="24"/>
          <w:szCs w:val="24"/>
          <w:lang w:eastAsia="el-GR"/>
        </w:rPr>
      </w:pPr>
      <w:r w:rsidRPr="006A0186">
        <w:rPr>
          <w:rFonts w:eastAsia="Times New Roman"/>
          <w:sz w:val="24"/>
          <w:szCs w:val="24"/>
          <w:lang w:eastAsia="el-GR"/>
        </w:rPr>
        <w:t>Οφέλη</w:t>
      </w:r>
    </w:p>
    <w:p w:rsidR="006576CB" w:rsidRDefault="00736225" w:rsidP="00797FD9">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6576CB">
        <w:rPr>
          <w:rFonts w:asciiTheme="majorHAnsi" w:eastAsia="Times New Roman" w:hAnsiTheme="majorHAnsi" w:cs="Helvetica"/>
          <w:color w:val="333333"/>
          <w:sz w:val="24"/>
          <w:szCs w:val="24"/>
          <w:lang w:eastAsia="el-GR"/>
        </w:rPr>
        <w:t xml:space="preserve">Με το σύνολο των υπηρεσιών και διεργασιών αυτών </w:t>
      </w:r>
      <w:r w:rsidR="00F26D7B" w:rsidRPr="006576CB">
        <w:rPr>
          <w:rFonts w:asciiTheme="majorHAnsi" w:eastAsia="Times New Roman" w:hAnsiTheme="majorHAnsi" w:cs="Helvetica"/>
          <w:color w:val="333333"/>
          <w:sz w:val="24"/>
          <w:szCs w:val="24"/>
          <w:lang w:eastAsia="el-GR"/>
        </w:rPr>
        <w:t xml:space="preserve">θα </w:t>
      </w:r>
      <w:r w:rsidRPr="006576CB">
        <w:rPr>
          <w:rFonts w:asciiTheme="majorHAnsi" w:eastAsia="Times New Roman" w:hAnsiTheme="majorHAnsi" w:cs="Helvetica"/>
          <w:color w:val="333333"/>
          <w:sz w:val="24"/>
          <w:szCs w:val="24"/>
          <w:lang w:eastAsia="el-GR"/>
        </w:rPr>
        <w:t>αναδει</w:t>
      </w:r>
      <w:r w:rsidR="00F26D7B" w:rsidRPr="006576CB">
        <w:rPr>
          <w:rFonts w:asciiTheme="majorHAnsi" w:eastAsia="Times New Roman" w:hAnsiTheme="majorHAnsi" w:cs="Helvetica"/>
          <w:color w:val="333333"/>
          <w:sz w:val="24"/>
          <w:szCs w:val="24"/>
          <w:lang w:eastAsia="el-GR"/>
        </w:rPr>
        <w:t xml:space="preserve">χθεί </w:t>
      </w:r>
      <w:r w:rsidR="00E41D52" w:rsidRPr="006576CB">
        <w:rPr>
          <w:rFonts w:asciiTheme="majorHAnsi" w:eastAsia="Times New Roman" w:hAnsiTheme="majorHAnsi" w:cs="Helvetica"/>
          <w:color w:val="333333"/>
          <w:sz w:val="24"/>
          <w:szCs w:val="24"/>
          <w:lang w:eastAsia="el-GR"/>
        </w:rPr>
        <w:t xml:space="preserve">μέσω </w:t>
      </w:r>
      <w:r w:rsidR="006576CB">
        <w:rPr>
          <w:rFonts w:asciiTheme="majorHAnsi" w:eastAsia="Times New Roman" w:hAnsiTheme="majorHAnsi" w:cs="Helvetica"/>
          <w:color w:val="333333"/>
          <w:sz w:val="24"/>
          <w:szCs w:val="24"/>
          <w:lang w:eastAsia="el-GR"/>
        </w:rPr>
        <w:t xml:space="preserve">ενός κεντρικού σημείου ενιαίας αναζήτησης που </w:t>
      </w:r>
      <w:r w:rsidR="00BB4CAC">
        <w:rPr>
          <w:rFonts w:asciiTheme="majorHAnsi" w:eastAsia="Times New Roman" w:hAnsiTheme="majorHAnsi" w:cs="Helvetica"/>
          <w:color w:val="333333"/>
          <w:sz w:val="24"/>
          <w:szCs w:val="24"/>
          <w:lang w:eastAsia="el-GR"/>
        </w:rPr>
        <w:t>αξιοποιεί</w:t>
      </w:r>
      <w:r w:rsidR="006576CB">
        <w:rPr>
          <w:rFonts w:asciiTheme="majorHAnsi" w:eastAsia="Times New Roman" w:hAnsiTheme="majorHAnsi" w:cs="Helvetica"/>
          <w:color w:val="333333"/>
          <w:sz w:val="24"/>
          <w:szCs w:val="24"/>
          <w:lang w:eastAsia="el-GR"/>
        </w:rPr>
        <w:t xml:space="preserve"> </w:t>
      </w:r>
      <w:r w:rsidR="006576CB" w:rsidRPr="006576CB">
        <w:rPr>
          <w:rFonts w:asciiTheme="majorHAnsi" w:eastAsia="Times New Roman" w:hAnsiTheme="majorHAnsi" w:cs="Helvetica"/>
          <w:color w:val="333333"/>
          <w:sz w:val="24"/>
          <w:szCs w:val="24"/>
          <w:lang w:eastAsia="el-GR"/>
        </w:rPr>
        <w:t>σύγ</w:t>
      </w:r>
      <w:r w:rsidR="006576CB">
        <w:rPr>
          <w:rFonts w:asciiTheme="majorHAnsi" w:eastAsia="Times New Roman" w:hAnsiTheme="majorHAnsi" w:cs="Helvetica"/>
          <w:color w:val="333333"/>
          <w:sz w:val="24"/>
          <w:szCs w:val="24"/>
          <w:lang w:eastAsia="el-GR"/>
        </w:rPr>
        <w:t>χρον</w:t>
      </w:r>
      <w:r w:rsidR="00BB4CAC">
        <w:rPr>
          <w:rFonts w:asciiTheme="majorHAnsi" w:eastAsia="Times New Roman" w:hAnsiTheme="majorHAnsi" w:cs="Helvetica"/>
          <w:color w:val="333333"/>
          <w:sz w:val="24"/>
          <w:szCs w:val="24"/>
          <w:lang w:eastAsia="el-GR"/>
        </w:rPr>
        <w:t>ες</w:t>
      </w:r>
      <w:r w:rsidR="006576CB">
        <w:rPr>
          <w:rFonts w:asciiTheme="majorHAnsi" w:eastAsia="Times New Roman" w:hAnsiTheme="majorHAnsi" w:cs="Helvetica"/>
          <w:color w:val="333333"/>
          <w:sz w:val="24"/>
          <w:szCs w:val="24"/>
          <w:lang w:eastAsia="el-GR"/>
        </w:rPr>
        <w:t xml:space="preserve"> τεχνολογιών και υποδο</w:t>
      </w:r>
      <w:r w:rsidR="00BB4CAC">
        <w:rPr>
          <w:rFonts w:asciiTheme="majorHAnsi" w:eastAsia="Times New Roman" w:hAnsiTheme="majorHAnsi" w:cs="Helvetica"/>
          <w:color w:val="333333"/>
          <w:sz w:val="24"/>
          <w:szCs w:val="24"/>
          <w:lang w:eastAsia="el-GR"/>
        </w:rPr>
        <w:t>μ</w:t>
      </w:r>
      <w:r w:rsidR="006576CB">
        <w:rPr>
          <w:rFonts w:asciiTheme="majorHAnsi" w:eastAsia="Times New Roman" w:hAnsiTheme="majorHAnsi" w:cs="Helvetica"/>
          <w:color w:val="333333"/>
          <w:sz w:val="24"/>
          <w:szCs w:val="24"/>
          <w:lang w:eastAsia="el-GR"/>
        </w:rPr>
        <w:t xml:space="preserve">ές, </w:t>
      </w:r>
      <w:r w:rsidR="006576CB" w:rsidRPr="006576CB">
        <w:rPr>
          <w:rFonts w:asciiTheme="majorHAnsi" w:eastAsia="Times New Roman" w:hAnsiTheme="majorHAnsi" w:cs="Helvetica"/>
          <w:color w:val="333333"/>
          <w:sz w:val="24"/>
          <w:szCs w:val="24"/>
          <w:lang w:eastAsia="el-GR"/>
        </w:rPr>
        <w:t xml:space="preserve">εκπαιδευτικό έργο και μαθησιακές πηγές που </w:t>
      </w:r>
      <w:r w:rsidR="006576CB">
        <w:rPr>
          <w:rFonts w:asciiTheme="majorHAnsi" w:eastAsia="Times New Roman" w:hAnsiTheme="majorHAnsi" w:cs="Helvetica"/>
          <w:color w:val="333333"/>
          <w:sz w:val="24"/>
          <w:szCs w:val="24"/>
          <w:lang w:eastAsia="el-GR"/>
        </w:rPr>
        <w:t>έχουν παραχθεί στη χώρα αλλά είναι διασκορπισμέ</w:t>
      </w:r>
      <w:r w:rsidR="00BB4CAC">
        <w:rPr>
          <w:rFonts w:asciiTheme="majorHAnsi" w:eastAsia="Times New Roman" w:hAnsiTheme="majorHAnsi" w:cs="Helvetica"/>
          <w:color w:val="333333"/>
          <w:sz w:val="24"/>
          <w:szCs w:val="24"/>
          <w:lang w:eastAsia="el-GR"/>
        </w:rPr>
        <w:t>νες</w:t>
      </w:r>
      <w:r w:rsidR="006576CB">
        <w:rPr>
          <w:rFonts w:asciiTheme="majorHAnsi" w:eastAsia="Times New Roman" w:hAnsiTheme="majorHAnsi" w:cs="Helvetica"/>
          <w:color w:val="333333"/>
          <w:sz w:val="24"/>
          <w:szCs w:val="24"/>
          <w:lang w:eastAsia="el-GR"/>
        </w:rPr>
        <w:t xml:space="preserve"> </w:t>
      </w:r>
      <w:r w:rsidR="00BB4CAC">
        <w:rPr>
          <w:rFonts w:asciiTheme="majorHAnsi" w:eastAsia="Times New Roman" w:hAnsiTheme="majorHAnsi" w:cs="Helvetica"/>
          <w:color w:val="333333"/>
          <w:sz w:val="24"/>
          <w:szCs w:val="24"/>
          <w:lang w:eastAsia="el-GR"/>
        </w:rPr>
        <w:t xml:space="preserve">ή διατίθενται από επιμέρους </w:t>
      </w:r>
      <w:r w:rsidR="00372C76">
        <w:rPr>
          <w:rFonts w:asciiTheme="majorHAnsi" w:eastAsia="Times New Roman" w:hAnsiTheme="majorHAnsi" w:cs="Helvetica"/>
          <w:color w:val="333333"/>
          <w:sz w:val="24"/>
          <w:szCs w:val="24"/>
          <w:lang w:eastAsia="el-GR"/>
        </w:rPr>
        <w:t xml:space="preserve">τοποθεσίες </w:t>
      </w:r>
      <w:r w:rsidR="00BB4CAC">
        <w:rPr>
          <w:rFonts w:asciiTheme="majorHAnsi" w:eastAsia="Times New Roman" w:hAnsiTheme="majorHAnsi" w:cs="Helvetica"/>
          <w:color w:val="333333"/>
          <w:sz w:val="24"/>
          <w:szCs w:val="24"/>
          <w:lang w:eastAsia="el-GR"/>
        </w:rPr>
        <w:t xml:space="preserve">στο διαδίκτυο </w:t>
      </w:r>
      <w:r w:rsidR="006576CB">
        <w:rPr>
          <w:rFonts w:asciiTheme="majorHAnsi" w:eastAsia="Times New Roman" w:hAnsiTheme="majorHAnsi" w:cs="Helvetica"/>
          <w:color w:val="333333"/>
          <w:sz w:val="24"/>
          <w:szCs w:val="24"/>
          <w:lang w:eastAsia="el-GR"/>
        </w:rPr>
        <w:t xml:space="preserve">και ως εκ </w:t>
      </w:r>
      <w:r w:rsidR="00BB4CAC">
        <w:rPr>
          <w:rFonts w:asciiTheme="majorHAnsi" w:eastAsia="Times New Roman" w:hAnsiTheme="majorHAnsi" w:cs="Helvetica"/>
          <w:color w:val="333333"/>
          <w:sz w:val="24"/>
          <w:szCs w:val="24"/>
          <w:lang w:eastAsia="el-GR"/>
        </w:rPr>
        <w:t>τούτου</w:t>
      </w:r>
      <w:r w:rsidR="00372C76">
        <w:rPr>
          <w:rFonts w:asciiTheme="majorHAnsi" w:eastAsia="Times New Roman" w:hAnsiTheme="majorHAnsi" w:cs="Helvetica"/>
          <w:color w:val="333333"/>
          <w:sz w:val="24"/>
          <w:szCs w:val="24"/>
          <w:lang w:eastAsia="el-GR"/>
        </w:rPr>
        <w:t xml:space="preserve"> δεν είναι εύκολα </w:t>
      </w:r>
      <w:proofErr w:type="spellStart"/>
      <w:r w:rsidR="00372C76">
        <w:rPr>
          <w:rFonts w:asciiTheme="majorHAnsi" w:eastAsia="Times New Roman" w:hAnsiTheme="majorHAnsi" w:cs="Helvetica"/>
          <w:color w:val="333333"/>
          <w:sz w:val="24"/>
          <w:szCs w:val="24"/>
          <w:lang w:eastAsia="el-GR"/>
        </w:rPr>
        <w:t>ευρέσιμες</w:t>
      </w:r>
      <w:proofErr w:type="spellEnd"/>
      <w:r w:rsidR="00372C76">
        <w:rPr>
          <w:rFonts w:asciiTheme="majorHAnsi" w:eastAsia="Times New Roman" w:hAnsiTheme="majorHAnsi" w:cs="Helvetica"/>
          <w:color w:val="333333"/>
          <w:sz w:val="24"/>
          <w:szCs w:val="24"/>
          <w:lang w:eastAsia="el-GR"/>
        </w:rPr>
        <w:t xml:space="preserve"> και </w:t>
      </w:r>
      <w:r w:rsidR="006576CB">
        <w:rPr>
          <w:rFonts w:asciiTheme="majorHAnsi" w:eastAsia="Times New Roman" w:hAnsiTheme="majorHAnsi" w:cs="Helvetica"/>
          <w:color w:val="333333"/>
          <w:sz w:val="24"/>
          <w:szCs w:val="24"/>
          <w:lang w:eastAsia="el-GR"/>
        </w:rPr>
        <w:t xml:space="preserve">παραμένουν αναξιοποίητες από τη εκπαιδευτική κοινότητα </w:t>
      </w:r>
      <w:r w:rsidR="00BB4CAC">
        <w:rPr>
          <w:rFonts w:asciiTheme="majorHAnsi" w:eastAsia="Times New Roman" w:hAnsiTheme="majorHAnsi" w:cs="Helvetica"/>
          <w:color w:val="333333"/>
          <w:sz w:val="24"/>
          <w:szCs w:val="24"/>
          <w:lang w:eastAsia="el-GR"/>
        </w:rPr>
        <w:t>αλλά</w:t>
      </w:r>
      <w:r w:rsidR="006576CB">
        <w:rPr>
          <w:rFonts w:asciiTheme="majorHAnsi" w:eastAsia="Times New Roman" w:hAnsiTheme="majorHAnsi" w:cs="Helvetica"/>
          <w:color w:val="333333"/>
          <w:sz w:val="24"/>
          <w:szCs w:val="24"/>
          <w:lang w:eastAsia="el-GR"/>
        </w:rPr>
        <w:t xml:space="preserve"> και το ευρύ κοινό. </w:t>
      </w:r>
      <w:r w:rsidR="00BB4CAC">
        <w:rPr>
          <w:rFonts w:asciiTheme="majorHAnsi" w:eastAsia="Times New Roman" w:hAnsiTheme="majorHAnsi" w:cs="Helvetica"/>
          <w:color w:val="333333"/>
          <w:sz w:val="24"/>
          <w:szCs w:val="24"/>
          <w:lang w:eastAsia="el-GR"/>
        </w:rPr>
        <w:t>Παράδειγμα</w:t>
      </w:r>
      <w:r w:rsidR="006576CB">
        <w:rPr>
          <w:rFonts w:asciiTheme="majorHAnsi" w:eastAsia="Times New Roman" w:hAnsiTheme="majorHAnsi" w:cs="Helvetica"/>
          <w:color w:val="333333"/>
          <w:sz w:val="24"/>
          <w:szCs w:val="24"/>
          <w:lang w:eastAsia="el-GR"/>
        </w:rPr>
        <w:t xml:space="preserve"> τέτοιων πηγών είναι ο </w:t>
      </w:r>
      <w:r w:rsidR="006576CB" w:rsidRPr="00797FD9">
        <w:rPr>
          <w:rFonts w:asciiTheme="majorHAnsi" w:eastAsia="Times New Roman" w:hAnsiTheme="majorHAnsi" w:cs="Helvetica"/>
          <w:color w:val="333333"/>
          <w:sz w:val="24"/>
          <w:szCs w:val="24"/>
          <w:lang w:eastAsia="el-GR"/>
        </w:rPr>
        <w:t xml:space="preserve">Συσσωρευτής Εκπαιδευτικού Περιεχομένου για την Πρωτοβάθμια και τη Δευτεροβάθμια εκπαίδευση </w:t>
      </w:r>
      <w:proofErr w:type="spellStart"/>
      <w:r w:rsidR="006576CB" w:rsidRPr="00797FD9">
        <w:rPr>
          <w:rFonts w:asciiTheme="majorHAnsi" w:eastAsia="Times New Roman" w:hAnsiTheme="majorHAnsi" w:cs="Helvetica"/>
          <w:color w:val="333333"/>
          <w:sz w:val="24"/>
          <w:szCs w:val="24"/>
          <w:lang w:eastAsia="el-GR"/>
        </w:rPr>
        <w:t>Φωτόδενδρο</w:t>
      </w:r>
      <w:proofErr w:type="spellEnd"/>
      <w:r w:rsidR="006576CB" w:rsidRPr="00797FD9">
        <w:rPr>
          <w:rFonts w:asciiTheme="majorHAnsi" w:eastAsia="Times New Roman" w:hAnsiTheme="majorHAnsi" w:cs="Helvetica"/>
          <w:color w:val="333333"/>
          <w:sz w:val="24"/>
          <w:szCs w:val="24"/>
          <w:lang w:eastAsia="el-GR"/>
        </w:rPr>
        <w:t xml:space="preserve">, ταινίες και </w:t>
      </w:r>
      <w:r w:rsidR="00BB4CAC" w:rsidRPr="00797FD9">
        <w:rPr>
          <w:rFonts w:asciiTheme="majorHAnsi" w:eastAsia="Times New Roman" w:hAnsiTheme="majorHAnsi" w:cs="Helvetica"/>
          <w:color w:val="333333"/>
          <w:sz w:val="24"/>
          <w:szCs w:val="24"/>
          <w:lang w:eastAsia="el-GR"/>
        </w:rPr>
        <w:t>υλικό</w:t>
      </w:r>
      <w:r w:rsidR="006576CB" w:rsidRPr="00797FD9">
        <w:rPr>
          <w:rFonts w:asciiTheme="majorHAnsi" w:eastAsia="Times New Roman" w:hAnsiTheme="majorHAnsi" w:cs="Helvetica"/>
          <w:color w:val="333333"/>
          <w:sz w:val="24"/>
          <w:szCs w:val="24"/>
          <w:lang w:eastAsia="el-GR"/>
        </w:rPr>
        <w:t xml:space="preserve"> του αρχείου της ΕΡΤ, επιλεγμένο περιεχόμενο sites &amp; blogs εκπαιδευτικών και μαθητών, </w:t>
      </w:r>
      <w:r w:rsidR="00BB4CAC" w:rsidRPr="00797FD9">
        <w:rPr>
          <w:rFonts w:asciiTheme="majorHAnsi" w:eastAsia="Times New Roman" w:hAnsiTheme="majorHAnsi" w:cs="Helvetica"/>
          <w:color w:val="333333"/>
          <w:sz w:val="24"/>
          <w:szCs w:val="24"/>
          <w:lang w:eastAsia="el-GR"/>
        </w:rPr>
        <w:t xml:space="preserve"> </w:t>
      </w:r>
      <w:r w:rsidR="003771F3" w:rsidRPr="00797FD9">
        <w:rPr>
          <w:rFonts w:asciiTheme="majorHAnsi" w:eastAsia="Times New Roman" w:hAnsiTheme="majorHAnsi" w:cs="Helvetica"/>
          <w:color w:val="333333"/>
          <w:sz w:val="24"/>
          <w:szCs w:val="24"/>
          <w:lang w:eastAsia="el-GR"/>
        </w:rPr>
        <w:t>υλικό</w:t>
      </w:r>
      <w:r w:rsidR="00BB4CAC" w:rsidRPr="00797FD9">
        <w:rPr>
          <w:rFonts w:asciiTheme="majorHAnsi" w:eastAsia="Times New Roman" w:hAnsiTheme="majorHAnsi" w:cs="Helvetica"/>
          <w:color w:val="333333"/>
          <w:sz w:val="24"/>
          <w:szCs w:val="24"/>
          <w:lang w:eastAsia="el-GR"/>
        </w:rPr>
        <w:t xml:space="preserve"> που έχει παραχθεί στα πλαίσια των ΕΠΕΑΚ και στο πλαίσιο του Επιχειρησιακού Προγράμματος «Εκπαίδευση και Δια Βίου Μάθηση (2007-2013) κλπ</w:t>
      </w:r>
      <w:r w:rsidR="006576CB" w:rsidRPr="00797FD9">
        <w:rPr>
          <w:rFonts w:asciiTheme="majorHAnsi" w:eastAsia="Times New Roman" w:hAnsiTheme="majorHAnsi" w:cs="Helvetica"/>
          <w:color w:val="333333"/>
          <w:sz w:val="24"/>
          <w:szCs w:val="24"/>
          <w:lang w:eastAsia="el-GR"/>
        </w:rPr>
        <w:t>.</w:t>
      </w:r>
    </w:p>
    <w:p w:rsidR="00BB4CAC" w:rsidRDefault="009867B3" w:rsidP="00BB4CAC">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Τα αποτελέσματα της προτεινόμενης </w:t>
      </w:r>
      <w:r w:rsidR="00372C76">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 xml:space="preserve">δράσης </w:t>
      </w:r>
      <w:r w:rsidR="00372C76">
        <w:rPr>
          <w:rFonts w:asciiTheme="majorHAnsi" w:eastAsia="Times New Roman" w:hAnsiTheme="majorHAnsi" w:cs="Helvetica"/>
          <w:color w:val="333333"/>
          <w:sz w:val="24"/>
          <w:szCs w:val="24"/>
          <w:lang w:eastAsia="el-GR"/>
        </w:rPr>
        <w:t>θα προσφέρουν σ</w:t>
      </w:r>
      <w:r w:rsidR="003771F3">
        <w:rPr>
          <w:rFonts w:asciiTheme="majorHAnsi" w:eastAsia="Times New Roman" w:hAnsiTheme="majorHAnsi" w:cs="Helvetica"/>
          <w:color w:val="333333"/>
          <w:sz w:val="24"/>
          <w:szCs w:val="24"/>
          <w:lang w:eastAsia="el-GR"/>
        </w:rPr>
        <w:t xml:space="preserve">την </w:t>
      </w:r>
      <w:r w:rsidR="00BB4CAC" w:rsidRPr="00BB4CAC">
        <w:rPr>
          <w:rFonts w:asciiTheme="majorHAnsi" w:eastAsia="Times New Roman" w:hAnsiTheme="majorHAnsi" w:cs="Helvetica"/>
          <w:color w:val="333333"/>
          <w:sz w:val="24"/>
          <w:szCs w:val="24"/>
          <w:lang w:eastAsia="el-GR"/>
        </w:rPr>
        <w:t xml:space="preserve"> ποιοτική αναβάθμιση και </w:t>
      </w:r>
      <w:r w:rsidR="003771F3">
        <w:rPr>
          <w:rFonts w:asciiTheme="majorHAnsi" w:eastAsia="Times New Roman" w:hAnsiTheme="majorHAnsi" w:cs="Helvetica"/>
          <w:color w:val="333333"/>
          <w:sz w:val="24"/>
          <w:szCs w:val="24"/>
          <w:lang w:eastAsia="el-GR"/>
        </w:rPr>
        <w:t xml:space="preserve">τον </w:t>
      </w:r>
      <w:r w:rsidR="00BB4CAC" w:rsidRPr="00BB4CAC">
        <w:rPr>
          <w:rFonts w:asciiTheme="majorHAnsi" w:eastAsia="Times New Roman" w:hAnsiTheme="majorHAnsi" w:cs="Helvetica"/>
          <w:color w:val="333333"/>
          <w:sz w:val="24"/>
          <w:szCs w:val="24"/>
          <w:lang w:eastAsia="el-GR"/>
        </w:rPr>
        <w:t xml:space="preserve">εκσυγχρονισμό της Δημόσιας </w:t>
      </w:r>
      <w:r w:rsidR="003771F3">
        <w:rPr>
          <w:rFonts w:asciiTheme="majorHAnsi" w:eastAsia="Times New Roman" w:hAnsiTheme="majorHAnsi" w:cs="Helvetica"/>
          <w:color w:val="333333"/>
          <w:sz w:val="24"/>
          <w:szCs w:val="24"/>
          <w:lang w:eastAsia="el-GR"/>
        </w:rPr>
        <w:t>εκπαίδευση</w:t>
      </w:r>
      <w:r w:rsidR="00372C76">
        <w:rPr>
          <w:rFonts w:asciiTheme="majorHAnsi" w:eastAsia="Times New Roman" w:hAnsiTheme="majorHAnsi" w:cs="Helvetica"/>
          <w:color w:val="333333"/>
          <w:sz w:val="24"/>
          <w:szCs w:val="24"/>
          <w:lang w:eastAsia="el-GR"/>
        </w:rPr>
        <w:t>ς</w:t>
      </w:r>
      <w:r w:rsidR="003771F3">
        <w:rPr>
          <w:rFonts w:asciiTheme="majorHAnsi" w:eastAsia="Times New Roman" w:hAnsiTheme="majorHAnsi" w:cs="Helvetica"/>
          <w:color w:val="333333"/>
          <w:sz w:val="24"/>
          <w:szCs w:val="24"/>
          <w:lang w:eastAsia="el-GR"/>
        </w:rPr>
        <w:t xml:space="preserve">, αξιοποιώντας τους </w:t>
      </w:r>
      <w:r w:rsidR="00BB4CAC" w:rsidRPr="00BB4CAC">
        <w:rPr>
          <w:rFonts w:asciiTheme="majorHAnsi" w:eastAsia="Times New Roman" w:hAnsiTheme="majorHAnsi" w:cs="Helvetica"/>
          <w:color w:val="333333"/>
          <w:sz w:val="24"/>
          <w:szCs w:val="24"/>
          <w:lang w:eastAsia="el-GR"/>
        </w:rPr>
        <w:t>διαθέσιμ</w:t>
      </w:r>
      <w:r w:rsidR="003771F3">
        <w:rPr>
          <w:rFonts w:asciiTheme="majorHAnsi" w:eastAsia="Times New Roman" w:hAnsiTheme="majorHAnsi" w:cs="Helvetica"/>
          <w:color w:val="333333"/>
          <w:sz w:val="24"/>
          <w:szCs w:val="24"/>
          <w:lang w:eastAsia="el-GR"/>
        </w:rPr>
        <w:t xml:space="preserve">ους </w:t>
      </w:r>
      <w:r w:rsidR="00BB4CAC" w:rsidRPr="00BB4CAC">
        <w:rPr>
          <w:rFonts w:asciiTheme="majorHAnsi" w:eastAsia="Times New Roman" w:hAnsiTheme="majorHAnsi" w:cs="Helvetica"/>
          <w:color w:val="333333"/>
          <w:sz w:val="24"/>
          <w:szCs w:val="24"/>
          <w:lang w:eastAsia="el-GR"/>
        </w:rPr>
        <w:t xml:space="preserve"> πόρ</w:t>
      </w:r>
      <w:r w:rsidR="003771F3">
        <w:rPr>
          <w:rFonts w:asciiTheme="majorHAnsi" w:eastAsia="Times New Roman" w:hAnsiTheme="majorHAnsi" w:cs="Helvetica"/>
          <w:color w:val="333333"/>
          <w:sz w:val="24"/>
          <w:szCs w:val="24"/>
          <w:lang w:eastAsia="el-GR"/>
        </w:rPr>
        <w:t xml:space="preserve">ους, </w:t>
      </w:r>
      <w:r w:rsidR="00BB4CAC" w:rsidRPr="00BB4CAC">
        <w:rPr>
          <w:rFonts w:asciiTheme="majorHAnsi" w:eastAsia="Times New Roman" w:hAnsiTheme="majorHAnsi" w:cs="Helvetica"/>
          <w:color w:val="333333"/>
          <w:sz w:val="24"/>
          <w:szCs w:val="24"/>
          <w:lang w:eastAsia="el-GR"/>
        </w:rPr>
        <w:t xml:space="preserve">,με </w:t>
      </w:r>
      <w:r w:rsidR="003771F3">
        <w:rPr>
          <w:rFonts w:asciiTheme="majorHAnsi" w:eastAsia="Times New Roman" w:hAnsiTheme="majorHAnsi" w:cs="Helvetica"/>
          <w:color w:val="333333"/>
          <w:sz w:val="24"/>
          <w:szCs w:val="24"/>
          <w:lang w:eastAsia="el-GR"/>
        </w:rPr>
        <w:t>έ</w:t>
      </w:r>
      <w:r w:rsidR="00BB4CAC" w:rsidRPr="00BB4CAC">
        <w:rPr>
          <w:rFonts w:asciiTheme="majorHAnsi" w:eastAsia="Times New Roman" w:hAnsiTheme="majorHAnsi" w:cs="Helvetica"/>
          <w:color w:val="333333"/>
          <w:sz w:val="24"/>
          <w:szCs w:val="24"/>
          <w:lang w:eastAsia="el-GR"/>
        </w:rPr>
        <w:t>μφαση στην ποιότητα, στην αποτελεσματικότητα, στο άνοιγμα της εκπαίδευσης προς τα έξω και στις διεθνείς συνεργασίες .</w:t>
      </w:r>
    </w:p>
    <w:p w:rsidR="00797FD9" w:rsidRDefault="00DF42D1" w:rsidP="00BB4CAC">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AD1247">
        <w:rPr>
          <w:rFonts w:asciiTheme="majorHAnsi" w:eastAsia="Times New Roman" w:hAnsiTheme="majorHAnsi" w:cs="Helvetica"/>
          <w:color w:val="333333"/>
          <w:sz w:val="24"/>
          <w:szCs w:val="24"/>
          <w:lang w:eastAsia="el-GR"/>
        </w:rPr>
        <w:t>Η προτεινόμενη δράση αξιοποι</w:t>
      </w:r>
      <w:r>
        <w:rPr>
          <w:rFonts w:asciiTheme="majorHAnsi" w:eastAsia="Times New Roman" w:hAnsiTheme="majorHAnsi" w:cs="Helvetica"/>
          <w:color w:val="333333"/>
          <w:sz w:val="24"/>
          <w:szCs w:val="24"/>
          <w:lang w:eastAsia="el-GR"/>
        </w:rPr>
        <w:t>εί</w:t>
      </w:r>
      <w:r w:rsidRPr="00AD1247">
        <w:rPr>
          <w:rFonts w:asciiTheme="majorHAnsi" w:eastAsia="Times New Roman" w:hAnsiTheme="majorHAnsi" w:cs="Helvetica"/>
          <w:color w:val="333333"/>
          <w:sz w:val="24"/>
          <w:szCs w:val="24"/>
          <w:lang w:eastAsia="el-GR"/>
        </w:rPr>
        <w:t xml:space="preserve"> υποδομ</w:t>
      </w:r>
      <w:r>
        <w:rPr>
          <w:rFonts w:asciiTheme="majorHAnsi" w:eastAsia="Times New Roman" w:hAnsiTheme="majorHAnsi" w:cs="Helvetica"/>
          <w:color w:val="333333"/>
          <w:sz w:val="24"/>
          <w:szCs w:val="24"/>
          <w:lang w:eastAsia="el-GR"/>
        </w:rPr>
        <w:t>ές</w:t>
      </w:r>
      <w:r w:rsidRPr="00AD1247">
        <w:rPr>
          <w:rFonts w:asciiTheme="majorHAnsi" w:eastAsia="Times New Roman" w:hAnsiTheme="majorHAnsi" w:cs="Helvetica"/>
          <w:color w:val="333333"/>
          <w:sz w:val="24"/>
          <w:szCs w:val="24"/>
          <w:lang w:eastAsia="el-GR"/>
        </w:rPr>
        <w:t xml:space="preserve"> που έχουν αναπτυχθεί από προηγούμενες επενδύσεις</w:t>
      </w:r>
      <w:r>
        <w:rPr>
          <w:rFonts w:asciiTheme="majorHAnsi" w:eastAsia="Times New Roman" w:hAnsiTheme="majorHAnsi" w:cs="Helvetica"/>
          <w:color w:val="333333"/>
          <w:sz w:val="24"/>
          <w:szCs w:val="24"/>
          <w:lang w:eastAsia="el-GR"/>
        </w:rPr>
        <w:t xml:space="preserve"> </w:t>
      </w:r>
      <w:r w:rsidR="005E0CD7">
        <w:rPr>
          <w:rFonts w:asciiTheme="majorHAnsi" w:eastAsia="Times New Roman" w:hAnsiTheme="majorHAnsi" w:cs="Helvetica"/>
          <w:color w:val="333333"/>
          <w:sz w:val="24"/>
          <w:szCs w:val="24"/>
          <w:lang w:eastAsia="el-GR"/>
        </w:rPr>
        <w:t xml:space="preserve">στα πλαίσια </w:t>
      </w:r>
      <w:r w:rsidR="005E0CD7">
        <w:rPr>
          <w:rStyle w:val="infotext"/>
        </w:rPr>
        <w:t xml:space="preserve">του Επιχειρησιακού Προγράμματος "Ψηφιακή Σύγκλιση”, </w:t>
      </w:r>
      <w:r>
        <w:rPr>
          <w:rFonts w:asciiTheme="majorHAnsi" w:eastAsia="Times New Roman" w:hAnsiTheme="majorHAnsi" w:cs="Helvetica"/>
          <w:color w:val="333333"/>
          <w:sz w:val="24"/>
          <w:szCs w:val="24"/>
          <w:lang w:eastAsia="el-GR"/>
        </w:rPr>
        <w:t xml:space="preserve">και διασφαλίζει την </w:t>
      </w:r>
      <w:r w:rsidRPr="006576CB">
        <w:rPr>
          <w:rFonts w:asciiTheme="majorHAnsi" w:eastAsia="Times New Roman" w:hAnsiTheme="majorHAnsi" w:cs="Helvetica"/>
          <w:color w:val="333333"/>
          <w:sz w:val="24"/>
          <w:szCs w:val="24"/>
          <w:lang w:eastAsia="el-GR"/>
        </w:rPr>
        <w:t xml:space="preserve">βιωσιμότητα στα αποτελέσματα των μεγάλων έργων ψηφιοποίησης </w:t>
      </w:r>
      <w:r>
        <w:rPr>
          <w:rFonts w:asciiTheme="majorHAnsi" w:eastAsia="Times New Roman" w:hAnsiTheme="majorHAnsi" w:cs="Helvetica"/>
          <w:color w:val="333333"/>
          <w:sz w:val="24"/>
          <w:szCs w:val="24"/>
          <w:lang w:eastAsia="el-GR"/>
        </w:rPr>
        <w:t xml:space="preserve">και διάθεσης περιεχομένου </w:t>
      </w:r>
      <w:r w:rsidRPr="006576CB">
        <w:rPr>
          <w:rFonts w:asciiTheme="majorHAnsi" w:eastAsia="Times New Roman" w:hAnsiTheme="majorHAnsi" w:cs="Helvetica"/>
          <w:color w:val="333333"/>
          <w:sz w:val="24"/>
          <w:szCs w:val="24"/>
          <w:lang w:eastAsia="el-GR"/>
        </w:rPr>
        <w:t>που χρηματοδοτήθηκαν στο παρελθόν με δημόσιους και ιδιωτικούς πόρους, προς όφελος της ευρύτερης κοινότητας</w:t>
      </w:r>
      <w:r>
        <w:rPr>
          <w:rFonts w:asciiTheme="majorHAnsi" w:eastAsia="Times New Roman" w:hAnsiTheme="majorHAnsi" w:cs="Helvetica"/>
          <w:color w:val="333333"/>
          <w:sz w:val="24"/>
          <w:szCs w:val="24"/>
          <w:lang w:eastAsia="el-GR"/>
        </w:rPr>
        <w:t>.</w:t>
      </w:r>
    </w:p>
    <w:p w:rsidR="003771F3" w:rsidRDefault="00665AF7" w:rsidP="00BB4CAC">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Η συσσώρευση του εκπαιδευτικού ψηφιακού περιεχομένου σε ένα κεντρικό σημείο και η ενιαία ομοιογενής διάθεση του με οργανωμένο τρόπο συμβάλει στην ενίσχυση των δράσεων του ψηφιακού σχολείου  και ειδικότερα  σ</w:t>
      </w:r>
      <w:r w:rsidR="00BB4CAC" w:rsidRPr="00BB4CAC">
        <w:rPr>
          <w:rFonts w:asciiTheme="majorHAnsi" w:eastAsia="Times New Roman" w:hAnsiTheme="majorHAnsi" w:cs="Helvetica"/>
          <w:color w:val="333333"/>
          <w:sz w:val="24"/>
          <w:szCs w:val="24"/>
          <w:lang w:eastAsia="el-GR"/>
        </w:rPr>
        <w:t>την</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υποστήριξη</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και</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ενίσχυσης</w:t>
      </w:r>
      <w:r w:rsidR="003771F3">
        <w:rPr>
          <w:rFonts w:asciiTheme="majorHAnsi" w:eastAsia="Times New Roman" w:hAnsiTheme="majorHAnsi" w:cs="Helvetica"/>
          <w:color w:val="333333"/>
          <w:sz w:val="24"/>
          <w:szCs w:val="24"/>
          <w:lang w:eastAsia="el-GR"/>
        </w:rPr>
        <w:t xml:space="preserve"> της </w:t>
      </w:r>
      <w:r w:rsidR="00BB4CAC" w:rsidRPr="00BB4CAC">
        <w:rPr>
          <w:rFonts w:asciiTheme="majorHAnsi" w:eastAsia="Times New Roman" w:hAnsiTheme="majorHAnsi" w:cs="Helvetica"/>
          <w:color w:val="333333"/>
          <w:sz w:val="24"/>
          <w:szCs w:val="24"/>
          <w:lang w:eastAsia="el-GR"/>
        </w:rPr>
        <w:t>μάθησης</w:t>
      </w:r>
      <w:r>
        <w:rPr>
          <w:rFonts w:asciiTheme="majorHAnsi" w:eastAsia="Times New Roman" w:hAnsiTheme="majorHAnsi" w:cs="Helvetica"/>
          <w:color w:val="333333"/>
          <w:sz w:val="24"/>
          <w:szCs w:val="24"/>
          <w:lang w:eastAsia="el-GR"/>
        </w:rPr>
        <w:t>, σ</w:t>
      </w:r>
      <w:r w:rsidR="00BB4CAC" w:rsidRPr="00BB4CAC">
        <w:rPr>
          <w:rFonts w:asciiTheme="majorHAnsi" w:eastAsia="Times New Roman" w:hAnsiTheme="majorHAnsi" w:cs="Helvetica"/>
          <w:color w:val="333333"/>
          <w:sz w:val="24"/>
          <w:szCs w:val="24"/>
          <w:lang w:eastAsia="el-GR"/>
        </w:rPr>
        <w:t>την</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ποιοτική</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αναβάθμιση</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του</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εκπαιδευτικού</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αποτελέσματος</w:t>
      </w:r>
      <w:r>
        <w:rPr>
          <w:rFonts w:asciiTheme="majorHAnsi" w:eastAsia="Times New Roman" w:hAnsiTheme="majorHAnsi" w:cs="Helvetica"/>
          <w:color w:val="333333"/>
          <w:sz w:val="24"/>
          <w:szCs w:val="24"/>
          <w:lang w:eastAsia="el-GR"/>
        </w:rPr>
        <w:t xml:space="preserve"> και σ</w:t>
      </w:r>
      <w:r w:rsidR="00BB4CAC" w:rsidRPr="00BB4CAC">
        <w:rPr>
          <w:rFonts w:asciiTheme="majorHAnsi" w:eastAsia="Times New Roman" w:hAnsiTheme="majorHAnsi" w:cs="Helvetica"/>
          <w:color w:val="333333"/>
          <w:sz w:val="24"/>
          <w:szCs w:val="24"/>
          <w:lang w:eastAsia="el-GR"/>
        </w:rPr>
        <w:t>τη</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δημιουργία</w:t>
      </w:r>
      <w:r w:rsidR="003771F3">
        <w:rPr>
          <w:rFonts w:asciiTheme="majorHAnsi" w:eastAsia="Times New Roman" w:hAnsiTheme="majorHAnsi" w:cs="Helvetica"/>
          <w:color w:val="333333"/>
          <w:sz w:val="24"/>
          <w:szCs w:val="24"/>
          <w:lang w:eastAsia="el-GR"/>
        </w:rPr>
        <w:t xml:space="preserve"> ενός </w:t>
      </w:r>
      <w:r w:rsidR="00BB4CAC" w:rsidRPr="00BB4CAC">
        <w:rPr>
          <w:rFonts w:asciiTheme="majorHAnsi" w:eastAsia="Times New Roman" w:hAnsiTheme="majorHAnsi" w:cs="Helvetica"/>
          <w:color w:val="333333"/>
          <w:sz w:val="24"/>
          <w:szCs w:val="24"/>
          <w:lang w:eastAsia="el-GR"/>
        </w:rPr>
        <w:t>σύγχρονου</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μαθησιακού</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περιβάλλοντος</w:t>
      </w:r>
      <w:r>
        <w:rPr>
          <w:rFonts w:asciiTheme="majorHAnsi" w:eastAsia="Times New Roman" w:hAnsiTheme="majorHAnsi" w:cs="Helvetica"/>
          <w:color w:val="333333"/>
          <w:sz w:val="24"/>
          <w:szCs w:val="24"/>
          <w:lang w:eastAsia="el-GR"/>
        </w:rPr>
        <w:t>.</w:t>
      </w:r>
    </w:p>
    <w:p w:rsidR="003771F3" w:rsidRDefault="00665AF7" w:rsidP="00BB4CAC">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Ταυτόχρονα ο ρ</w:t>
      </w:r>
      <w:r w:rsidR="00BB4CAC" w:rsidRPr="00BB4CAC">
        <w:rPr>
          <w:rFonts w:asciiTheme="majorHAnsi" w:eastAsia="Times New Roman" w:hAnsiTheme="majorHAnsi" w:cs="Helvetica"/>
          <w:color w:val="333333"/>
          <w:sz w:val="24"/>
          <w:szCs w:val="24"/>
          <w:lang w:eastAsia="el-GR"/>
        </w:rPr>
        <w:t>όλος του Ψηφιακού Εκπαιδευτικού Περιεχομένου</w:t>
      </w:r>
      <w:r w:rsidR="00797FD9">
        <w:rPr>
          <w:rFonts w:asciiTheme="majorHAnsi" w:eastAsia="Times New Roman" w:hAnsiTheme="majorHAnsi" w:cs="Helvetica"/>
          <w:color w:val="333333"/>
          <w:sz w:val="24"/>
          <w:szCs w:val="24"/>
          <w:lang w:eastAsia="el-GR"/>
        </w:rPr>
        <w:t xml:space="preserve"> π</w:t>
      </w:r>
      <w:r w:rsidR="00BB4CAC" w:rsidRPr="00BB4CAC">
        <w:rPr>
          <w:rFonts w:asciiTheme="majorHAnsi" w:eastAsia="Times New Roman" w:hAnsiTheme="majorHAnsi" w:cs="Helvetica"/>
          <w:color w:val="333333"/>
          <w:sz w:val="24"/>
          <w:szCs w:val="24"/>
          <w:lang w:eastAsia="el-GR"/>
        </w:rPr>
        <w:t>αρέχει</w:t>
      </w:r>
      <w:r>
        <w:rPr>
          <w:rFonts w:asciiTheme="majorHAnsi" w:eastAsia="Times New Roman" w:hAnsiTheme="majorHAnsi" w:cs="Helvetica"/>
          <w:color w:val="333333"/>
          <w:sz w:val="24"/>
          <w:szCs w:val="24"/>
          <w:lang w:eastAsia="el-GR"/>
        </w:rPr>
        <w:t xml:space="preserve"> δ</w:t>
      </w:r>
      <w:r w:rsidR="00BB4CAC" w:rsidRPr="00BB4CAC">
        <w:rPr>
          <w:rFonts w:asciiTheme="majorHAnsi" w:eastAsia="Times New Roman" w:hAnsiTheme="majorHAnsi" w:cs="Helvetica"/>
          <w:color w:val="333333"/>
          <w:sz w:val="24"/>
          <w:szCs w:val="24"/>
          <w:lang w:eastAsia="el-GR"/>
        </w:rPr>
        <w:t>υνατότητα</w:t>
      </w:r>
      <w:r w:rsidR="003771F3">
        <w:rPr>
          <w:rFonts w:asciiTheme="majorHAnsi" w:eastAsia="Times New Roman" w:hAnsiTheme="majorHAnsi" w:cs="Helvetica"/>
          <w:color w:val="333333"/>
          <w:sz w:val="24"/>
          <w:szCs w:val="24"/>
          <w:lang w:eastAsia="el-GR"/>
        </w:rPr>
        <w:t xml:space="preserve"> α</w:t>
      </w:r>
      <w:r w:rsidR="00BB4CAC" w:rsidRPr="00BB4CAC">
        <w:rPr>
          <w:rFonts w:asciiTheme="majorHAnsi" w:eastAsia="Times New Roman" w:hAnsiTheme="majorHAnsi" w:cs="Helvetica"/>
          <w:color w:val="333333"/>
          <w:sz w:val="24"/>
          <w:szCs w:val="24"/>
          <w:lang w:eastAsia="el-GR"/>
        </w:rPr>
        <w:t>ναπαράστασης</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και</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παρουσίασης</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πληροφοριών</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με</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πολλαπλό</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τρόπο</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ευκαιρίες</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έκφρασης,</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επικοινωνίας</w:t>
      </w:r>
      <w:r w:rsidR="00514868">
        <w:rPr>
          <w:rFonts w:asciiTheme="majorHAnsi" w:eastAsia="Times New Roman" w:hAnsiTheme="majorHAnsi" w:cs="Helvetica"/>
          <w:color w:val="333333"/>
          <w:sz w:val="24"/>
          <w:szCs w:val="24"/>
          <w:lang w:eastAsia="el-GR"/>
        </w:rPr>
        <w:t xml:space="preserve"> και </w:t>
      </w:r>
      <w:r w:rsidR="00BB4CAC" w:rsidRPr="00BB4CAC">
        <w:rPr>
          <w:rFonts w:asciiTheme="majorHAnsi" w:eastAsia="Times New Roman" w:hAnsiTheme="majorHAnsi" w:cs="Helvetica"/>
          <w:color w:val="333333"/>
          <w:sz w:val="24"/>
          <w:szCs w:val="24"/>
          <w:lang w:eastAsia="el-GR"/>
        </w:rPr>
        <w:t>δημιουργίας</w:t>
      </w:r>
      <w:r w:rsidR="003771F3">
        <w:rPr>
          <w:rFonts w:asciiTheme="majorHAnsi" w:eastAsia="Times New Roman" w:hAnsiTheme="majorHAnsi" w:cs="Helvetica"/>
          <w:color w:val="333333"/>
          <w:sz w:val="24"/>
          <w:szCs w:val="24"/>
          <w:lang w:eastAsia="el-GR"/>
        </w:rPr>
        <w:t xml:space="preserve"> </w:t>
      </w:r>
      <w:r w:rsidR="003F7001">
        <w:rPr>
          <w:rFonts w:asciiTheme="majorHAnsi" w:eastAsia="Times New Roman" w:hAnsiTheme="majorHAnsi" w:cs="Helvetica"/>
          <w:color w:val="333333"/>
          <w:sz w:val="24"/>
          <w:szCs w:val="24"/>
          <w:lang w:eastAsia="el-GR"/>
        </w:rPr>
        <w:t xml:space="preserve">με αποτέλεσμα την </w:t>
      </w:r>
      <w:r w:rsidR="00514868">
        <w:rPr>
          <w:rFonts w:asciiTheme="majorHAnsi" w:eastAsia="Times New Roman" w:hAnsiTheme="majorHAnsi" w:cs="Helvetica"/>
          <w:color w:val="333333"/>
          <w:sz w:val="24"/>
          <w:szCs w:val="24"/>
          <w:lang w:eastAsia="el-GR"/>
        </w:rPr>
        <w:t xml:space="preserve">κάλυψη των μαθησιακών αναγκών και την </w:t>
      </w:r>
      <w:r w:rsidR="00BB4CAC" w:rsidRPr="00BB4CAC">
        <w:rPr>
          <w:rFonts w:asciiTheme="majorHAnsi" w:eastAsia="Times New Roman" w:hAnsiTheme="majorHAnsi" w:cs="Helvetica"/>
          <w:color w:val="333333"/>
          <w:sz w:val="24"/>
          <w:szCs w:val="24"/>
          <w:lang w:eastAsia="el-GR"/>
        </w:rPr>
        <w:t>αποτελεσματικότερη</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εκπαίδευση</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σε</w:t>
      </w:r>
      <w:r w:rsidR="003771F3">
        <w:rPr>
          <w:rFonts w:asciiTheme="majorHAnsi" w:eastAsia="Times New Roman" w:hAnsiTheme="majorHAnsi" w:cs="Helvetica"/>
          <w:color w:val="333333"/>
          <w:sz w:val="24"/>
          <w:szCs w:val="24"/>
          <w:lang w:eastAsia="el-GR"/>
        </w:rPr>
        <w:t xml:space="preserve"> </w:t>
      </w:r>
      <w:r w:rsidR="00BB4CAC" w:rsidRPr="00BB4CAC">
        <w:rPr>
          <w:rFonts w:asciiTheme="majorHAnsi" w:eastAsia="Times New Roman" w:hAnsiTheme="majorHAnsi" w:cs="Helvetica"/>
          <w:color w:val="333333"/>
          <w:sz w:val="24"/>
          <w:szCs w:val="24"/>
          <w:lang w:eastAsia="el-GR"/>
        </w:rPr>
        <w:t>μαθητές</w:t>
      </w:r>
      <w:r w:rsidR="00514868">
        <w:rPr>
          <w:rFonts w:asciiTheme="majorHAnsi" w:eastAsia="Times New Roman" w:hAnsiTheme="majorHAnsi" w:cs="Helvetica"/>
          <w:color w:val="333333"/>
          <w:sz w:val="24"/>
          <w:szCs w:val="24"/>
          <w:lang w:eastAsia="el-GR"/>
        </w:rPr>
        <w:t>.</w:t>
      </w:r>
    </w:p>
    <w:p w:rsidR="00736225" w:rsidRPr="00DB6A2F" w:rsidRDefault="002044B4" w:rsidP="00DB6A2F">
      <w:pPr>
        <w:pStyle w:val="Heading2"/>
        <w:rPr>
          <w:rFonts w:eastAsia="Times New Roman"/>
          <w:sz w:val="24"/>
          <w:szCs w:val="24"/>
          <w:lang w:eastAsia="el-GR"/>
        </w:rPr>
      </w:pPr>
      <w:r>
        <w:rPr>
          <w:rFonts w:eastAsia="Times New Roman"/>
          <w:sz w:val="24"/>
          <w:szCs w:val="24"/>
          <w:lang w:eastAsia="el-GR"/>
        </w:rPr>
        <w:t xml:space="preserve">Φορείς και </w:t>
      </w:r>
      <w:r w:rsidR="00736225" w:rsidRPr="00DB6A2F">
        <w:rPr>
          <w:rFonts w:eastAsia="Times New Roman"/>
          <w:sz w:val="24"/>
          <w:szCs w:val="24"/>
          <w:lang w:eastAsia="el-GR"/>
        </w:rPr>
        <w:t xml:space="preserve">περιεχόμενο </w:t>
      </w:r>
    </w:p>
    <w:p w:rsidR="00F26D7B" w:rsidRPr="00797FD9" w:rsidRDefault="00AB47BD"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Τα τεκμήρια της Πύλης θα συγκεντρωθούν από </w:t>
      </w:r>
      <w:r w:rsidR="00843FF8">
        <w:rPr>
          <w:rFonts w:asciiTheme="majorHAnsi" w:eastAsia="Times New Roman" w:hAnsiTheme="majorHAnsi" w:cs="Helvetica"/>
          <w:color w:val="333333"/>
          <w:sz w:val="24"/>
          <w:szCs w:val="24"/>
          <w:lang w:eastAsia="el-GR"/>
        </w:rPr>
        <w:t xml:space="preserve">το Υπουργείο Παιδείας και </w:t>
      </w:r>
      <w:r w:rsidR="00D03AFF">
        <w:rPr>
          <w:rFonts w:asciiTheme="majorHAnsi" w:eastAsia="Times New Roman" w:hAnsiTheme="majorHAnsi" w:cs="Helvetica"/>
          <w:color w:val="333333"/>
          <w:sz w:val="24"/>
          <w:szCs w:val="24"/>
          <w:lang w:eastAsia="el-GR"/>
        </w:rPr>
        <w:t xml:space="preserve">τους </w:t>
      </w:r>
      <w:r w:rsidR="00843FF8">
        <w:rPr>
          <w:rFonts w:asciiTheme="majorHAnsi" w:eastAsia="Times New Roman" w:hAnsiTheme="majorHAnsi" w:cs="Helvetica"/>
          <w:color w:val="333333"/>
          <w:sz w:val="24"/>
          <w:szCs w:val="24"/>
          <w:lang w:eastAsia="el-GR"/>
        </w:rPr>
        <w:t>εποπτευόμενους φορείς</w:t>
      </w:r>
      <w:r w:rsidR="001C27A7">
        <w:rPr>
          <w:rFonts w:asciiTheme="majorHAnsi" w:eastAsia="Times New Roman" w:hAnsiTheme="majorHAnsi" w:cs="Helvetica"/>
          <w:color w:val="333333"/>
          <w:sz w:val="24"/>
          <w:szCs w:val="24"/>
          <w:lang w:eastAsia="el-GR"/>
        </w:rPr>
        <w:t xml:space="preserve">, </w:t>
      </w:r>
      <w:r w:rsidR="00843FF8">
        <w:rPr>
          <w:rFonts w:asciiTheme="majorHAnsi" w:eastAsia="Times New Roman" w:hAnsiTheme="majorHAnsi" w:cs="Helvetica"/>
          <w:color w:val="333333"/>
          <w:sz w:val="24"/>
          <w:szCs w:val="24"/>
          <w:lang w:eastAsia="el-GR"/>
        </w:rPr>
        <w:t xml:space="preserve">άλλους </w:t>
      </w:r>
      <w:r w:rsidR="00F26D7B">
        <w:rPr>
          <w:rFonts w:asciiTheme="majorHAnsi" w:eastAsia="Times New Roman" w:hAnsiTheme="majorHAnsi" w:cs="Helvetica"/>
          <w:color w:val="333333"/>
          <w:sz w:val="24"/>
          <w:szCs w:val="24"/>
          <w:lang w:eastAsia="el-GR"/>
        </w:rPr>
        <w:t>εκπαιδευτικ</w:t>
      </w:r>
      <w:r>
        <w:rPr>
          <w:rFonts w:asciiTheme="majorHAnsi" w:eastAsia="Times New Roman" w:hAnsiTheme="majorHAnsi" w:cs="Helvetica"/>
          <w:color w:val="333333"/>
          <w:sz w:val="24"/>
          <w:szCs w:val="24"/>
          <w:lang w:eastAsia="el-GR"/>
        </w:rPr>
        <w:t>ούς</w:t>
      </w:r>
      <w:r w:rsidR="00F26D7B">
        <w:rPr>
          <w:rFonts w:asciiTheme="majorHAnsi" w:eastAsia="Times New Roman" w:hAnsiTheme="majorHAnsi" w:cs="Helvetica"/>
          <w:color w:val="333333"/>
          <w:sz w:val="24"/>
          <w:szCs w:val="24"/>
          <w:lang w:eastAsia="el-GR"/>
        </w:rPr>
        <w:t xml:space="preserve"> </w:t>
      </w:r>
      <w:r w:rsidR="00736225" w:rsidRPr="00736225">
        <w:rPr>
          <w:rFonts w:asciiTheme="majorHAnsi" w:eastAsia="Times New Roman" w:hAnsiTheme="majorHAnsi" w:cs="Helvetica"/>
          <w:color w:val="333333"/>
          <w:sz w:val="24"/>
          <w:szCs w:val="24"/>
          <w:lang w:eastAsia="el-GR"/>
        </w:rPr>
        <w:t>φορ</w:t>
      </w:r>
      <w:r>
        <w:rPr>
          <w:rFonts w:asciiTheme="majorHAnsi" w:eastAsia="Times New Roman" w:hAnsiTheme="majorHAnsi" w:cs="Helvetica"/>
          <w:color w:val="333333"/>
          <w:sz w:val="24"/>
          <w:szCs w:val="24"/>
          <w:lang w:eastAsia="el-GR"/>
        </w:rPr>
        <w:t>είς της χώρας</w:t>
      </w:r>
      <w:r w:rsidR="00736225" w:rsidRPr="00736225">
        <w:rPr>
          <w:rFonts w:asciiTheme="majorHAnsi" w:eastAsia="Times New Roman" w:hAnsiTheme="majorHAnsi" w:cs="Helvetica"/>
          <w:color w:val="333333"/>
          <w:sz w:val="24"/>
          <w:szCs w:val="24"/>
          <w:lang w:eastAsia="el-GR"/>
        </w:rPr>
        <w:t xml:space="preserve"> </w:t>
      </w:r>
      <w:r w:rsidR="001C27A7">
        <w:rPr>
          <w:rFonts w:asciiTheme="majorHAnsi" w:eastAsia="Times New Roman" w:hAnsiTheme="majorHAnsi" w:cs="Helvetica"/>
          <w:color w:val="333333"/>
          <w:sz w:val="24"/>
          <w:szCs w:val="24"/>
          <w:lang w:eastAsia="el-GR"/>
        </w:rPr>
        <w:t xml:space="preserve">καθώς και </w:t>
      </w:r>
      <w:r w:rsidR="001C27A7">
        <w:rPr>
          <w:rFonts w:asciiTheme="majorHAnsi" w:eastAsia="Times New Roman" w:hAnsiTheme="majorHAnsi" w:cs="Helvetica"/>
          <w:color w:val="333333"/>
          <w:sz w:val="24"/>
          <w:szCs w:val="24"/>
          <w:lang w:eastAsia="el-GR"/>
        </w:rPr>
        <w:lastRenderedPageBreak/>
        <w:t xml:space="preserve">τους ίδιους τους εκπαιδευτικούς. Τα τεκμήρια </w:t>
      </w:r>
      <w:r w:rsidR="00F26D7B">
        <w:rPr>
          <w:rFonts w:asciiTheme="majorHAnsi" w:eastAsia="Times New Roman" w:hAnsiTheme="majorHAnsi" w:cs="Helvetica"/>
          <w:color w:val="333333"/>
          <w:sz w:val="24"/>
          <w:szCs w:val="24"/>
          <w:lang w:eastAsia="el-GR"/>
        </w:rPr>
        <w:t xml:space="preserve">θα </w:t>
      </w:r>
      <w:r w:rsidR="00736225" w:rsidRPr="00736225">
        <w:rPr>
          <w:rFonts w:asciiTheme="majorHAnsi" w:eastAsia="Times New Roman" w:hAnsiTheme="majorHAnsi" w:cs="Helvetica"/>
          <w:color w:val="333333"/>
          <w:sz w:val="24"/>
          <w:szCs w:val="24"/>
          <w:lang w:eastAsia="el-GR"/>
        </w:rPr>
        <w:t>διατίθενται στο πλήρως οργανωμένο ψηφιακό περιβάλλον ενιαίας πρόσ</w:t>
      </w:r>
      <w:r w:rsidR="00843FF8">
        <w:rPr>
          <w:rFonts w:asciiTheme="majorHAnsi" w:eastAsia="Times New Roman" w:hAnsiTheme="majorHAnsi" w:cs="Helvetica"/>
          <w:color w:val="333333"/>
          <w:sz w:val="24"/>
          <w:szCs w:val="24"/>
          <w:lang w:eastAsia="el-GR"/>
        </w:rPr>
        <w:t>βασης και προηγμένης αναζήτησης</w:t>
      </w:r>
      <w:r w:rsidR="00F26D7B">
        <w:rPr>
          <w:rFonts w:asciiTheme="majorHAnsi" w:eastAsia="Times New Roman" w:hAnsiTheme="majorHAnsi" w:cs="Helvetica"/>
          <w:color w:val="333333"/>
          <w:sz w:val="24"/>
          <w:szCs w:val="24"/>
          <w:lang w:eastAsia="el-GR"/>
        </w:rPr>
        <w:t xml:space="preserve"> </w:t>
      </w:r>
      <w:r w:rsidR="00736225" w:rsidRPr="00736225">
        <w:rPr>
          <w:rFonts w:asciiTheme="majorHAnsi" w:eastAsia="Times New Roman" w:hAnsiTheme="majorHAnsi" w:cs="Helvetica"/>
          <w:color w:val="333333"/>
          <w:sz w:val="24"/>
          <w:szCs w:val="24"/>
          <w:lang w:eastAsia="el-GR"/>
        </w:rPr>
        <w:t xml:space="preserve">του ΕΚΤ, </w:t>
      </w:r>
      <w:r w:rsidR="00736225" w:rsidRPr="00797FD9">
        <w:rPr>
          <w:rFonts w:asciiTheme="majorHAnsi" w:eastAsia="Times New Roman" w:hAnsiTheme="majorHAnsi" w:cs="Helvetica"/>
          <w:color w:val="333333"/>
          <w:sz w:val="24"/>
          <w:szCs w:val="24"/>
          <w:lang w:eastAsia="el-GR"/>
        </w:rPr>
        <w:t xml:space="preserve">διατηρώντας συνδέσμους στον δικτυακό τόπο των συλλογών του κάθε φορέα. </w:t>
      </w:r>
      <w:r w:rsidR="00372C76" w:rsidRPr="006A0186">
        <w:rPr>
          <w:rFonts w:asciiTheme="majorHAnsi" w:eastAsia="Times New Roman" w:hAnsiTheme="majorHAnsi" w:cs="Helvetica"/>
          <w:color w:val="333333"/>
          <w:sz w:val="24"/>
          <w:szCs w:val="24"/>
          <w:lang w:eastAsia="el-GR"/>
        </w:rPr>
        <w:t xml:space="preserve">Σημασιολογικοί εμπλουτισμοί του περιεχομένου θα πραγματοποιούνται </w:t>
      </w:r>
      <w:r w:rsidR="003B3FCD">
        <w:rPr>
          <w:rFonts w:asciiTheme="majorHAnsi" w:eastAsia="Times New Roman" w:hAnsiTheme="majorHAnsi" w:cs="Helvetica"/>
          <w:color w:val="333333"/>
          <w:sz w:val="24"/>
          <w:szCs w:val="24"/>
          <w:lang w:eastAsia="el-GR"/>
        </w:rPr>
        <w:t xml:space="preserve">από φορείς </w:t>
      </w:r>
      <w:r w:rsidR="00372C76" w:rsidRPr="006A0186">
        <w:rPr>
          <w:rFonts w:asciiTheme="majorHAnsi" w:eastAsia="Times New Roman" w:hAnsiTheme="majorHAnsi" w:cs="Helvetica"/>
          <w:color w:val="333333"/>
          <w:sz w:val="24"/>
          <w:szCs w:val="24"/>
          <w:lang w:eastAsia="el-GR"/>
        </w:rPr>
        <w:t>του Υπουργείου σε συνεργασία με το ΕΚΤ.</w:t>
      </w:r>
    </w:p>
    <w:p w:rsidR="00843FF8" w:rsidRDefault="00843FF8"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Οι φορείς που διαθέτουν </w:t>
      </w:r>
      <w:r w:rsidR="00C32F14">
        <w:rPr>
          <w:rFonts w:asciiTheme="majorHAnsi" w:eastAsia="Times New Roman" w:hAnsiTheme="majorHAnsi" w:cs="Helvetica"/>
          <w:color w:val="333333"/>
          <w:sz w:val="24"/>
          <w:szCs w:val="24"/>
          <w:lang w:eastAsia="el-GR"/>
        </w:rPr>
        <w:t xml:space="preserve">εκπαιδευτικό </w:t>
      </w:r>
      <w:r>
        <w:rPr>
          <w:rFonts w:asciiTheme="majorHAnsi" w:eastAsia="Times New Roman" w:hAnsiTheme="majorHAnsi" w:cs="Helvetica"/>
          <w:color w:val="333333"/>
          <w:sz w:val="24"/>
          <w:szCs w:val="24"/>
          <w:lang w:eastAsia="el-GR"/>
        </w:rPr>
        <w:t xml:space="preserve">περιεχόμενο και προτείνεται </w:t>
      </w:r>
      <w:r w:rsidR="00797FD9">
        <w:rPr>
          <w:rFonts w:asciiTheme="majorHAnsi" w:eastAsia="Times New Roman" w:hAnsiTheme="majorHAnsi" w:cs="Helvetica"/>
          <w:color w:val="333333"/>
          <w:sz w:val="24"/>
          <w:szCs w:val="24"/>
          <w:lang w:eastAsia="el-GR"/>
        </w:rPr>
        <w:t>κατά κύρι</w:t>
      </w:r>
      <w:r w:rsidR="00372C76">
        <w:rPr>
          <w:rFonts w:asciiTheme="majorHAnsi" w:eastAsia="Times New Roman" w:hAnsiTheme="majorHAnsi" w:cs="Helvetica"/>
          <w:color w:val="333333"/>
          <w:sz w:val="24"/>
          <w:szCs w:val="24"/>
          <w:lang w:eastAsia="el-GR"/>
        </w:rPr>
        <w:t>ο</w:t>
      </w:r>
      <w:r w:rsidR="00797FD9">
        <w:rPr>
          <w:rFonts w:asciiTheme="majorHAnsi" w:eastAsia="Times New Roman" w:hAnsiTheme="majorHAnsi" w:cs="Helvetica"/>
          <w:color w:val="333333"/>
          <w:sz w:val="24"/>
          <w:szCs w:val="24"/>
          <w:lang w:eastAsia="el-GR"/>
        </w:rPr>
        <w:t xml:space="preserve"> λόγο </w:t>
      </w:r>
      <w:r>
        <w:rPr>
          <w:rFonts w:asciiTheme="majorHAnsi" w:eastAsia="Times New Roman" w:hAnsiTheme="majorHAnsi" w:cs="Helvetica"/>
          <w:color w:val="333333"/>
          <w:sz w:val="24"/>
          <w:szCs w:val="24"/>
          <w:lang w:eastAsia="el-GR"/>
        </w:rPr>
        <w:t>να αξιοποιηθεί είναι:</w:t>
      </w:r>
    </w:p>
    <w:p w:rsidR="00843FF8" w:rsidRPr="001C27A7" w:rsidRDefault="00843FF8"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C27A7">
        <w:rPr>
          <w:rFonts w:asciiTheme="majorHAnsi" w:eastAsia="Times New Roman" w:hAnsiTheme="majorHAnsi" w:cs="Helvetica"/>
          <w:color w:val="333333"/>
          <w:sz w:val="24"/>
          <w:szCs w:val="24"/>
          <w:lang w:eastAsia="el-GR"/>
        </w:rPr>
        <w:t>ΙΤΥΕ Διόφαντος</w:t>
      </w:r>
      <w:r w:rsidR="00B87679">
        <w:rPr>
          <w:rFonts w:asciiTheme="majorHAnsi" w:eastAsia="Times New Roman" w:hAnsiTheme="majorHAnsi" w:cs="Helvetica"/>
          <w:color w:val="333333"/>
          <w:sz w:val="24"/>
          <w:szCs w:val="24"/>
          <w:lang w:eastAsia="el-GR"/>
        </w:rPr>
        <w:t xml:space="preserve"> (Αποθετήρια οικογένειας </w:t>
      </w:r>
      <w:proofErr w:type="spellStart"/>
      <w:r w:rsidR="00B87679">
        <w:rPr>
          <w:rFonts w:asciiTheme="majorHAnsi" w:eastAsia="Times New Roman" w:hAnsiTheme="majorHAnsi" w:cs="Helvetica"/>
          <w:color w:val="333333"/>
          <w:sz w:val="24"/>
          <w:szCs w:val="24"/>
          <w:lang w:eastAsia="el-GR"/>
        </w:rPr>
        <w:t>Φωτόδεντρο</w:t>
      </w:r>
      <w:proofErr w:type="spellEnd"/>
      <w:r w:rsidR="00B87679">
        <w:rPr>
          <w:rFonts w:asciiTheme="majorHAnsi" w:eastAsia="Times New Roman" w:hAnsiTheme="majorHAnsi" w:cs="Helvetica"/>
          <w:color w:val="333333"/>
          <w:sz w:val="24"/>
          <w:szCs w:val="24"/>
          <w:lang w:eastAsia="el-GR"/>
        </w:rPr>
        <w:t xml:space="preserve">, </w:t>
      </w:r>
      <w:proofErr w:type="spellStart"/>
      <w:r w:rsidR="00B87679">
        <w:rPr>
          <w:rFonts w:asciiTheme="majorHAnsi" w:eastAsia="Times New Roman" w:hAnsiTheme="majorHAnsi" w:cs="Helvetica"/>
          <w:color w:val="333333"/>
          <w:sz w:val="24"/>
          <w:szCs w:val="24"/>
          <w:lang w:eastAsia="el-GR"/>
        </w:rPr>
        <w:t>Διαδραστικά</w:t>
      </w:r>
      <w:proofErr w:type="spellEnd"/>
      <w:r w:rsidR="00B87679">
        <w:rPr>
          <w:rFonts w:asciiTheme="majorHAnsi" w:eastAsia="Times New Roman" w:hAnsiTheme="majorHAnsi" w:cs="Helvetica"/>
          <w:color w:val="333333"/>
          <w:sz w:val="24"/>
          <w:szCs w:val="24"/>
          <w:lang w:eastAsia="el-GR"/>
        </w:rPr>
        <w:t xml:space="preserve"> Σχολικά Βιβλία)</w:t>
      </w:r>
    </w:p>
    <w:p w:rsidR="00843FF8" w:rsidRDefault="00843FF8"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C27A7">
        <w:rPr>
          <w:rFonts w:asciiTheme="majorHAnsi" w:eastAsia="Times New Roman" w:hAnsiTheme="majorHAnsi" w:cs="Helvetica"/>
          <w:color w:val="333333"/>
          <w:sz w:val="24"/>
          <w:szCs w:val="24"/>
          <w:lang w:eastAsia="el-GR"/>
        </w:rPr>
        <w:t xml:space="preserve">ΙΕΠ </w:t>
      </w:r>
      <w:r w:rsidR="00B87679">
        <w:rPr>
          <w:rFonts w:asciiTheme="majorHAnsi" w:eastAsia="Times New Roman" w:hAnsiTheme="majorHAnsi" w:cs="Helvetica"/>
          <w:color w:val="333333"/>
          <w:sz w:val="24"/>
          <w:szCs w:val="24"/>
          <w:lang w:eastAsia="el-GR"/>
        </w:rPr>
        <w:t>(Αίσωπος, υλικό από Παιδαγωγικό Ινστιτούτο)</w:t>
      </w:r>
    </w:p>
    <w:p w:rsidR="001C27A7" w:rsidRDefault="001C27A7"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Δράσεις Υπουργείου Παιδείας πχ. </w:t>
      </w:r>
      <w:proofErr w:type="spellStart"/>
      <w:r w:rsidRPr="001C27A7">
        <w:rPr>
          <w:rFonts w:asciiTheme="majorHAnsi" w:eastAsia="Times New Roman" w:hAnsiTheme="majorHAnsi" w:cs="Helvetica"/>
          <w:color w:val="333333"/>
          <w:sz w:val="24"/>
          <w:szCs w:val="24"/>
          <w:lang w:eastAsia="el-GR"/>
        </w:rPr>
        <w:t>Study</w:t>
      </w:r>
      <w:proofErr w:type="spellEnd"/>
      <w:r w:rsidRPr="001C27A7">
        <w:rPr>
          <w:rFonts w:asciiTheme="majorHAnsi" w:eastAsia="Times New Roman" w:hAnsiTheme="majorHAnsi" w:cs="Helvetica"/>
          <w:color w:val="333333"/>
          <w:sz w:val="24"/>
          <w:szCs w:val="24"/>
          <w:lang w:eastAsia="el-GR"/>
        </w:rPr>
        <w:t xml:space="preserve"> 4 </w:t>
      </w:r>
      <w:proofErr w:type="spellStart"/>
      <w:r w:rsidRPr="001C27A7">
        <w:rPr>
          <w:rFonts w:asciiTheme="majorHAnsi" w:eastAsia="Times New Roman" w:hAnsiTheme="majorHAnsi" w:cs="Helvetica"/>
          <w:color w:val="333333"/>
          <w:sz w:val="24"/>
          <w:szCs w:val="24"/>
          <w:lang w:eastAsia="el-GR"/>
        </w:rPr>
        <w:t>exams</w:t>
      </w:r>
      <w:proofErr w:type="spellEnd"/>
      <w:r>
        <w:rPr>
          <w:rFonts w:asciiTheme="majorHAnsi" w:eastAsia="Times New Roman" w:hAnsiTheme="majorHAnsi" w:cs="Helvetica"/>
          <w:color w:val="333333"/>
          <w:sz w:val="24"/>
          <w:szCs w:val="24"/>
          <w:lang w:eastAsia="el-GR"/>
        </w:rPr>
        <w:t xml:space="preserve">, </w:t>
      </w:r>
      <w:r w:rsidRPr="001C27A7">
        <w:rPr>
          <w:rFonts w:asciiTheme="majorHAnsi" w:eastAsia="Times New Roman" w:hAnsiTheme="majorHAnsi" w:cs="Helvetica"/>
          <w:color w:val="333333"/>
          <w:sz w:val="24"/>
          <w:szCs w:val="24"/>
          <w:lang w:eastAsia="el-GR"/>
        </w:rPr>
        <w:t>Αριστεία</w:t>
      </w:r>
      <w:r w:rsidR="00B80CAB" w:rsidRPr="00D23A20">
        <w:rPr>
          <w:rFonts w:asciiTheme="majorHAnsi" w:eastAsia="Times New Roman" w:hAnsiTheme="majorHAnsi" w:cs="Helvetica"/>
          <w:color w:val="333333"/>
          <w:sz w:val="24"/>
          <w:szCs w:val="24"/>
          <w:lang w:eastAsia="el-GR"/>
        </w:rPr>
        <w:t>,</w:t>
      </w:r>
      <w:r w:rsidR="00B80CAB">
        <w:rPr>
          <w:rFonts w:asciiTheme="majorHAnsi" w:eastAsia="Times New Roman" w:hAnsiTheme="majorHAnsi" w:cs="Helvetica"/>
          <w:color w:val="333333"/>
          <w:sz w:val="24"/>
          <w:szCs w:val="24"/>
          <w:lang w:eastAsia="el-GR"/>
        </w:rPr>
        <w:t xml:space="preserve"> </w:t>
      </w:r>
      <w:proofErr w:type="spellStart"/>
      <w:r w:rsidR="00B80CAB">
        <w:rPr>
          <w:rFonts w:asciiTheme="majorHAnsi" w:eastAsia="Times New Roman" w:hAnsiTheme="majorHAnsi" w:cs="Helvetica"/>
          <w:color w:val="333333"/>
          <w:sz w:val="24"/>
          <w:szCs w:val="24"/>
          <w:lang w:val="en-US" w:eastAsia="el-GR"/>
        </w:rPr>
        <w:t>etwinning</w:t>
      </w:r>
      <w:proofErr w:type="spellEnd"/>
    </w:p>
    <w:p w:rsidR="001C27A7" w:rsidRPr="001C27A7" w:rsidRDefault="001C27A7"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C27A7">
        <w:rPr>
          <w:rFonts w:asciiTheme="majorHAnsi" w:eastAsia="Times New Roman" w:hAnsiTheme="majorHAnsi" w:cs="Helvetica"/>
          <w:color w:val="333333"/>
          <w:sz w:val="24"/>
          <w:szCs w:val="24"/>
          <w:lang w:eastAsia="el-GR"/>
        </w:rPr>
        <w:t>Π</w:t>
      </w:r>
      <w:r w:rsidR="00B87679">
        <w:rPr>
          <w:rFonts w:asciiTheme="majorHAnsi" w:eastAsia="Times New Roman" w:hAnsiTheme="majorHAnsi" w:cs="Helvetica"/>
          <w:color w:val="333333"/>
          <w:sz w:val="24"/>
          <w:szCs w:val="24"/>
          <w:lang w:eastAsia="el-GR"/>
        </w:rPr>
        <w:t xml:space="preserve">ανελλήνιο </w:t>
      </w:r>
      <w:r w:rsidRPr="001C27A7">
        <w:rPr>
          <w:rFonts w:asciiTheme="majorHAnsi" w:eastAsia="Times New Roman" w:hAnsiTheme="majorHAnsi" w:cs="Helvetica"/>
          <w:color w:val="333333"/>
          <w:sz w:val="24"/>
          <w:szCs w:val="24"/>
          <w:lang w:eastAsia="el-GR"/>
        </w:rPr>
        <w:t>Σ</w:t>
      </w:r>
      <w:r w:rsidR="00B87679">
        <w:rPr>
          <w:rFonts w:asciiTheme="majorHAnsi" w:eastAsia="Times New Roman" w:hAnsiTheme="majorHAnsi" w:cs="Helvetica"/>
          <w:color w:val="333333"/>
          <w:sz w:val="24"/>
          <w:szCs w:val="24"/>
          <w:lang w:eastAsia="el-GR"/>
        </w:rPr>
        <w:t xml:space="preserve">χολικό </w:t>
      </w:r>
      <w:r w:rsidRPr="001C27A7">
        <w:rPr>
          <w:rFonts w:asciiTheme="majorHAnsi" w:eastAsia="Times New Roman" w:hAnsiTheme="majorHAnsi" w:cs="Helvetica"/>
          <w:color w:val="333333"/>
          <w:sz w:val="24"/>
          <w:szCs w:val="24"/>
          <w:lang w:eastAsia="el-GR"/>
        </w:rPr>
        <w:t>Δ</w:t>
      </w:r>
      <w:r w:rsidR="00B87679">
        <w:rPr>
          <w:rFonts w:asciiTheme="majorHAnsi" w:eastAsia="Times New Roman" w:hAnsiTheme="majorHAnsi" w:cs="Helvetica"/>
          <w:color w:val="333333"/>
          <w:sz w:val="24"/>
          <w:szCs w:val="24"/>
          <w:lang w:eastAsia="el-GR"/>
        </w:rPr>
        <w:t>ίκτυο</w:t>
      </w:r>
      <w:r w:rsidRPr="001C27A7">
        <w:t xml:space="preserve"> </w:t>
      </w:r>
    </w:p>
    <w:p w:rsidR="001C27A7" w:rsidRDefault="007B0F47"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Ψηφιακή Βιβλιοθήκη - </w:t>
      </w:r>
      <w:r w:rsidR="001C27A7" w:rsidRPr="001C27A7">
        <w:rPr>
          <w:rFonts w:asciiTheme="majorHAnsi" w:eastAsia="Times New Roman" w:hAnsiTheme="majorHAnsi" w:cs="Helvetica"/>
          <w:color w:val="333333"/>
          <w:sz w:val="24"/>
          <w:szCs w:val="24"/>
          <w:lang w:eastAsia="el-GR"/>
        </w:rPr>
        <w:t>Επιχειρησιακό Πρόγραμμα «Εκπαίδευση &amp; Δια Βίου Μάθηση» (ΕΠΕΔΒΜ)</w:t>
      </w:r>
    </w:p>
    <w:p w:rsidR="001C27A7" w:rsidRPr="001C27A7" w:rsidRDefault="001C27A7"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Εκπαιδευτική Ραδιοτηλεόραση</w:t>
      </w:r>
    </w:p>
    <w:p w:rsidR="00843FF8" w:rsidRPr="001C27A7" w:rsidRDefault="00843FF8"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C27A7">
        <w:rPr>
          <w:rFonts w:asciiTheme="majorHAnsi" w:eastAsia="Times New Roman" w:hAnsiTheme="majorHAnsi" w:cs="Helvetica"/>
          <w:color w:val="333333"/>
          <w:sz w:val="24"/>
          <w:szCs w:val="24"/>
          <w:lang w:eastAsia="el-GR"/>
        </w:rPr>
        <w:t>ΕΡΤ Αρχείο</w:t>
      </w:r>
      <w:r w:rsidR="001C27A7" w:rsidRPr="001C27A7">
        <w:rPr>
          <w:rFonts w:asciiTheme="majorHAnsi" w:eastAsia="Times New Roman" w:hAnsiTheme="majorHAnsi" w:cs="Helvetica"/>
          <w:color w:val="333333"/>
          <w:sz w:val="24"/>
          <w:szCs w:val="24"/>
          <w:lang w:eastAsia="el-GR"/>
        </w:rPr>
        <w:t xml:space="preserve"> - </w:t>
      </w:r>
      <w:r w:rsidRPr="001C27A7">
        <w:rPr>
          <w:rFonts w:asciiTheme="majorHAnsi" w:eastAsia="Times New Roman" w:hAnsiTheme="majorHAnsi" w:cs="Helvetica"/>
          <w:color w:val="333333"/>
          <w:sz w:val="24"/>
          <w:szCs w:val="24"/>
          <w:lang w:eastAsia="el-GR"/>
        </w:rPr>
        <w:t>Η ΕΡΤ πάει σχολείο</w:t>
      </w:r>
    </w:p>
    <w:p w:rsidR="00843FF8" w:rsidRPr="001C27A7" w:rsidRDefault="00843FF8"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C27A7">
        <w:rPr>
          <w:rFonts w:asciiTheme="majorHAnsi" w:eastAsia="Times New Roman" w:hAnsiTheme="majorHAnsi" w:cs="Helvetica"/>
          <w:color w:val="333333"/>
          <w:sz w:val="24"/>
          <w:szCs w:val="24"/>
          <w:lang w:eastAsia="el-GR"/>
        </w:rPr>
        <w:t>Βραβευμένες Ταινίες Μαθητικών Διαγωνισμών</w:t>
      </w:r>
    </w:p>
    <w:p w:rsidR="00843FF8" w:rsidRDefault="001C27A7"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C27A7">
        <w:rPr>
          <w:rFonts w:asciiTheme="majorHAnsi" w:eastAsia="Times New Roman" w:hAnsiTheme="majorHAnsi" w:cs="Helvetica"/>
          <w:color w:val="333333"/>
          <w:sz w:val="24"/>
          <w:szCs w:val="24"/>
          <w:lang w:eastAsia="el-GR"/>
        </w:rPr>
        <w:t>Ιστοσελίδες/</w:t>
      </w:r>
      <w:proofErr w:type="spellStart"/>
      <w:r w:rsidRPr="001C27A7">
        <w:rPr>
          <w:rFonts w:asciiTheme="majorHAnsi" w:eastAsia="Times New Roman" w:hAnsiTheme="majorHAnsi" w:cs="Helvetica"/>
          <w:color w:val="333333"/>
          <w:sz w:val="24"/>
          <w:szCs w:val="24"/>
          <w:lang w:eastAsia="el-GR"/>
        </w:rPr>
        <w:t>Ιστολόγια</w:t>
      </w:r>
      <w:proofErr w:type="spellEnd"/>
      <w:r w:rsidRPr="001C27A7">
        <w:rPr>
          <w:rFonts w:asciiTheme="majorHAnsi" w:eastAsia="Times New Roman" w:hAnsiTheme="majorHAnsi" w:cs="Helvetica"/>
          <w:color w:val="333333"/>
          <w:sz w:val="24"/>
          <w:szCs w:val="24"/>
          <w:lang w:eastAsia="el-GR"/>
        </w:rPr>
        <w:t xml:space="preserve"> εκπαιδευτικών/σχολείων </w:t>
      </w:r>
    </w:p>
    <w:p w:rsidR="00591232" w:rsidRPr="001C27A7" w:rsidRDefault="00C32F14" w:rsidP="001C27A7">
      <w:pPr>
        <w:pStyle w:val="ListParagraph"/>
        <w:numPr>
          <w:ilvl w:val="0"/>
          <w:numId w:val="4"/>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Δράσεις </w:t>
      </w:r>
      <w:proofErr w:type="spellStart"/>
      <w:r>
        <w:rPr>
          <w:rFonts w:asciiTheme="majorHAnsi" w:eastAsia="Times New Roman" w:hAnsiTheme="majorHAnsi" w:cs="Helvetica"/>
          <w:color w:val="333333"/>
          <w:sz w:val="24"/>
          <w:szCs w:val="24"/>
          <w:lang w:eastAsia="el-GR"/>
        </w:rPr>
        <w:t>Γ</w:t>
      </w:r>
      <w:r w:rsidR="00D03AFF">
        <w:rPr>
          <w:rFonts w:asciiTheme="majorHAnsi" w:eastAsia="Times New Roman" w:hAnsiTheme="majorHAnsi" w:cs="Helvetica"/>
          <w:color w:val="333333"/>
          <w:sz w:val="24"/>
          <w:szCs w:val="24"/>
          <w:lang w:eastAsia="el-GR"/>
        </w:rPr>
        <w:t>εν.</w:t>
      </w:r>
      <w:r>
        <w:rPr>
          <w:rFonts w:asciiTheme="majorHAnsi" w:eastAsia="Times New Roman" w:hAnsiTheme="majorHAnsi" w:cs="Helvetica"/>
          <w:color w:val="333333"/>
          <w:sz w:val="24"/>
          <w:szCs w:val="24"/>
          <w:lang w:eastAsia="el-GR"/>
        </w:rPr>
        <w:t>Γ</w:t>
      </w:r>
      <w:r w:rsidR="00D03AFF">
        <w:rPr>
          <w:rFonts w:asciiTheme="majorHAnsi" w:eastAsia="Times New Roman" w:hAnsiTheme="majorHAnsi" w:cs="Helvetica"/>
          <w:color w:val="333333"/>
          <w:sz w:val="24"/>
          <w:szCs w:val="24"/>
          <w:lang w:eastAsia="el-GR"/>
        </w:rPr>
        <w:t>ραμμ</w:t>
      </w:r>
      <w:proofErr w:type="spellEnd"/>
      <w:r w:rsidR="00D03AFF">
        <w:rPr>
          <w:rFonts w:asciiTheme="majorHAnsi" w:eastAsia="Times New Roman" w:hAnsiTheme="majorHAnsi" w:cs="Helvetica"/>
          <w:color w:val="333333"/>
          <w:sz w:val="24"/>
          <w:szCs w:val="24"/>
          <w:lang w:eastAsia="el-GR"/>
        </w:rPr>
        <w:t>.</w:t>
      </w:r>
      <w:r>
        <w:rPr>
          <w:rFonts w:asciiTheme="majorHAnsi" w:eastAsia="Times New Roman" w:hAnsiTheme="majorHAnsi" w:cs="Helvetica"/>
          <w:color w:val="333333"/>
          <w:sz w:val="24"/>
          <w:szCs w:val="24"/>
          <w:lang w:eastAsia="el-GR"/>
        </w:rPr>
        <w:t xml:space="preserve"> Δια Βίου Μάθησης και Νέας Γενιάς</w:t>
      </w:r>
    </w:p>
    <w:p w:rsidR="00736225" w:rsidRPr="00736225" w:rsidRDefault="00736225"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736225">
        <w:rPr>
          <w:rFonts w:asciiTheme="majorHAnsi" w:eastAsia="Times New Roman" w:hAnsiTheme="majorHAnsi" w:cs="Helvetica"/>
          <w:color w:val="333333"/>
          <w:sz w:val="24"/>
          <w:szCs w:val="24"/>
          <w:lang w:eastAsia="el-GR"/>
        </w:rPr>
        <w:t xml:space="preserve">Τα μεταδεδομένα διατίθενται ανοικτά με άδειες χρήσης </w:t>
      </w:r>
      <w:proofErr w:type="spellStart"/>
      <w:r w:rsidRPr="00736225">
        <w:rPr>
          <w:rFonts w:asciiTheme="majorHAnsi" w:eastAsia="Times New Roman" w:hAnsiTheme="majorHAnsi" w:cs="Helvetica"/>
          <w:color w:val="333333"/>
          <w:sz w:val="24"/>
          <w:szCs w:val="24"/>
          <w:lang w:eastAsia="el-GR"/>
        </w:rPr>
        <w:t>Creative</w:t>
      </w:r>
      <w:proofErr w:type="spellEnd"/>
      <w:r w:rsidRPr="00736225">
        <w:rPr>
          <w:rFonts w:asciiTheme="majorHAnsi" w:eastAsia="Times New Roman" w:hAnsiTheme="majorHAnsi" w:cs="Helvetica"/>
          <w:color w:val="333333"/>
          <w:sz w:val="24"/>
          <w:szCs w:val="24"/>
          <w:lang w:eastAsia="el-GR"/>
        </w:rPr>
        <w:t xml:space="preserve"> </w:t>
      </w:r>
      <w:proofErr w:type="spellStart"/>
      <w:r w:rsidRPr="00736225">
        <w:rPr>
          <w:rFonts w:asciiTheme="majorHAnsi" w:eastAsia="Times New Roman" w:hAnsiTheme="majorHAnsi" w:cs="Helvetica"/>
          <w:color w:val="333333"/>
          <w:sz w:val="24"/>
          <w:szCs w:val="24"/>
          <w:lang w:eastAsia="el-GR"/>
        </w:rPr>
        <w:t>Commons</w:t>
      </w:r>
      <w:proofErr w:type="spellEnd"/>
      <w:r w:rsidRPr="00736225">
        <w:rPr>
          <w:rFonts w:asciiTheme="majorHAnsi" w:eastAsia="Times New Roman" w:hAnsiTheme="majorHAnsi" w:cs="Helvetica"/>
          <w:color w:val="333333"/>
          <w:sz w:val="24"/>
          <w:szCs w:val="24"/>
          <w:lang w:eastAsia="el-GR"/>
        </w:rPr>
        <w:t xml:space="preserve"> ή άλλες παρόμοιες άδειες χρήσης, ενώ για το ψηφιακό περιεχόμενο ισχύει </w:t>
      </w:r>
      <w:r w:rsidR="00F26D7B" w:rsidRPr="00736225">
        <w:rPr>
          <w:rFonts w:asciiTheme="majorHAnsi" w:eastAsia="Times New Roman" w:hAnsiTheme="majorHAnsi" w:cs="Helvetica"/>
          <w:color w:val="333333"/>
          <w:sz w:val="24"/>
          <w:szCs w:val="24"/>
          <w:lang w:eastAsia="el-GR"/>
        </w:rPr>
        <w:t>ότι</w:t>
      </w:r>
      <w:r w:rsidRPr="00736225">
        <w:rPr>
          <w:rFonts w:asciiTheme="majorHAnsi" w:eastAsia="Times New Roman" w:hAnsiTheme="majorHAnsi" w:cs="Helvetica"/>
          <w:color w:val="333333"/>
          <w:sz w:val="24"/>
          <w:szCs w:val="24"/>
          <w:lang w:eastAsia="el-GR"/>
        </w:rPr>
        <w:t xml:space="preserve"> εφαρμόζει ο κάθε φορέας στον οποίο ανήκει.</w:t>
      </w:r>
    </w:p>
    <w:p w:rsidR="00F26D7B" w:rsidRDefault="00736225"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736225">
        <w:rPr>
          <w:rFonts w:asciiTheme="majorHAnsi" w:eastAsia="Times New Roman" w:hAnsiTheme="majorHAnsi" w:cs="Helvetica"/>
          <w:color w:val="333333"/>
          <w:sz w:val="24"/>
          <w:szCs w:val="24"/>
          <w:lang w:eastAsia="el-GR"/>
        </w:rPr>
        <w:t>Οι φορείς, που εντάσσουν τα μεταδ</w:t>
      </w:r>
      <w:r w:rsidR="00F26D7B">
        <w:rPr>
          <w:rFonts w:asciiTheme="majorHAnsi" w:eastAsia="Times New Roman" w:hAnsiTheme="majorHAnsi" w:cs="Helvetica"/>
          <w:color w:val="333333"/>
          <w:sz w:val="24"/>
          <w:szCs w:val="24"/>
          <w:lang w:eastAsia="el-GR"/>
        </w:rPr>
        <w:t xml:space="preserve">εδομένα στην πύλη </w:t>
      </w:r>
      <w:r w:rsidR="00AB47BD">
        <w:rPr>
          <w:rFonts w:asciiTheme="majorHAnsi" w:eastAsia="Times New Roman" w:hAnsiTheme="majorHAnsi" w:cs="Helvetica"/>
          <w:color w:val="333333"/>
          <w:sz w:val="24"/>
          <w:szCs w:val="24"/>
          <w:lang w:eastAsia="el-GR"/>
        </w:rPr>
        <w:t xml:space="preserve">διαθέτουν το </w:t>
      </w:r>
      <w:proofErr w:type="spellStart"/>
      <w:r w:rsidR="00AB47BD">
        <w:rPr>
          <w:rFonts w:asciiTheme="majorHAnsi" w:eastAsia="Times New Roman" w:hAnsiTheme="majorHAnsi" w:cs="Helvetica"/>
          <w:color w:val="333333"/>
          <w:sz w:val="24"/>
          <w:szCs w:val="24"/>
          <w:lang w:eastAsia="el-GR"/>
        </w:rPr>
        <w:t>περιέχομενό</w:t>
      </w:r>
      <w:proofErr w:type="spellEnd"/>
      <w:r w:rsidR="00AB47BD">
        <w:rPr>
          <w:rFonts w:asciiTheme="majorHAnsi" w:eastAsia="Times New Roman" w:hAnsiTheme="majorHAnsi" w:cs="Helvetica"/>
          <w:color w:val="333333"/>
          <w:sz w:val="24"/>
          <w:szCs w:val="24"/>
          <w:lang w:eastAsia="el-GR"/>
        </w:rPr>
        <w:t xml:space="preserve"> τους για αξιοποίηση από την εκπαιδευτική κοινότητα και </w:t>
      </w:r>
      <w:r w:rsidR="00AB47BD" w:rsidRPr="00736225">
        <w:rPr>
          <w:rFonts w:asciiTheme="majorHAnsi" w:eastAsia="Times New Roman" w:hAnsiTheme="majorHAnsi" w:cs="Helvetica"/>
          <w:color w:val="333333"/>
          <w:sz w:val="24"/>
          <w:szCs w:val="24"/>
          <w:lang w:eastAsia="el-GR"/>
        </w:rPr>
        <w:t>εξασφαλίζουν</w:t>
      </w:r>
      <w:r w:rsidR="00AB47BD">
        <w:rPr>
          <w:rFonts w:asciiTheme="majorHAnsi" w:eastAsia="Times New Roman" w:hAnsiTheme="majorHAnsi" w:cs="Helvetica"/>
          <w:color w:val="333333"/>
          <w:sz w:val="24"/>
          <w:szCs w:val="24"/>
          <w:lang w:eastAsia="el-GR"/>
        </w:rPr>
        <w:t xml:space="preserve"> </w:t>
      </w:r>
      <w:r w:rsidRPr="00AB47BD">
        <w:rPr>
          <w:rFonts w:asciiTheme="majorHAnsi" w:eastAsia="Times New Roman" w:hAnsiTheme="majorHAnsi" w:cs="Helvetica"/>
          <w:b/>
          <w:color w:val="333333"/>
          <w:sz w:val="24"/>
          <w:szCs w:val="24"/>
          <w:lang w:eastAsia="el-GR"/>
        </w:rPr>
        <w:t>διεθνή διαχρονική προβολή</w:t>
      </w:r>
      <w:r w:rsidRPr="00736225">
        <w:rPr>
          <w:rFonts w:asciiTheme="majorHAnsi" w:eastAsia="Times New Roman" w:hAnsiTheme="majorHAnsi" w:cs="Helvetica"/>
          <w:color w:val="333333"/>
          <w:sz w:val="24"/>
          <w:szCs w:val="24"/>
          <w:lang w:eastAsia="el-GR"/>
        </w:rPr>
        <w:t xml:space="preserve"> </w:t>
      </w:r>
      <w:r w:rsidRPr="00AB47BD">
        <w:rPr>
          <w:rFonts w:asciiTheme="majorHAnsi" w:eastAsia="Times New Roman" w:hAnsiTheme="majorHAnsi" w:cs="Helvetica"/>
          <w:b/>
          <w:color w:val="333333"/>
          <w:sz w:val="24"/>
          <w:szCs w:val="24"/>
          <w:lang w:eastAsia="el-GR"/>
        </w:rPr>
        <w:t>και ανάδειξη</w:t>
      </w:r>
      <w:r w:rsidRPr="00736225">
        <w:rPr>
          <w:rFonts w:asciiTheme="majorHAnsi" w:eastAsia="Times New Roman" w:hAnsiTheme="majorHAnsi" w:cs="Helvetica"/>
          <w:color w:val="333333"/>
          <w:sz w:val="24"/>
          <w:szCs w:val="24"/>
          <w:lang w:eastAsia="el-GR"/>
        </w:rPr>
        <w:t xml:space="preserve">. </w:t>
      </w:r>
    </w:p>
    <w:p w:rsidR="00F26D7B" w:rsidRDefault="00736225"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736225">
        <w:rPr>
          <w:rFonts w:asciiTheme="majorHAnsi" w:eastAsia="Times New Roman" w:hAnsiTheme="majorHAnsi" w:cs="Helvetica"/>
          <w:color w:val="333333"/>
          <w:sz w:val="24"/>
          <w:szCs w:val="24"/>
          <w:lang w:eastAsia="el-GR"/>
        </w:rPr>
        <w:t xml:space="preserve">Αξιοποιώντας τις υποδομές </w:t>
      </w:r>
      <w:r w:rsidR="00253B1D">
        <w:rPr>
          <w:rFonts w:asciiTheme="majorHAnsi" w:eastAsia="Times New Roman" w:hAnsiTheme="majorHAnsi" w:cs="Helvetica"/>
          <w:color w:val="333333"/>
          <w:sz w:val="24"/>
          <w:szCs w:val="24"/>
          <w:lang w:eastAsia="el-GR"/>
        </w:rPr>
        <w:t>του ΕΚΤ:</w:t>
      </w:r>
    </w:p>
    <w:p w:rsidR="009867B3" w:rsidRDefault="00253B1D" w:rsidP="00253B1D">
      <w:pPr>
        <w:pStyle w:val="ListParagraph"/>
        <w:numPr>
          <w:ilvl w:val="0"/>
          <w:numId w:val="3"/>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α</w:t>
      </w:r>
      <w:r w:rsidR="00736225" w:rsidRPr="00253B1D">
        <w:rPr>
          <w:rFonts w:asciiTheme="majorHAnsi" w:eastAsia="Times New Roman" w:hAnsiTheme="majorHAnsi" w:cs="Helvetica"/>
          <w:color w:val="333333"/>
          <w:sz w:val="24"/>
          <w:szCs w:val="24"/>
          <w:lang w:eastAsia="el-GR"/>
        </w:rPr>
        <w:t>υξάν</w:t>
      </w:r>
      <w:r w:rsidR="00F26D7B" w:rsidRPr="00253B1D">
        <w:rPr>
          <w:rFonts w:asciiTheme="majorHAnsi" w:eastAsia="Times New Roman" w:hAnsiTheme="majorHAnsi" w:cs="Helvetica"/>
          <w:color w:val="333333"/>
          <w:sz w:val="24"/>
          <w:szCs w:val="24"/>
          <w:lang w:eastAsia="el-GR"/>
        </w:rPr>
        <w:t>εται η</w:t>
      </w:r>
      <w:r w:rsidR="00736225" w:rsidRPr="00253B1D">
        <w:rPr>
          <w:rFonts w:asciiTheme="majorHAnsi" w:eastAsia="Times New Roman" w:hAnsiTheme="majorHAnsi" w:cs="Helvetica"/>
          <w:color w:val="333333"/>
          <w:sz w:val="24"/>
          <w:szCs w:val="24"/>
          <w:lang w:eastAsia="el-GR"/>
        </w:rPr>
        <w:t xml:space="preserve"> </w:t>
      </w:r>
      <w:proofErr w:type="spellStart"/>
      <w:r w:rsidR="00736225" w:rsidRPr="00253B1D">
        <w:rPr>
          <w:rFonts w:asciiTheme="majorHAnsi" w:eastAsia="Times New Roman" w:hAnsiTheme="majorHAnsi" w:cs="Helvetica"/>
          <w:color w:val="333333"/>
          <w:sz w:val="24"/>
          <w:szCs w:val="24"/>
          <w:lang w:eastAsia="el-GR"/>
        </w:rPr>
        <w:t>ευρε</w:t>
      </w:r>
      <w:r w:rsidR="009867B3">
        <w:rPr>
          <w:rFonts w:asciiTheme="majorHAnsi" w:eastAsia="Times New Roman" w:hAnsiTheme="majorHAnsi" w:cs="Helvetica"/>
          <w:color w:val="333333"/>
          <w:sz w:val="24"/>
          <w:szCs w:val="24"/>
          <w:lang w:eastAsia="el-GR"/>
        </w:rPr>
        <w:t>σιμότητα</w:t>
      </w:r>
      <w:proofErr w:type="spellEnd"/>
      <w:r w:rsidR="009867B3">
        <w:rPr>
          <w:rFonts w:asciiTheme="majorHAnsi" w:eastAsia="Times New Roman" w:hAnsiTheme="majorHAnsi" w:cs="Helvetica"/>
          <w:color w:val="333333"/>
          <w:sz w:val="24"/>
          <w:szCs w:val="24"/>
          <w:lang w:eastAsia="el-GR"/>
        </w:rPr>
        <w:t xml:space="preserve"> του περιεχομένου</w:t>
      </w:r>
    </w:p>
    <w:p w:rsidR="00F26D7B" w:rsidRDefault="009867B3" w:rsidP="00253B1D">
      <w:pPr>
        <w:pStyle w:val="ListParagraph"/>
        <w:numPr>
          <w:ilvl w:val="0"/>
          <w:numId w:val="3"/>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μεγιστοποιείται η ομοιογενής διάχυση του με κεντρική πρόσβαση και ενιαία αναζήτηση</w:t>
      </w:r>
    </w:p>
    <w:p w:rsidR="009867B3" w:rsidRDefault="009867B3" w:rsidP="00253B1D">
      <w:pPr>
        <w:pStyle w:val="ListParagraph"/>
        <w:numPr>
          <w:ilvl w:val="0"/>
          <w:numId w:val="3"/>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εφαρμόζονται διαδικασίες ελέγχου και πιστοποίησης στο περιεχόμενο </w:t>
      </w:r>
    </w:p>
    <w:p w:rsidR="009867B3" w:rsidRDefault="009867B3" w:rsidP="009867B3">
      <w:pPr>
        <w:pStyle w:val="ListParagraph"/>
        <w:numPr>
          <w:ilvl w:val="0"/>
          <w:numId w:val="3"/>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επιτυγχάνεται ο εμπλουτισμός με εκπαιδευτικά δεδομένα που ακολουθούν πρότυπα και προδιαγραφές </w:t>
      </w:r>
    </w:p>
    <w:p w:rsidR="00F26D7B" w:rsidRPr="00253B1D" w:rsidRDefault="00253B1D" w:rsidP="00253B1D">
      <w:pPr>
        <w:pStyle w:val="ListParagraph"/>
        <w:numPr>
          <w:ilvl w:val="0"/>
          <w:numId w:val="3"/>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ε</w:t>
      </w:r>
      <w:r w:rsidR="00736225" w:rsidRPr="00253B1D">
        <w:rPr>
          <w:rFonts w:asciiTheme="majorHAnsi" w:eastAsia="Times New Roman" w:hAnsiTheme="majorHAnsi" w:cs="Helvetica"/>
          <w:color w:val="333333"/>
          <w:sz w:val="24"/>
          <w:szCs w:val="24"/>
          <w:lang w:eastAsia="el-GR"/>
        </w:rPr>
        <w:t>νισχύ</w:t>
      </w:r>
      <w:r w:rsidR="00F26D7B" w:rsidRPr="00253B1D">
        <w:rPr>
          <w:rFonts w:asciiTheme="majorHAnsi" w:eastAsia="Times New Roman" w:hAnsiTheme="majorHAnsi" w:cs="Helvetica"/>
          <w:color w:val="333333"/>
          <w:sz w:val="24"/>
          <w:szCs w:val="24"/>
          <w:lang w:eastAsia="el-GR"/>
        </w:rPr>
        <w:t>εται η</w:t>
      </w:r>
      <w:r w:rsidR="007A5775">
        <w:rPr>
          <w:rFonts w:asciiTheme="majorHAnsi" w:eastAsia="Times New Roman" w:hAnsiTheme="majorHAnsi" w:cs="Helvetica"/>
          <w:color w:val="333333"/>
          <w:sz w:val="24"/>
          <w:szCs w:val="24"/>
          <w:lang w:eastAsia="el-GR"/>
        </w:rPr>
        <w:t xml:space="preserve"> αξία της τεκμηρίωση</w:t>
      </w:r>
      <w:r w:rsidR="00736225" w:rsidRPr="00253B1D">
        <w:rPr>
          <w:rFonts w:asciiTheme="majorHAnsi" w:eastAsia="Times New Roman" w:hAnsiTheme="majorHAnsi" w:cs="Helvetica"/>
          <w:color w:val="333333"/>
          <w:sz w:val="24"/>
          <w:szCs w:val="24"/>
          <w:lang w:eastAsia="el-GR"/>
        </w:rPr>
        <w:t xml:space="preserve">ς και </w:t>
      </w:r>
    </w:p>
    <w:p w:rsidR="00736225" w:rsidRPr="00253B1D" w:rsidRDefault="00253B1D" w:rsidP="00253B1D">
      <w:pPr>
        <w:pStyle w:val="ListParagraph"/>
        <w:numPr>
          <w:ilvl w:val="0"/>
          <w:numId w:val="3"/>
        </w:num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ε</w:t>
      </w:r>
      <w:r w:rsidR="00F26D7B" w:rsidRPr="00253B1D">
        <w:rPr>
          <w:rFonts w:asciiTheme="majorHAnsi" w:eastAsia="Times New Roman" w:hAnsiTheme="majorHAnsi" w:cs="Helvetica"/>
          <w:color w:val="333333"/>
          <w:sz w:val="24"/>
          <w:szCs w:val="24"/>
          <w:lang w:eastAsia="el-GR"/>
        </w:rPr>
        <w:t>ξασφαλίζονται ο</w:t>
      </w:r>
      <w:r w:rsidR="00736225" w:rsidRPr="00253B1D">
        <w:rPr>
          <w:rFonts w:asciiTheme="majorHAnsi" w:eastAsia="Times New Roman" w:hAnsiTheme="majorHAnsi" w:cs="Helvetica"/>
          <w:color w:val="333333"/>
          <w:sz w:val="24"/>
          <w:szCs w:val="24"/>
          <w:lang w:eastAsia="el-GR"/>
        </w:rPr>
        <w:t>ι βέλτιστες προϋποθέσεις ε</w:t>
      </w:r>
      <w:r w:rsidRPr="00253B1D">
        <w:rPr>
          <w:rFonts w:asciiTheme="majorHAnsi" w:eastAsia="Times New Roman" w:hAnsiTheme="majorHAnsi" w:cs="Helvetica"/>
          <w:color w:val="333333"/>
          <w:sz w:val="24"/>
          <w:szCs w:val="24"/>
          <w:lang w:eastAsia="el-GR"/>
        </w:rPr>
        <w:t>πανα</w:t>
      </w:r>
      <w:r w:rsidR="00736225" w:rsidRPr="00253B1D">
        <w:rPr>
          <w:rFonts w:asciiTheme="majorHAnsi" w:eastAsia="Times New Roman" w:hAnsiTheme="majorHAnsi" w:cs="Helvetica"/>
          <w:color w:val="333333"/>
          <w:sz w:val="24"/>
          <w:szCs w:val="24"/>
          <w:lang w:eastAsia="el-GR"/>
        </w:rPr>
        <w:t>χρησ</w:t>
      </w:r>
      <w:r w:rsidRPr="00253B1D">
        <w:rPr>
          <w:rFonts w:asciiTheme="majorHAnsi" w:eastAsia="Times New Roman" w:hAnsiTheme="majorHAnsi" w:cs="Helvetica"/>
          <w:color w:val="333333"/>
          <w:sz w:val="24"/>
          <w:szCs w:val="24"/>
          <w:lang w:eastAsia="el-GR"/>
        </w:rPr>
        <w:t>ιμοποίησ</w:t>
      </w:r>
      <w:r w:rsidR="009248C0">
        <w:rPr>
          <w:rFonts w:asciiTheme="majorHAnsi" w:eastAsia="Times New Roman" w:hAnsiTheme="majorHAnsi" w:cs="Helvetica"/>
          <w:color w:val="333333"/>
          <w:sz w:val="24"/>
          <w:szCs w:val="24"/>
          <w:lang w:eastAsia="el-GR"/>
        </w:rPr>
        <w:t>η</w:t>
      </w:r>
      <w:r w:rsidR="00736225" w:rsidRPr="00253B1D">
        <w:rPr>
          <w:rFonts w:asciiTheme="majorHAnsi" w:eastAsia="Times New Roman" w:hAnsiTheme="majorHAnsi" w:cs="Helvetica"/>
          <w:color w:val="333333"/>
          <w:sz w:val="24"/>
          <w:szCs w:val="24"/>
          <w:lang w:eastAsia="el-GR"/>
        </w:rPr>
        <w:t>ς.</w:t>
      </w:r>
    </w:p>
    <w:p w:rsidR="00736225" w:rsidRPr="00DB6A2F" w:rsidRDefault="00D23A20" w:rsidP="00DB6A2F">
      <w:pPr>
        <w:pStyle w:val="Heading2"/>
        <w:rPr>
          <w:rFonts w:eastAsia="Times New Roman"/>
          <w:sz w:val="24"/>
          <w:szCs w:val="24"/>
          <w:lang w:eastAsia="el-GR"/>
        </w:rPr>
      </w:pPr>
      <w:r>
        <w:rPr>
          <w:rFonts w:eastAsia="Times New Roman"/>
          <w:sz w:val="24"/>
          <w:szCs w:val="24"/>
          <w:lang w:eastAsia="el-GR"/>
        </w:rPr>
        <w:t xml:space="preserve">Τεχνολογική </w:t>
      </w:r>
      <w:r w:rsidR="00736225" w:rsidRPr="00DB6A2F">
        <w:rPr>
          <w:rFonts w:eastAsia="Times New Roman"/>
          <w:sz w:val="24"/>
          <w:szCs w:val="24"/>
          <w:lang w:eastAsia="el-GR"/>
        </w:rPr>
        <w:t>υποδομή</w:t>
      </w:r>
    </w:p>
    <w:p w:rsidR="00AD1247" w:rsidRPr="00AD1247" w:rsidRDefault="00AD1247" w:rsidP="00AD1247">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AD1247">
        <w:rPr>
          <w:rFonts w:asciiTheme="majorHAnsi" w:eastAsia="Times New Roman" w:hAnsiTheme="majorHAnsi" w:cs="Helvetica"/>
          <w:color w:val="333333"/>
          <w:sz w:val="24"/>
          <w:szCs w:val="24"/>
          <w:lang w:eastAsia="el-GR"/>
        </w:rPr>
        <w:t xml:space="preserve">Η προτεινόμενη δράση στοχεύει στην αξιοποίηση </w:t>
      </w:r>
      <w:r w:rsidR="00F95D43">
        <w:rPr>
          <w:rFonts w:asciiTheme="majorHAnsi" w:eastAsia="Times New Roman" w:hAnsiTheme="majorHAnsi" w:cs="Helvetica"/>
          <w:color w:val="333333"/>
          <w:sz w:val="24"/>
          <w:szCs w:val="24"/>
          <w:lang w:eastAsia="el-GR"/>
        </w:rPr>
        <w:t xml:space="preserve">τεχνολογικών </w:t>
      </w:r>
      <w:r w:rsidRPr="00AD1247">
        <w:rPr>
          <w:rFonts w:asciiTheme="majorHAnsi" w:eastAsia="Times New Roman" w:hAnsiTheme="majorHAnsi" w:cs="Helvetica"/>
          <w:color w:val="333333"/>
          <w:sz w:val="24"/>
          <w:szCs w:val="24"/>
          <w:lang w:eastAsia="el-GR"/>
        </w:rPr>
        <w:t>υποδομών που έχουν αναπτυχθεί από προηγούμενες επενδύσεις, με τρόπο που να συμβάλλουν στην ενιαία διαχείριση, κεντρική διάχυση και διαρκή βελτίωση της ποιότητας του ψηφιακού περιεχομένου. Αυτό επιτυγχάνεται τόσο με την αξιοποίηση υπαρχουσών υποδομών όσο και με τη δυναμικό σχεδιασμό δράσεων που περιγράφονται στη συνέχεια. Αξιοποιώντας υπάρχουσες υποδομές η υλοποίηση του διασυνδεδεμένου μαθησιακού περιβάλλοντος αποτελεί δυναμικά το επόμενο βήμα των έργων που στοχεύουν στην ανάπτυξη του νέου ψηφιακού σχολείου και αναδεικνύουν τόσο τις προηγούμενες επενδύσεις όσο και τις δυνατότητες εξέλιξης νέων.</w:t>
      </w:r>
    </w:p>
    <w:p w:rsidR="009248C0" w:rsidRDefault="00843FF8"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Η Π</w:t>
      </w:r>
      <w:r w:rsidR="00253B1D">
        <w:rPr>
          <w:rFonts w:asciiTheme="majorHAnsi" w:eastAsia="Times New Roman" w:hAnsiTheme="majorHAnsi" w:cs="Helvetica"/>
          <w:color w:val="333333"/>
          <w:sz w:val="24"/>
          <w:szCs w:val="24"/>
          <w:lang w:eastAsia="el-GR"/>
        </w:rPr>
        <w:t xml:space="preserve">ύλη θα είναι στη μορφή </w:t>
      </w:r>
      <w:r w:rsidR="00253B1D" w:rsidRPr="00F32D93">
        <w:rPr>
          <w:rFonts w:asciiTheme="majorHAnsi" w:eastAsia="Times New Roman" w:hAnsiTheme="majorHAnsi" w:cs="Helvetica"/>
          <w:color w:val="333333"/>
          <w:sz w:val="24"/>
          <w:szCs w:val="24"/>
          <w:lang w:eastAsia="el-GR"/>
        </w:rPr>
        <w:t xml:space="preserve">του </w:t>
      </w:r>
      <w:r w:rsidR="00736225" w:rsidRPr="00F32D93">
        <w:rPr>
          <w:rFonts w:asciiTheme="majorHAnsi" w:eastAsia="Times New Roman" w:hAnsiTheme="majorHAnsi" w:cs="Helvetica"/>
          <w:color w:val="333333"/>
          <w:sz w:val="24"/>
          <w:szCs w:val="24"/>
          <w:lang w:eastAsia="el-GR"/>
        </w:rPr>
        <w:t xml:space="preserve">searchculture.gr </w:t>
      </w:r>
      <w:r w:rsidR="00253B1D" w:rsidRPr="00F32D93">
        <w:rPr>
          <w:rFonts w:asciiTheme="majorHAnsi" w:eastAsia="Times New Roman" w:hAnsiTheme="majorHAnsi" w:cs="Helvetica"/>
          <w:color w:val="333333"/>
          <w:sz w:val="24"/>
          <w:szCs w:val="24"/>
          <w:lang w:eastAsia="el-GR"/>
        </w:rPr>
        <w:t xml:space="preserve">και θα </w:t>
      </w:r>
      <w:r w:rsidR="00736225" w:rsidRPr="00F32D93">
        <w:rPr>
          <w:rFonts w:asciiTheme="majorHAnsi" w:eastAsia="Times New Roman" w:hAnsiTheme="majorHAnsi" w:cs="Helvetica"/>
          <w:color w:val="333333"/>
          <w:sz w:val="24"/>
          <w:szCs w:val="24"/>
          <w:lang w:eastAsia="el-GR"/>
        </w:rPr>
        <w:t>στηρίζεται σ</w:t>
      </w:r>
      <w:r w:rsidR="00632E9D" w:rsidRPr="00F32D93">
        <w:rPr>
          <w:rFonts w:asciiTheme="majorHAnsi" w:eastAsia="Times New Roman" w:hAnsiTheme="majorHAnsi" w:cs="Helvetica"/>
          <w:color w:val="333333"/>
          <w:sz w:val="24"/>
          <w:szCs w:val="24"/>
          <w:lang w:eastAsia="el-GR"/>
        </w:rPr>
        <w:t>τη</w:t>
      </w:r>
      <w:r w:rsidR="00736225" w:rsidRPr="00F32D93">
        <w:rPr>
          <w:rFonts w:asciiTheme="majorHAnsi" w:eastAsia="Times New Roman" w:hAnsiTheme="majorHAnsi" w:cs="Helvetica"/>
          <w:color w:val="333333"/>
          <w:sz w:val="24"/>
          <w:szCs w:val="24"/>
          <w:lang w:eastAsia="el-GR"/>
        </w:rPr>
        <w:t xml:space="preserve"> </w:t>
      </w:r>
      <w:r w:rsidR="00632E9D" w:rsidRPr="00F32D93">
        <w:rPr>
          <w:rFonts w:asciiTheme="majorHAnsi" w:eastAsia="Times New Roman" w:hAnsiTheme="majorHAnsi" w:cs="Helvetica"/>
          <w:color w:val="333333"/>
          <w:sz w:val="24"/>
          <w:szCs w:val="24"/>
          <w:lang w:eastAsia="el-GR"/>
        </w:rPr>
        <w:t xml:space="preserve">πλατφόρμα συλλογής, </w:t>
      </w:r>
      <w:r w:rsidR="00632E9D" w:rsidRPr="00A94C7F">
        <w:rPr>
          <w:rFonts w:asciiTheme="majorHAnsi" w:eastAsia="Times New Roman" w:hAnsiTheme="majorHAnsi" w:cs="Helvetica"/>
          <w:color w:val="333333"/>
          <w:sz w:val="24"/>
          <w:szCs w:val="24"/>
          <w:lang w:eastAsia="el-GR"/>
        </w:rPr>
        <w:t xml:space="preserve">πιστοποίησης, συσσώρευσης και διάχυσης ψηφιακού περιεχομένου του ΕΚΤ. Πρόκειται για </w:t>
      </w:r>
      <w:r w:rsidR="00736225" w:rsidRPr="00912E4F">
        <w:rPr>
          <w:rFonts w:asciiTheme="majorHAnsi" w:eastAsia="Times New Roman" w:hAnsiTheme="majorHAnsi" w:cs="Helvetica"/>
          <w:color w:val="333333"/>
          <w:sz w:val="24"/>
          <w:szCs w:val="24"/>
          <w:lang w:eastAsia="el-GR"/>
        </w:rPr>
        <w:t xml:space="preserve">μία επεκτάσιμη και </w:t>
      </w:r>
      <w:proofErr w:type="spellStart"/>
      <w:r w:rsidR="00736225" w:rsidRPr="00912E4F">
        <w:rPr>
          <w:rFonts w:asciiTheme="majorHAnsi" w:eastAsia="Times New Roman" w:hAnsiTheme="majorHAnsi" w:cs="Helvetica"/>
          <w:color w:val="333333"/>
          <w:sz w:val="24"/>
          <w:szCs w:val="24"/>
          <w:lang w:eastAsia="el-GR"/>
        </w:rPr>
        <w:t>παραμετροποιήσιμη</w:t>
      </w:r>
      <w:proofErr w:type="spellEnd"/>
      <w:r w:rsidR="00736225" w:rsidRPr="00912E4F">
        <w:rPr>
          <w:rFonts w:asciiTheme="majorHAnsi" w:eastAsia="Times New Roman" w:hAnsiTheme="majorHAnsi" w:cs="Helvetica"/>
          <w:color w:val="333333"/>
          <w:sz w:val="24"/>
          <w:szCs w:val="24"/>
          <w:lang w:eastAsia="el-GR"/>
        </w:rPr>
        <w:t xml:space="preserve"> διαχειριστική πλατφόρμα</w:t>
      </w:r>
      <w:r w:rsidR="00632E9D">
        <w:rPr>
          <w:rFonts w:asciiTheme="majorHAnsi" w:eastAsia="Times New Roman" w:hAnsiTheme="majorHAnsi" w:cs="Helvetica"/>
          <w:color w:val="333333"/>
          <w:sz w:val="24"/>
          <w:szCs w:val="24"/>
          <w:lang w:eastAsia="el-GR"/>
        </w:rPr>
        <w:t xml:space="preserve"> που </w:t>
      </w:r>
      <w:r w:rsidR="009248C0" w:rsidRPr="00736225">
        <w:rPr>
          <w:rFonts w:asciiTheme="majorHAnsi" w:eastAsia="Times New Roman" w:hAnsiTheme="majorHAnsi" w:cs="Helvetica"/>
          <w:color w:val="333333"/>
          <w:sz w:val="24"/>
          <w:szCs w:val="24"/>
          <w:lang w:eastAsia="el-GR"/>
        </w:rPr>
        <w:t xml:space="preserve"> σχεδιάστηκ</w:t>
      </w:r>
      <w:r w:rsidR="00632E9D">
        <w:rPr>
          <w:rFonts w:asciiTheme="majorHAnsi" w:eastAsia="Times New Roman" w:hAnsiTheme="majorHAnsi" w:cs="Helvetica"/>
          <w:color w:val="333333"/>
          <w:sz w:val="24"/>
          <w:szCs w:val="24"/>
          <w:lang w:eastAsia="el-GR"/>
        </w:rPr>
        <w:t>ε</w:t>
      </w:r>
      <w:r w:rsidR="009248C0" w:rsidRPr="00736225">
        <w:rPr>
          <w:rFonts w:asciiTheme="majorHAnsi" w:eastAsia="Times New Roman" w:hAnsiTheme="majorHAnsi" w:cs="Helvetica"/>
          <w:color w:val="333333"/>
          <w:sz w:val="24"/>
          <w:szCs w:val="24"/>
          <w:lang w:eastAsia="el-GR"/>
        </w:rPr>
        <w:t xml:space="preserve"> και υλοποιήθηκ</w:t>
      </w:r>
      <w:r w:rsidR="00632E9D">
        <w:rPr>
          <w:rFonts w:asciiTheme="majorHAnsi" w:eastAsia="Times New Roman" w:hAnsiTheme="majorHAnsi" w:cs="Helvetica"/>
          <w:color w:val="333333"/>
          <w:sz w:val="24"/>
          <w:szCs w:val="24"/>
          <w:lang w:eastAsia="el-GR"/>
        </w:rPr>
        <w:t>ε</w:t>
      </w:r>
      <w:r w:rsidR="009248C0" w:rsidRPr="00736225">
        <w:rPr>
          <w:rFonts w:asciiTheme="majorHAnsi" w:eastAsia="Times New Roman" w:hAnsiTheme="majorHAnsi" w:cs="Helvetica"/>
          <w:color w:val="333333"/>
          <w:sz w:val="24"/>
          <w:szCs w:val="24"/>
          <w:lang w:eastAsia="el-GR"/>
        </w:rPr>
        <w:t xml:space="preserve"> εξ ολοκλήρου από το EKT</w:t>
      </w:r>
      <w:r w:rsidR="009248C0">
        <w:rPr>
          <w:rFonts w:asciiTheme="majorHAnsi" w:eastAsia="Times New Roman" w:hAnsiTheme="majorHAnsi" w:cs="Helvetica"/>
          <w:color w:val="333333"/>
          <w:sz w:val="24"/>
          <w:szCs w:val="24"/>
          <w:lang w:eastAsia="el-GR"/>
        </w:rPr>
        <w:t>.</w:t>
      </w:r>
    </w:p>
    <w:p w:rsidR="00736225" w:rsidRDefault="00253B1D"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Η πλατφόρμα </w:t>
      </w:r>
      <w:r w:rsidR="009248C0">
        <w:rPr>
          <w:rFonts w:asciiTheme="majorHAnsi" w:eastAsia="Times New Roman" w:hAnsiTheme="majorHAnsi" w:cs="Helvetica"/>
          <w:color w:val="333333"/>
          <w:sz w:val="24"/>
          <w:szCs w:val="24"/>
          <w:lang w:eastAsia="el-GR"/>
        </w:rPr>
        <w:t xml:space="preserve">θα </w:t>
      </w:r>
      <w:r w:rsidR="00736225" w:rsidRPr="00736225">
        <w:rPr>
          <w:rFonts w:asciiTheme="majorHAnsi" w:eastAsia="Times New Roman" w:hAnsiTheme="majorHAnsi" w:cs="Helvetica"/>
          <w:color w:val="333333"/>
          <w:sz w:val="24"/>
          <w:szCs w:val="24"/>
          <w:lang w:eastAsia="el-GR"/>
        </w:rPr>
        <w:t xml:space="preserve">αποτελείται από επιμέρους </w:t>
      </w:r>
      <w:r w:rsidR="009248C0">
        <w:rPr>
          <w:rFonts w:asciiTheme="majorHAnsi" w:eastAsia="Times New Roman" w:hAnsiTheme="majorHAnsi" w:cs="Helvetica"/>
          <w:color w:val="333333"/>
          <w:sz w:val="24"/>
          <w:szCs w:val="24"/>
          <w:lang w:eastAsia="el-GR"/>
        </w:rPr>
        <w:t>υπο</w:t>
      </w:r>
      <w:r w:rsidR="00736225" w:rsidRPr="00736225">
        <w:rPr>
          <w:rFonts w:asciiTheme="majorHAnsi" w:eastAsia="Times New Roman" w:hAnsiTheme="majorHAnsi" w:cs="Helvetica"/>
          <w:color w:val="333333"/>
          <w:sz w:val="24"/>
          <w:szCs w:val="24"/>
          <w:lang w:eastAsia="el-GR"/>
        </w:rPr>
        <w:t>συστήματα και εργαλεία που ολοκληρώνουν το</w:t>
      </w:r>
      <w:r w:rsidR="009248C0">
        <w:rPr>
          <w:rFonts w:asciiTheme="majorHAnsi" w:eastAsia="Times New Roman" w:hAnsiTheme="majorHAnsi" w:cs="Helvetica"/>
          <w:color w:val="333333"/>
          <w:sz w:val="24"/>
          <w:szCs w:val="24"/>
          <w:lang w:eastAsia="el-GR"/>
        </w:rPr>
        <w:t>ν</w:t>
      </w:r>
      <w:r w:rsidR="00736225" w:rsidRPr="00736225">
        <w:rPr>
          <w:rFonts w:asciiTheme="majorHAnsi" w:eastAsia="Times New Roman" w:hAnsiTheme="majorHAnsi" w:cs="Helvetica"/>
          <w:color w:val="333333"/>
          <w:sz w:val="24"/>
          <w:szCs w:val="24"/>
          <w:lang w:eastAsia="el-GR"/>
        </w:rPr>
        <w:t xml:space="preserve"> </w:t>
      </w:r>
      <w:r w:rsidR="00736225" w:rsidRPr="00054EAF">
        <w:rPr>
          <w:rFonts w:asciiTheme="majorHAnsi" w:eastAsia="Times New Roman" w:hAnsiTheme="majorHAnsi" w:cs="Helvetica"/>
          <w:color w:val="333333"/>
          <w:sz w:val="24"/>
          <w:szCs w:val="24"/>
          <w:lang w:eastAsia="el-GR"/>
        </w:rPr>
        <w:t>κύκλο ζωής του περιεχομένου</w:t>
      </w:r>
      <w:r w:rsidR="00736225" w:rsidRPr="00736225">
        <w:rPr>
          <w:rFonts w:asciiTheme="majorHAnsi" w:eastAsia="Times New Roman" w:hAnsiTheme="majorHAnsi" w:cs="Helvetica"/>
          <w:color w:val="333333"/>
          <w:sz w:val="24"/>
          <w:szCs w:val="24"/>
          <w:lang w:eastAsia="el-GR"/>
        </w:rPr>
        <w:t xml:space="preserve"> από τη συλλογή και την εισαγωγή </w:t>
      </w:r>
      <w:r>
        <w:rPr>
          <w:rFonts w:asciiTheme="majorHAnsi" w:eastAsia="Times New Roman" w:hAnsiTheme="majorHAnsi" w:cs="Helvetica"/>
          <w:color w:val="333333"/>
          <w:sz w:val="24"/>
          <w:szCs w:val="24"/>
          <w:lang w:eastAsia="el-GR"/>
        </w:rPr>
        <w:t>μέχρι και τη διάθεσή</w:t>
      </w:r>
      <w:r w:rsidR="00736225" w:rsidRPr="00736225">
        <w:rPr>
          <w:rFonts w:asciiTheme="majorHAnsi" w:eastAsia="Times New Roman" w:hAnsiTheme="majorHAnsi" w:cs="Helvetica"/>
          <w:color w:val="333333"/>
          <w:sz w:val="24"/>
          <w:szCs w:val="24"/>
          <w:lang w:eastAsia="el-GR"/>
        </w:rPr>
        <w:t xml:space="preserve"> του.</w:t>
      </w:r>
      <w:r>
        <w:rPr>
          <w:rFonts w:asciiTheme="majorHAnsi" w:eastAsia="Times New Roman" w:hAnsiTheme="majorHAnsi" w:cs="Helvetica"/>
          <w:color w:val="333333"/>
          <w:sz w:val="24"/>
          <w:szCs w:val="24"/>
          <w:lang w:eastAsia="el-GR"/>
        </w:rPr>
        <w:t xml:space="preserve"> </w:t>
      </w:r>
      <w:r w:rsidR="009248C0">
        <w:rPr>
          <w:rFonts w:asciiTheme="majorHAnsi" w:eastAsia="Times New Roman" w:hAnsiTheme="majorHAnsi" w:cs="Helvetica"/>
          <w:color w:val="333333"/>
          <w:sz w:val="24"/>
          <w:szCs w:val="24"/>
          <w:lang w:eastAsia="el-GR"/>
        </w:rPr>
        <w:t xml:space="preserve">Ειδικότερα τα </w:t>
      </w:r>
      <w:r w:rsidR="009248C0" w:rsidRPr="00736225">
        <w:rPr>
          <w:rFonts w:asciiTheme="majorHAnsi" w:eastAsia="Times New Roman" w:hAnsiTheme="majorHAnsi" w:cs="Helvetica"/>
          <w:color w:val="333333"/>
          <w:sz w:val="24"/>
          <w:szCs w:val="24"/>
          <w:lang w:eastAsia="el-GR"/>
        </w:rPr>
        <w:t xml:space="preserve">επιμέρους </w:t>
      </w:r>
      <w:r w:rsidR="009248C0">
        <w:rPr>
          <w:rFonts w:asciiTheme="majorHAnsi" w:eastAsia="Times New Roman" w:hAnsiTheme="majorHAnsi" w:cs="Helvetica"/>
          <w:color w:val="333333"/>
          <w:sz w:val="24"/>
          <w:szCs w:val="24"/>
          <w:lang w:eastAsia="el-GR"/>
        </w:rPr>
        <w:t>υπο</w:t>
      </w:r>
      <w:r w:rsidR="009248C0" w:rsidRPr="00736225">
        <w:rPr>
          <w:rFonts w:asciiTheme="majorHAnsi" w:eastAsia="Times New Roman" w:hAnsiTheme="majorHAnsi" w:cs="Helvetica"/>
          <w:color w:val="333333"/>
          <w:sz w:val="24"/>
          <w:szCs w:val="24"/>
          <w:lang w:eastAsia="el-GR"/>
        </w:rPr>
        <w:t>συστήματα</w:t>
      </w:r>
      <w:r w:rsidR="009248C0">
        <w:rPr>
          <w:rFonts w:asciiTheme="majorHAnsi" w:eastAsia="Times New Roman" w:hAnsiTheme="majorHAnsi" w:cs="Helvetica"/>
          <w:color w:val="333333"/>
          <w:sz w:val="24"/>
          <w:szCs w:val="24"/>
          <w:lang w:eastAsia="el-GR"/>
        </w:rPr>
        <w:t xml:space="preserve"> αφορούν:</w:t>
      </w:r>
    </w:p>
    <w:p w:rsidR="00C443A2" w:rsidRDefault="009248C0"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4196C">
        <w:rPr>
          <w:rFonts w:asciiTheme="majorHAnsi" w:eastAsia="Times New Roman" w:hAnsiTheme="majorHAnsi" w:cs="Helvetica"/>
          <w:b/>
          <w:color w:val="333333"/>
          <w:sz w:val="24"/>
          <w:szCs w:val="24"/>
          <w:lang w:eastAsia="el-GR"/>
        </w:rPr>
        <w:t>1.</w:t>
      </w:r>
      <w:r>
        <w:rPr>
          <w:rFonts w:asciiTheme="majorHAnsi" w:eastAsia="Times New Roman" w:hAnsiTheme="majorHAnsi" w:cs="Helvetica"/>
          <w:color w:val="333333"/>
          <w:sz w:val="24"/>
          <w:szCs w:val="24"/>
          <w:lang w:eastAsia="el-GR"/>
        </w:rPr>
        <w:t xml:space="preserve"> </w:t>
      </w:r>
      <w:r w:rsidRPr="009248C0">
        <w:rPr>
          <w:rFonts w:asciiTheme="majorHAnsi" w:eastAsia="Times New Roman" w:hAnsiTheme="majorHAnsi" w:cs="Helvetica"/>
          <w:b/>
          <w:color w:val="333333"/>
          <w:sz w:val="24"/>
          <w:szCs w:val="24"/>
          <w:lang w:eastAsia="el-GR"/>
        </w:rPr>
        <w:t>Σ</w:t>
      </w:r>
      <w:r w:rsidR="00736225" w:rsidRPr="00253B1D">
        <w:rPr>
          <w:rFonts w:asciiTheme="majorHAnsi" w:eastAsia="Times New Roman" w:hAnsiTheme="majorHAnsi" w:cs="Helvetica"/>
          <w:b/>
          <w:color w:val="333333"/>
          <w:sz w:val="24"/>
          <w:szCs w:val="24"/>
          <w:lang w:eastAsia="el-GR"/>
        </w:rPr>
        <w:t>ύστημα συγκομιδής μεταδεδομένων και ψηφιακών αρχείων (</w:t>
      </w:r>
      <w:proofErr w:type="spellStart"/>
      <w:r w:rsidR="00736225" w:rsidRPr="00253B1D">
        <w:rPr>
          <w:rFonts w:asciiTheme="majorHAnsi" w:eastAsia="Times New Roman" w:hAnsiTheme="majorHAnsi" w:cs="Helvetica"/>
          <w:b/>
          <w:color w:val="333333"/>
          <w:sz w:val="24"/>
          <w:szCs w:val="24"/>
          <w:lang w:eastAsia="el-GR"/>
        </w:rPr>
        <w:t>Harvester</w:t>
      </w:r>
      <w:proofErr w:type="spellEnd"/>
      <w:r w:rsidR="00736225" w:rsidRPr="00253B1D">
        <w:rPr>
          <w:rFonts w:asciiTheme="majorHAnsi" w:eastAsia="Times New Roman" w:hAnsiTheme="majorHAnsi" w:cs="Helvetica"/>
          <w:b/>
          <w:color w:val="333333"/>
          <w:sz w:val="24"/>
          <w:szCs w:val="24"/>
          <w:lang w:eastAsia="el-GR"/>
        </w:rPr>
        <w:t>)</w:t>
      </w:r>
      <w:r w:rsidR="00736225" w:rsidRPr="00736225">
        <w:rPr>
          <w:rFonts w:asciiTheme="majorHAnsi" w:eastAsia="Times New Roman" w:hAnsiTheme="majorHAnsi" w:cs="Helvetica"/>
          <w:color w:val="333333"/>
          <w:sz w:val="24"/>
          <w:szCs w:val="24"/>
          <w:lang w:eastAsia="el-GR"/>
        </w:rPr>
        <w:t xml:space="preserve">, το οποίο </w:t>
      </w:r>
      <w:r w:rsidR="00C443A2">
        <w:rPr>
          <w:rFonts w:asciiTheme="majorHAnsi" w:eastAsia="Times New Roman" w:hAnsiTheme="majorHAnsi" w:cs="Helvetica"/>
          <w:color w:val="333333"/>
          <w:sz w:val="24"/>
          <w:szCs w:val="24"/>
          <w:lang w:eastAsia="el-GR"/>
        </w:rPr>
        <w:t xml:space="preserve">θα </w:t>
      </w:r>
      <w:r w:rsidR="00736225" w:rsidRPr="00736225">
        <w:rPr>
          <w:rFonts w:asciiTheme="majorHAnsi" w:eastAsia="Times New Roman" w:hAnsiTheme="majorHAnsi" w:cs="Helvetica"/>
          <w:color w:val="333333"/>
          <w:sz w:val="24"/>
          <w:szCs w:val="24"/>
          <w:lang w:eastAsia="el-GR"/>
        </w:rPr>
        <w:t xml:space="preserve">συλλέγει </w:t>
      </w:r>
      <w:proofErr w:type="spellStart"/>
      <w:r w:rsidR="00736225" w:rsidRPr="00736225">
        <w:rPr>
          <w:rFonts w:asciiTheme="majorHAnsi" w:eastAsia="Times New Roman" w:hAnsiTheme="majorHAnsi" w:cs="Helvetica"/>
          <w:color w:val="333333"/>
          <w:sz w:val="24"/>
          <w:szCs w:val="24"/>
          <w:lang w:eastAsia="el-GR"/>
        </w:rPr>
        <w:t>μεταδεδομένα</w:t>
      </w:r>
      <w:proofErr w:type="spellEnd"/>
      <w:r w:rsidR="00736225" w:rsidRPr="00736225">
        <w:rPr>
          <w:rFonts w:asciiTheme="majorHAnsi" w:eastAsia="Times New Roman" w:hAnsiTheme="majorHAnsi" w:cs="Helvetica"/>
          <w:color w:val="333333"/>
          <w:sz w:val="24"/>
          <w:szCs w:val="24"/>
          <w:lang w:eastAsia="el-GR"/>
        </w:rPr>
        <w:t xml:space="preserve"> και ψηφιακά αρχεία από τους φορείς </w:t>
      </w:r>
      <w:r w:rsidR="00C443A2">
        <w:rPr>
          <w:rFonts w:asciiTheme="majorHAnsi" w:eastAsia="Times New Roman" w:hAnsiTheme="majorHAnsi" w:cs="Helvetica"/>
          <w:color w:val="333333"/>
          <w:sz w:val="24"/>
          <w:szCs w:val="24"/>
          <w:lang w:eastAsia="el-GR"/>
        </w:rPr>
        <w:t xml:space="preserve">εκπαιδευτικού </w:t>
      </w:r>
      <w:r w:rsidR="00736225" w:rsidRPr="00736225">
        <w:rPr>
          <w:rFonts w:asciiTheme="majorHAnsi" w:eastAsia="Times New Roman" w:hAnsiTheme="majorHAnsi" w:cs="Helvetica"/>
          <w:color w:val="333333"/>
          <w:sz w:val="24"/>
          <w:szCs w:val="24"/>
          <w:lang w:eastAsia="el-GR"/>
        </w:rPr>
        <w:t xml:space="preserve">περιεχομένου και επιπλέον </w:t>
      </w:r>
      <w:r w:rsidR="00C443A2">
        <w:rPr>
          <w:rFonts w:asciiTheme="majorHAnsi" w:eastAsia="Times New Roman" w:hAnsiTheme="majorHAnsi" w:cs="Helvetica"/>
          <w:color w:val="333333"/>
          <w:sz w:val="24"/>
          <w:szCs w:val="24"/>
          <w:lang w:eastAsia="el-GR"/>
        </w:rPr>
        <w:t xml:space="preserve">θα </w:t>
      </w:r>
      <w:r w:rsidR="00736225" w:rsidRPr="00736225">
        <w:rPr>
          <w:rFonts w:asciiTheme="majorHAnsi" w:eastAsia="Times New Roman" w:hAnsiTheme="majorHAnsi" w:cs="Helvetica"/>
          <w:color w:val="333333"/>
          <w:sz w:val="24"/>
          <w:szCs w:val="24"/>
          <w:lang w:eastAsia="el-GR"/>
        </w:rPr>
        <w:t>δη</w:t>
      </w:r>
      <w:r w:rsidR="00C443A2">
        <w:rPr>
          <w:rFonts w:asciiTheme="majorHAnsi" w:eastAsia="Times New Roman" w:hAnsiTheme="majorHAnsi" w:cs="Helvetica"/>
          <w:color w:val="333333"/>
          <w:sz w:val="24"/>
          <w:szCs w:val="24"/>
          <w:lang w:eastAsia="el-GR"/>
        </w:rPr>
        <w:t xml:space="preserve">μιουργεί εικόνες προεπισκόπησης. </w:t>
      </w:r>
    </w:p>
    <w:p w:rsidR="009248C0" w:rsidRDefault="009248C0"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4196C">
        <w:rPr>
          <w:rFonts w:asciiTheme="majorHAnsi" w:eastAsia="Times New Roman" w:hAnsiTheme="majorHAnsi" w:cs="Helvetica"/>
          <w:b/>
          <w:color w:val="333333"/>
          <w:sz w:val="24"/>
          <w:szCs w:val="24"/>
          <w:lang w:eastAsia="el-GR"/>
        </w:rPr>
        <w:t>2.</w:t>
      </w:r>
      <w:r>
        <w:rPr>
          <w:rFonts w:asciiTheme="majorHAnsi" w:eastAsia="Times New Roman" w:hAnsiTheme="majorHAnsi" w:cs="Helvetica"/>
          <w:color w:val="333333"/>
          <w:sz w:val="24"/>
          <w:szCs w:val="24"/>
          <w:lang w:eastAsia="el-GR"/>
        </w:rPr>
        <w:t xml:space="preserve"> </w:t>
      </w:r>
      <w:r w:rsidR="00736225" w:rsidRPr="00253B1D">
        <w:rPr>
          <w:rFonts w:asciiTheme="majorHAnsi" w:eastAsia="Times New Roman" w:hAnsiTheme="majorHAnsi" w:cs="Helvetica"/>
          <w:b/>
          <w:color w:val="333333"/>
          <w:sz w:val="24"/>
          <w:szCs w:val="24"/>
          <w:lang w:eastAsia="el-GR"/>
        </w:rPr>
        <w:t xml:space="preserve">Σύστημα Πιστοποίησης της Συμμόρφωσης με Προδιαγραφές </w:t>
      </w:r>
      <w:proofErr w:type="spellStart"/>
      <w:r w:rsidR="00736225" w:rsidRPr="00253B1D">
        <w:rPr>
          <w:rFonts w:asciiTheme="majorHAnsi" w:eastAsia="Times New Roman" w:hAnsiTheme="majorHAnsi" w:cs="Helvetica"/>
          <w:b/>
          <w:color w:val="333333"/>
          <w:sz w:val="24"/>
          <w:szCs w:val="24"/>
          <w:lang w:eastAsia="el-GR"/>
        </w:rPr>
        <w:t>Διαλειτουργικότητας</w:t>
      </w:r>
      <w:proofErr w:type="spellEnd"/>
      <w:r w:rsidR="00736225" w:rsidRPr="00253B1D">
        <w:rPr>
          <w:rFonts w:asciiTheme="majorHAnsi" w:eastAsia="Times New Roman" w:hAnsiTheme="majorHAnsi" w:cs="Helvetica"/>
          <w:b/>
          <w:color w:val="333333"/>
          <w:sz w:val="24"/>
          <w:szCs w:val="24"/>
          <w:lang w:eastAsia="el-GR"/>
        </w:rPr>
        <w:t xml:space="preserve"> (</w:t>
      </w:r>
      <w:proofErr w:type="spellStart"/>
      <w:r w:rsidR="00736225" w:rsidRPr="00253B1D">
        <w:rPr>
          <w:rFonts w:asciiTheme="majorHAnsi" w:eastAsia="Times New Roman" w:hAnsiTheme="majorHAnsi" w:cs="Helvetica"/>
          <w:b/>
          <w:color w:val="333333"/>
          <w:sz w:val="24"/>
          <w:szCs w:val="24"/>
          <w:lang w:eastAsia="el-GR"/>
        </w:rPr>
        <w:t>Validator</w:t>
      </w:r>
      <w:proofErr w:type="spellEnd"/>
      <w:r w:rsidR="00736225" w:rsidRPr="00253B1D">
        <w:rPr>
          <w:rFonts w:asciiTheme="majorHAnsi" w:eastAsia="Times New Roman" w:hAnsiTheme="majorHAnsi" w:cs="Helvetica"/>
          <w:b/>
          <w:color w:val="333333"/>
          <w:sz w:val="24"/>
          <w:szCs w:val="24"/>
          <w:lang w:eastAsia="el-GR"/>
        </w:rPr>
        <w:t>)</w:t>
      </w:r>
      <w:r>
        <w:rPr>
          <w:rFonts w:asciiTheme="majorHAnsi" w:eastAsia="Times New Roman" w:hAnsiTheme="majorHAnsi" w:cs="Helvetica"/>
          <w:b/>
          <w:color w:val="333333"/>
          <w:sz w:val="24"/>
          <w:szCs w:val="24"/>
          <w:lang w:eastAsia="el-GR"/>
        </w:rPr>
        <w:t xml:space="preserve">, </w:t>
      </w:r>
      <w:r w:rsidRPr="009248C0">
        <w:rPr>
          <w:rFonts w:asciiTheme="majorHAnsi" w:eastAsia="Times New Roman" w:hAnsiTheme="majorHAnsi" w:cs="Helvetica"/>
          <w:color w:val="333333"/>
          <w:sz w:val="24"/>
          <w:szCs w:val="24"/>
          <w:lang w:eastAsia="el-GR"/>
        </w:rPr>
        <w:t>το οποίο</w:t>
      </w:r>
      <w:r w:rsidRPr="003B3FCD">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 xml:space="preserve">θα ελέγχει και πιστοποιεί </w:t>
      </w:r>
      <w:r w:rsidRPr="00736225">
        <w:rPr>
          <w:rFonts w:asciiTheme="majorHAnsi" w:eastAsia="Times New Roman" w:hAnsiTheme="majorHAnsi" w:cs="Helvetica"/>
          <w:color w:val="333333"/>
          <w:sz w:val="24"/>
          <w:szCs w:val="24"/>
          <w:lang w:eastAsia="el-GR"/>
        </w:rPr>
        <w:t xml:space="preserve">το </w:t>
      </w:r>
      <w:r w:rsidR="00C443A2">
        <w:rPr>
          <w:rFonts w:asciiTheme="majorHAnsi" w:eastAsia="Times New Roman" w:hAnsiTheme="majorHAnsi" w:cs="Helvetica"/>
          <w:color w:val="333333"/>
          <w:sz w:val="24"/>
          <w:szCs w:val="24"/>
          <w:lang w:eastAsia="el-GR"/>
        </w:rPr>
        <w:t xml:space="preserve">εκπαιδευτικό </w:t>
      </w:r>
      <w:r w:rsidRPr="00736225">
        <w:rPr>
          <w:rFonts w:asciiTheme="majorHAnsi" w:eastAsia="Times New Roman" w:hAnsiTheme="majorHAnsi" w:cs="Helvetica"/>
          <w:color w:val="333333"/>
          <w:sz w:val="24"/>
          <w:szCs w:val="24"/>
          <w:lang w:eastAsia="el-GR"/>
        </w:rPr>
        <w:t xml:space="preserve">περιεχόμενο </w:t>
      </w:r>
      <w:r w:rsidR="00D03AFF">
        <w:rPr>
          <w:rFonts w:asciiTheme="majorHAnsi" w:eastAsia="Times New Roman" w:hAnsiTheme="majorHAnsi" w:cs="Helvetica"/>
          <w:color w:val="333333"/>
          <w:sz w:val="24"/>
          <w:szCs w:val="24"/>
          <w:lang w:eastAsia="el-GR"/>
        </w:rPr>
        <w:t>μετά τη</w:t>
      </w:r>
      <w:r>
        <w:rPr>
          <w:rFonts w:asciiTheme="majorHAnsi" w:eastAsia="Times New Roman" w:hAnsiTheme="majorHAnsi" w:cs="Helvetica"/>
          <w:color w:val="333333"/>
          <w:sz w:val="24"/>
          <w:szCs w:val="24"/>
          <w:lang w:eastAsia="el-GR"/>
        </w:rPr>
        <w:t xml:space="preserve"> συγκομιδή</w:t>
      </w:r>
      <w:r w:rsidR="00A94C7F">
        <w:rPr>
          <w:rFonts w:asciiTheme="majorHAnsi" w:eastAsia="Times New Roman" w:hAnsiTheme="majorHAnsi" w:cs="Helvetica"/>
          <w:color w:val="333333"/>
          <w:sz w:val="24"/>
          <w:szCs w:val="24"/>
          <w:lang w:eastAsia="el-GR"/>
        </w:rPr>
        <w:t xml:space="preserve"> </w:t>
      </w:r>
      <w:r w:rsidR="003B3FCD">
        <w:rPr>
          <w:rFonts w:asciiTheme="majorHAnsi" w:eastAsia="Times New Roman" w:hAnsiTheme="majorHAnsi" w:cs="Helvetica"/>
          <w:color w:val="333333"/>
          <w:sz w:val="24"/>
          <w:szCs w:val="24"/>
          <w:lang w:eastAsia="el-GR"/>
        </w:rPr>
        <w:t xml:space="preserve">με </w:t>
      </w:r>
      <w:r w:rsidR="00A94C7F">
        <w:rPr>
          <w:rFonts w:asciiTheme="majorHAnsi" w:eastAsia="Times New Roman" w:hAnsiTheme="majorHAnsi" w:cs="Helvetica"/>
          <w:color w:val="333333"/>
          <w:sz w:val="24"/>
          <w:szCs w:val="24"/>
          <w:lang w:eastAsia="el-GR"/>
        </w:rPr>
        <w:t>βάση προδιαγραφ</w:t>
      </w:r>
      <w:r w:rsidR="003B3FCD">
        <w:rPr>
          <w:rFonts w:asciiTheme="majorHAnsi" w:eastAsia="Times New Roman" w:hAnsiTheme="majorHAnsi" w:cs="Helvetica"/>
          <w:color w:val="333333"/>
          <w:sz w:val="24"/>
          <w:szCs w:val="24"/>
          <w:lang w:eastAsia="el-GR"/>
        </w:rPr>
        <w:t>ές</w:t>
      </w:r>
      <w:r w:rsidR="00A94C7F">
        <w:rPr>
          <w:rFonts w:asciiTheme="majorHAnsi" w:eastAsia="Times New Roman" w:hAnsiTheme="majorHAnsi" w:cs="Helvetica"/>
          <w:color w:val="333333"/>
          <w:sz w:val="24"/>
          <w:szCs w:val="24"/>
          <w:lang w:eastAsia="el-GR"/>
        </w:rPr>
        <w:t xml:space="preserve"> και </w:t>
      </w:r>
      <w:r w:rsidR="00056420">
        <w:rPr>
          <w:rFonts w:asciiTheme="majorHAnsi" w:eastAsia="Times New Roman" w:hAnsiTheme="majorHAnsi" w:cs="Helvetica"/>
          <w:color w:val="333333"/>
          <w:sz w:val="24"/>
          <w:szCs w:val="24"/>
          <w:lang w:eastAsia="el-GR"/>
        </w:rPr>
        <w:t xml:space="preserve">κριτήρια </w:t>
      </w:r>
      <w:r w:rsidR="00C443A2">
        <w:rPr>
          <w:rFonts w:asciiTheme="majorHAnsi" w:eastAsia="Times New Roman" w:hAnsiTheme="majorHAnsi" w:cs="Helvetica"/>
          <w:color w:val="333333"/>
          <w:sz w:val="24"/>
          <w:szCs w:val="24"/>
          <w:lang w:eastAsia="el-GR"/>
        </w:rPr>
        <w:t>που προκύπτουν από το είδος και τη φύση του περιεχομένου καθώς και διεθνή πρότυπα και καλές πρακτικές που εφαρμόζονται</w:t>
      </w:r>
      <w:r>
        <w:rPr>
          <w:rFonts w:asciiTheme="majorHAnsi" w:eastAsia="Times New Roman" w:hAnsiTheme="majorHAnsi" w:cs="Helvetica"/>
          <w:color w:val="333333"/>
          <w:sz w:val="24"/>
          <w:szCs w:val="24"/>
          <w:lang w:eastAsia="el-GR"/>
        </w:rPr>
        <w:t>.</w:t>
      </w:r>
    </w:p>
    <w:p w:rsidR="00253B1D" w:rsidRDefault="009248C0"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4196C">
        <w:rPr>
          <w:rFonts w:asciiTheme="majorHAnsi" w:eastAsia="Times New Roman" w:hAnsiTheme="majorHAnsi" w:cs="Helvetica"/>
          <w:b/>
          <w:color w:val="333333"/>
          <w:sz w:val="24"/>
          <w:szCs w:val="24"/>
          <w:lang w:eastAsia="el-GR"/>
        </w:rPr>
        <w:t>3.</w:t>
      </w:r>
      <w:r w:rsidR="00736225" w:rsidRPr="00736225">
        <w:rPr>
          <w:rFonts w:asciiTheme="majorHAnsi" w:eastAsia="Times New Roman" w:hAnsiTheme="majorHAnsi" w:cs="Helvetica"/>
          <w:color w:val="333333"/>
          <w:sz w:val="24"/>
          <w:szCs w:val="24"/>
          <w:lang w:eastAsia="el-GR"/>
        </w:rPr>
        <w:t xml:space="preserve"> </w:t>
      </w:r>
      <w:r w:rsidR="00736225" w:rsidRPr="00253B1D">
        <w:rPr>
          <w:rFonts w:asciiTheme="majorHAnsi" w:eastAsia="Times New Roman" w:hAnsiTheme="majorHAnsi" w:cs="Helvetica"/>
          <w:b/>
          <w:color w:val="333333"/>
          <w:sz w:val="24"/>
          <w:szCs w:val="24"/>
          <w:lang w:eastAsia="el-GR"/>
        </w:rPr>
        <w:t>Σύστημα Λεξιλογίων και Σημασιολογικού Εμπλουτισμού (Semantics.gr)</w:t>
      </w:r>
      <w:r w:rsidRPr="009248C0">
        <w:rPr>
          <w:rFonts w:asciiTheme="majorHAnsi" w:eastAsia="Times New Roman" w:hAnsiTheme="majorHAnsi" w:cs="Helvetica"/>
          <w:color w:val="333333"/>
          <w:sz w:val="24"/>
          <w:szCs w:val="24"/>
          <w:lang w:eastAsia="el-GR"/>
        </w:rPr>
        <w:t xml:space="preserve"> το οποίο</w:t>
      </w:r>
      <w:r>
        <w:rPr>
          <w:rFonts w:asciiTheme="majorHAnsi" w:eastAsia="Times New Roman" w:hAnsiTheme="majorHAnsi" w:cs="Helvetica"/>
          <w:b/>
          <w:color w:val="333333"/>
          <w:sz w:val="24"/>
          <w:szCs w:val="24"/>
          <w:lang w:eastAsia="el-GR"/>
        </w:rPr>
        <w:t xml:space="preserve"> </w:t>
      </w:r>
      <w:r>
        <w:rPr>
          <w:rFonts w:asciiTheme="majorHAnsi" w:eastAsia="Times New Roman" w:hAnsiTheme="majorHAnsi" w:cs="Helvetica"/>
          <w:color w:val="333333"/>
          <w:sz w:val="24"/>
          <w:szCs w:val="24"/>
          <w:lang w:eastAsia="el-GR"/>
        </w:rPr>
        <w:t>θα εμπλουτίζε</w:t>
      </w:r>
      <w:r w:rsidRPr="00736225">
        <w:rPr>
          <w:rFonts w:asciiTheme="majorHAnsi" w:eastAsia="Times New Roman" w:hAnsiTheme="majorHAnsi" w:cs="Helvetica"/>
          <w:color w:val="333333"/>
          <w:sz w:val="24"/>
          <w:szCs w:val="24"/>
          <w:lang w:eastAsia="el-GR"/>
        </w:rPr>
        <w:t>ι σημασιολογικά το περιεχόμενο</w:t>
      </w:r>
      <w:r w:rsidR="00C443A2">
        <w:rPr>
          <w:rFonts w:asciiTheme="majorHAnsi" w:eastAsia="Times New Roman" w:hAnsiTheme="majorHAnsi" w:cs="Helvetica"/>
          <w:color w:val="333333"/>
          <w:sz w:val="24"/>
          <w:szCs w:val="24"/>
          <w:lang w:eastAsia="el-GR"/>
        </w:rPr>
        <w:t xml:space="preserve"> </w:t>
      </w:r>
      <w:r w:rsidR="00736225" w:rsidRPr="00736225">
        <w:rPr>
          <w:rFonts w:asciiTheme="majorHAnsi" w:eastAsia="Times New Roman" w:hAnsiTheme="majorHAnsi" w:cs="Helvetica"/>
          <w:color w:val="333333"/>
          <w:sz w:val="24"/>
          <w:szCs w:val="24"/>
          <w:lang w:eastAsia="el-GR"/>
        </w:rPr>
        <w:t>.</w:t>
      </w:r>
      <w:r w:rsidR="00C443A2">
        <w:rPr>
          <w:rFonts w:asciiTheme="majorHAnsi" w:eastAsia="Times New Roman" w:hAnsiTheme="majorHAnsi" w:cs="Helvetica"/>
          <w:color w:val="333333"/>
          <w:sz w:val="24"/>
          <w:szCs w:val="24"/>
          <w:lang w:eastAsia="el-GR"/>
        </w:rPr>
        <w:t>βάση</w:t>
      </w:r>
      <w:r w:rsidR="00C443A2" w:rsidRPr="00C443A2">
        <w:rPr>
          <w:rStyle w:val="Heading3Char"/>
          <w:rFonts w:eastAsiaTheme="minorHAnsi"/>
        </w:rPr>
        <w:t xml:space="preserve"> </w:t>
      </w:r>
      <w:r w:rsidR="00F6732B" w:rsidRPr="00F6732B">
        <w:rPr>
          <w:rStyle w:val="Heading3Char"/>
          <w:rFonts w:eastAsiaTheme="minorHAnsi"/>
          <w:b w:val="0"/>
        </w:rPr>
        <w:t xml:space="preserve">των αναγκών εκπαίδευσης </w:t>
      </w:r>
      <w:r w:rsidR="00F6732B">
        <w:rPr>
          <w:rStyle w:val="Heading3Char"/>
          <w:rFonts w:eastAsiaTheme="minorHAnsi"/>
          <w:b w:val="0"/>
        </w:rPr>
        <w:t xml:space="preserve">(πχ </w:t>
      </w:r>
      <w:r w:rsidR="00C443A2">
        <w:rPr>
          <w:rStyle w:val="infotext"/>
        </w:rPr>
        <w:t>καθιερωμέν</w:t>
      </w:r>
      <w:r w:rsidR="00F6732B">
        <w:rPr>
          <w:rStyle w:val="infotext"/>
        </w:rPr>
        <w:t>α</w:t>
      </w:r>
      <w:r w:rsidR="00C443A2">
        <w:rPr>
          <w:rStyle w:val="infotext"/>
        </w:rPr>
        <w:t xml:space="preserve"> </w:t>
      </w:r>
      <w:r w:rsidR="00C443A2">
        <w:rPr>
          <w:rFonts w:asciiTheme="majorHAnsi" w:eastAsia="Times New Roman" w:hAnsiTheme="majorHAnsi" w:cs="Helvetica"/>
          <w:color w:val="333333"/>
          <w:sz w:val="24"/>
          <w:szCs w:val="24"/>
          <w:lang w:eastAsia="el-GR"/>
        </w:rPr>
        <w:t>λεξιλ</w:t>
      </w:r>
      <w:r w:rsidR="00F6732B">
        <w:rPr>
          <w:rFonts w:asciiTheme="majorHAnsi" w:eastAsia="Times New Roman" w:hAnsiTheme="majorHAnsi" w:cs="Helvetica"/>
          <w:color w:val="333333"/>
          <w:sz w:val="24"/>
          <w:szCs w:val="24"/>
          <w:lang w:eastAsia="el-GR"/>
        </w:rPr>
        <w:t>όγια</w:t>
      </w:r>
      <w:r w:rsidR="00C443A2">
        <w:rPr>
          <w:rFonts w:asciiTheme="majorHAnsi" w:eastAsia="Times New Roman" w:hAnsiTheme="majorHAnsi" w:cs="Helvetica"/>
          <w:color w:val="333333"/>
          <w:sz w:val="24"/>
          <w:szCs w:val="24"/>
          <w:lang w:eastAsia="el-GR"/>
        </w:rPr>
        <w:t>, βαθμίδ</w:t>
      </w:r>
      <w:r w:rsidR="00F6732B">
        <w:rPr>
          <w:rFonts w:asciiTheme="majorHAnsi" w:eastAsia="Times New Roman" w:hAnsiTheme="majorHAnsi" w:cs="Helvetica"/>
          <w:color w:val="333333"/>
          <w:sz w:val="24"/>
          <w:szCs w:val="24"/>
          <w:lang w:eastAsia="el-GR"/>
        </w:rPr>
        <w:t>ες</w:t>
      </w:r>
      <w:r w:rsidR="00C443A2">
        <w:rPr>
          <w:rFonts w:asciiTheme="majorHAnsi" w:eastAsia="Times New Roman" w:hAnsiTheme="majorHAnsi" w:cs="Helvetica"/>
          <w:color w:val="333333"/>
          <w:sz w:val="24"/>
          <w:szCs w:val="24"/>
          <w:lang w:eastAsia="el-GR"/>
        </w:rPr>
        <w:t xml:space="preserve"> εκπαίδευσης, εν</w:t>
      </w:r>
      <w:r w:rsidR="00F6732B">
        <w:rPr>
          <w:rFonts w:asciiTheme="majorHAnsi" w:eastAsia="Times New Roman" w:hAnsiTheme="majorHAnsi" w:cs="Helvetica"/>
          <w:color w:val="333333"/>
          <w:sz w:val="24"/>
          <w:szCs w:val="24"/>
          <w:lang w:eastAsia="el-GR"/>
        </w:rPr>
        <w:t>ότητες</w:t>
      </w:r>
      <w:r w:rsidR="00C443A2">
        <w:rPr>
          <w:rFonts w:asciiTheme="majorHAnsi" w:eastAsia="Times New Roman" w:hAnsiTheme="majorHAnsi" w:cs="Helvetica"/>
          <w:color w:val="333333"/>
          <w:sz w:val="24"/>
          <w:szCs w:val="24"/>
          <w:lang w:eastAsia="el-GR"/>
        </w:rPr>
        <w:t xml:space="preserve"> διδασκαλίας κλπ.</w:t>
      </w:r>
    </w:p>
    <w:p w:rsidR="009248C0" w:rsidRDefault="009248C0" w:rsidP="00736225">
      <w:pPr>
        <w:shd w:val="clear" w:color="auto" w:fill="FFFFFF"/>
        <w:spacing w:after="136" w:line="272" w:lineRule="atLeast"/>
        <w:jc w:val="both"/>
        <w:rPr>
          <w:rFonts w:asciiTheme="majorHAnsi" w:eastAsia="Times New Roman" w:hAnsiTheme="majorHAnsi" w:cs="Helvetica"/>
          <w:color w:val="333333"/>
          <w:sz w:val="24"/>
          <w:szCs w:val="24"/>
          <w:lang w:eastAsia="el-GR"/>
        </w:rPr>
      </w:pPr>
      <w:r w:rsidRPr="0014196C">
        <w:rPr>
          <w:rFonts w:asciiTheme="majorHAnsi" w:eastAsia="Times New Roman" w:hAnsiTheme="majorHAnsi" w:cs="Helvetica"/>
          <w:b/>
          <w:color w:val="333333"/>
          <w:sz w:val="24"/>
          <w:szCs w:val="24"/>
          <w:lang w:eastAsia="el-GR"/>
        </w:rPr>
        <w:t>4.</w:t>
      </w:r>
      <w:r>
        <w:rPr>
          <w:rFonts w:asciiTheme="majorHAnsi" w:eastAsia="Times New Roman" w:hAnsiTheme="majorHAnsi" w:cs="Helvetica"/>
          <w:color w:val="333333"/>
          <w:sz w:val="24"/>
          <w:szCs w:val="24"/>
          <w:lang w:eastAsia="el-GR"/>
        </w:rPr>
        <w:t xml:space="preserve"> </w:t>
      </w:r>
      <w:r w:rsidR="00736225" w:rsidRPr="00253B1D">
        <w:rPr>
          <w:rFonts w:asciiTheme="majorHAnsi" w:eastAsia="Times New Roman" w:hAnsiTheme="majorHAnsi" w:cs="Helvetica"/>
          <w:b/>
          <w:color w:val="333333"/>
          <w:sz w:val="24"/>
          <w:szCs w:val="24"/>
          <w:lang w:eastAsia="el-GR"/>
        </w:rPr>
        <w:t>Διαχειριστικό Σύστημα Εισαγωγής Περιεχομένου (</w:t>
      </w:r>
      <w:proofErr w:type="spellStart"/>
      <w:r w:rsidR="00736225" w:rsidRPr="00253B1D">
        <w:rPr>
          <w:rFonts w:asciiTheme="majorHAnsi" w:eastAsia="Times New Roman" w:hAnsiTheme="majorHAnsi" w:cs="Helvetica"/>
          <w:b/>
          <w:color w:val="333333"/>
          <w:sz w:val="24"/>
          <w:szCs w:val="24"/>
          <w:lang w:eastAsia="el-GR"/>
        </w:rPr>
        <w:t>Ingestion</w:t>
      </w:r>
      <w:proofErr w:type="spellEnd"/>
      <w:r w:rsidR="00736225" w:rsidRPr="00253B1D">
        <w:rPr>
          <w:rFonts w:asciiTheme="majorHAnsi" w:eastAsia="Times New Roman" w:hAnsiTheme="majorHAnsi" w:cs="Helvetica"/>
          <w:b/>
          <w:color w:val="333333"/>
          <w:sz w:val="24"/>
          <w:szCs w:val="24"/>
          <w:lang w:eastAsia="el-GR"/>
        </w:rPr>
        <w:t xml:space="preserve"> </w:t>
      </w:r>
      <w:proofErr w:type="spellStart"/>
      <w:r w:rsidR="00736225" w:rsidRPr="00253B1D">
        <w:rPr>
          <w:rFonts w:asciiTheme="majorHAnsi" w:eastAsia="Times New Roman" w:hAnsiTheme="majorHAnsi" w:cs="Helvetica"/>
          <w:b/>
          <w:color w:val="333333"/>
          <w:sz w:val="24"/>
          <w:szCs w:val="24"/>
          <w:lang w:eastAsia="el-GR"/>
        </w:rPr>
        <w:t>management</w:t>
      </w:r>
      <w:proofErr w:type="spellEnd"/>
      <w:r w:rsidR="00736225" w:rsidRPr="00F93646">
        <w:rPr>
          <w:rFonts w:asciiTheme="majorHAnsi" w:eastAsia="Times New Roman" w:hAnsiTheme="majorHAnsi" w:cs="Helvetica"/>
          <w:color w:val="333333"/>
          <w:sz w:val="24"/>
          <w:szCs w:val="24"/>
          <w:lang w:eastAsia="el-GR"/>
        </w:rPr>
        <w:t>)</w:t>
      </w:r>
      <w:r w:rsidRPr="00F93646">
        <w:rPr>
          <w:rFonts w:asciiTheme="majorHAnsi" w:eastAsia="Times New Roman" w:hAnsiTheme="majorHAnsi" w:cs="Helvetica"/>
          <w:color w:val="333333"/>
          <w:sz w:val="24"/>
          <w:szCs w:val="24"/>
          <w:lang w:eastAsia="el-GR"/>
        </w:rPr>
        <w:t>, το οποίο</w:t>
      </w:r>
      <w:r w:rsidR="00736225" w:rsidRPr="00736225">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θα πραγματοποιεί</w:t>
      </w:r>
      <w:r w:rsidRPr="00736225">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τη</w:t>
      </w:r>
      <w:r w:rsidRPr="00736225">
        <w:rPr>
          <w:rFonts w:asciiTheme="majorHAnsi" w:eastAsia="Times New Roman" w:hAnsiTheme="majorHAnsi" w:cs="Helvetica"/>
          <w:color w:val="333333"/>
          <w:sz w:val="24"/>
          <w:szCs w:val="24"/>
          <w:lang w:eastAsia="el-GR"/>
        </w:rPr>
        <w:t xml:space="preserve"> διαδικασία εισαγωγής</w:t>
      </w:r>
      <w:r w:rsidR="003B3FCD">
        <w:rPr>
          <w:rFonts w:asciiTheme="majorHAnsi" w:eastAsia="Times New Roman" w:hAnsiTheme="majorHAnsi" w:cs="Helvetica"/>
          <w:color w:val="333333"/>
          <w:sz w:val="24"/>
          <w:szCs w:val="24"/>
          <w:lang w:eastAsia="el-GR"/>
        </w:rPr>
        <w:t xml:space="preserve"> περιεχομένου</w:t>
      </w:r>
      <w:r w:rsidR="0014196C">
        <w:rPr>
          <w:rFonts w:asciiTheme="majorHAnsi" w:eastAsia="Times New Roman" w:hAnsiTheme="majorHAnsi" w:cs="Helvetica"/>
          <w:color w:val="333333"/>
          <w:sz w:val="24"/>
          <w:szCs w:val="24"/>
          <w:lang w:eastAsia="el-GR"/>
        </w:rPr>
        <w:t>.</w:t>
      </w:r>
      <w:r w:rsidRPr="00736225">
        <w:rPr>
          <w:rFonts w:asciiTheme="majorHAnsi" w:eastAsia="Times New Roman" w:hAnsiTheme="majorHAnsi" w:cs="Helvetica"/>
          <w:color w:val="333333"/>
          <w:sz w:val="24"/>
          <w:szCs w:val="24"/>
          <w:lang w:eastAsia="el-GR"/>
        </w:rPr>
        <w:t xml:space="preserve"> </w:t>
      </w:r>
    </w:p>
    <w:p w:rsidR="00736225" w:rsidRPr="007E01B4" w:rsidRDefault="00F93646" w:rsidP="00054EAF">
      <w:pPr>
        <w:pStyle w:val="Heading4"/>
        <w:rPr>
          <w:rFonts w:asciiTheme="majorHAnsi" w:hAnsiTheme="majorHAnsi" w:cs="Helvetica"/>
          <w:b w:val="0"/>
          <w:color w:val="333333"/>
        </w:rPr>
      </w:pPr>
      <w:r w:rsidRPr="0014196C">
        <w:rPr>
          <w:rFonts w:asciiTheme="majorHAnsi" w:hAnsiTheme="majorHAnsi" w:cs="Helvetica"/>
          <w:color w:val="333333"/>
        </w:rPr>
        <w:t>5.</w:t>
      </w:r>
      <w:r>
        <w:rPr>
          <w:rFonts w:asciiTheme="majorHAnsi" w:hAnsiTheme="majorHAnsi" w:cs="Helvetica"/>
          <w:color w:val="333333"/>
        </w:rPr>
        <w:t xml:space="preserve"> </w:t>
      </w:r>
      <w:r w:rsidR="00736225" w:rsidRPr="00F93646">
        <w:rPr>
          <w:rFonts w:asciiTheme="majorHAnsi" w:hAnsiTheme="majorHAnsi" w:cs="Helvetica"/>
          <w:color w:val="333333"/>
        </w:rPr>
        <w:t>Διαδικτυακή Πύλη Ενιαίας Αναζήτησης και Διάθεσης Περιεχομένου</w:t>
      </w:r>
      <w:r>
        <w:rPr>
          <w:rFonts w:asciiTheme="majorHAnsi" w:hAnsiTheme="majorHAnsi" w:cs="Helvetica"/>
          <w:color w:val="333333"/>
        </w:rPr>
        <w:t xml:space="preserve">, </w:t>
      </w:r>
      <w:r w:rsidRPr="00054EAF">
        <w:rPr>
          <w:rFonts w:asciiTheme="majorHAnsi" w:hAnsiTheme="majorHAnsi" w:cs="Helvetica"/>
          <w:b w:val="0"/>
          <w:color w:val="333333"/>
        </w:rPr>
        <w:t xml:space="preserve">όπου θα δημοσιοποιείται το περιεχόμενο </w:t>
      </w:r>
      <w:r w:rsidR="00A94C7F" w:rsidRPr="00054EAF">
        <w:rPr>
          <w:rFonts w:asciiTheme="majorHAnsi" w:hAnsiTheme="majorHAnsi" w:cs="Helvetica"/>
          <w:b w:val="0"/>
          <w:color w:val="333333"/>
        </w:rPr>
        <w:t>με κεντρική πρόσβαση</w:t>
      </w:r>
      <w:r w:rsidR="00C443A2" w:rsidRPr="00054EAF">
        <w:rPr>
          <w:rFonts w:asciiTheme="majorHAnsi" w:hAnsiTheme="majorHAnsi" w:cs="Helvetica"/>
          <w:b w:val="0"/>
          <w:color w:val="333333"/>
        </w:rPr>
        <w:t xml:space="preserve">, </w:t>
      </w:r>
      <w:r w:rsidR="00A94C7F" w:rsidRPr="00054EAF">
        <w:rPr>
          <w:rFonts w:asciiTheme="majorHAnsi" w:hAnsiTheme="majorHAnsi" w:cs="Helvetica"/>
          <w:b w:val="0"/>
          <w:color w:val="333333"/>
        </w:rPr>
        <w:t>ενιαία αναζήτηση</w:t>
      </w:r>
      <w:r w:rsidR="00054EAF" w:rsidRPr="00054EAF">
        <w:rPr>
          <w:rFonts w:asciiTheme="majorHAnsi" w:hAnsiTheme="majorHAnsi" w:cs="Helvetica"/>
          <w:b w:val="0"/>
          <w:color w:val="333333"/>
        </w:rPr>
        <w:t xml:space="preserve"> και </w:t>
      </w:r>
      <w:r w:rsidR="00054EAF" w:rsidRPr="007E01B4">
        <w:rPr>
          <w:rFonts w:asciiTheme="majorHAnsi" w:hAnsiTheme="majorHAnsi" w:cs="Helvetica"/>
          <w:b w:val="0"/>
          <w:color w:val="333333"/>
        </w:rPr>
        <w:t>εξελιγμένες υπηρεσίες εξερεύνησης περιεχομένου αξιοποιώντας φίλτρα αναζήτησης πχ ανά σημασιολογική κατηγορία (π.χ. τύπος υλικού, θέμα,</w:t>
      </w:r>
      <w:r w:rsidR="003B3FCD" w:rsidRPr="007E01B4">
        <w:rPr>
          <w:rFonts w:asciiTheme="majorHAnsi" w:hAnsiTheme="majorHAnsi" w:cs="Helvetica"/>
          <w:b w:val="0"/>
          <w:color w:val="333333"/>
        </w:rPr>
        <w:t xml:space="preserve"> μάθημα, βαθμίδα εκπαίδευσης, ρόλος</w:t>
      </w:r>
      <w:r w:rsidR="00054EAF" w:rsidRPr="007E01B4">
        <w:rPr>
          <w:rFonts w:asciiTheme="majorHAnsi" w:hAnsiTheme="majorHAnsi" w:cs="Helvetica"/>
          <w:b w:val="0"/>
          <w:color w:val="333333"/>
        </w:rPr>
        <w:t>), ανά φορέα κλπ.</w:t>
      </w:r>
    </w:p>
    <w:p w:rsidR="00E50FE5" w:rsidRPr="007E01B4" w:rsidRDefault="007E01B4" w:rsidP="007E01B4">
      <w:pPr>
        <w:jc w:val="both"/>
        <w:rPr>
          <w:rFonts w:asciiTheme="majorHAnsi" w:eastAsia="Times New Roman" w:hAnsiTheme="majorHAnsi" w:cs="Helvetica"/>
          <w:bCs/>
          <w:color w:val="333333"/>
          <w:sz w:val="24"/>
          <w:szCs w:val="24"/>
          <w:lang w:eastAsia="el-GR"/>
        </w:rPr>
      </w:pPr>
      <w:r>
        <w:rPr>
          <w:rFonts w:asciiTheme="majorHAnsi" w:eastAsia="Times New Roman" w:hAnsiTheme="majorHAnsi" w:cs="Helvetica"/>
          <w:b/>
          <w:bCs/>
          <w:color w:val="333333"/>
          <w:sz w:val="24"/>
          <w:szCs w:val="24"/>
          <w:lang w:eastAsia="el-GR"/>
        </w:rPr>
        <w:t xml:space="preserve">6. </w:t>
      </w:r>
      <w:r w:rsidR="00E50FE5" w:rsidRPr="007E01B4">
        <w:rPr>
          <w:rFonts w:asciiTheme="majorHAnsi" w:eastAsia="Times New Roman" w:hAnsiTheme="majorHAnsi" w:cs="Helvetica"/>
          <w:b/>
          <w:bCs/>
          <w:color w:val="333333"/>
          <w:sz w:val="24"/>
          <w:szCs w:val="24"/>
          <w:lang w:eastAsia="el-GR"/>
        </w:rPr>
        <w:t>Ασφαλής Διαφύλαξη/</w:t>
      </w:r>
      <w:proofErr w:type="spellStart"/>
      <w:r w:rsidR="00E50FE5" w:rsidRPr="007E01B4">
        <w:rPr>
          <w:rFonts w:asciiTheme="majorHAnsi" w:eastAsia="Times New Roman" w:hAnsiTheme="majorHAnsi" w:cs="Helvetica"/>
          <w:b/>
          <w:bCs/>
          <w:color w:val="333333"/>
          <w:sz w:val="24"/>
          <w:szCs w:val="24"/>
          <w:lang w:eastAsia="el-GR"/>
        </w:rPr>
        <w:t>Preservator</w:t>
      </w:r>
      <w:proofErr w:type="spellEnd"/>
      <w:r>
        <w:rPr>
          <w:rFonts w:asciiTheme="majorHAnsi" w:eastAsia="Times New Roman" w:hAnsiTheme="majorHAnsi" w:cs="Helvetica"/>
          <w:b/>
          <w:bCs/>
          <w:color w:val="333333"/>
          <w:sz w:val="24"/>
          <w:szCs w:val="24"/>
          <w:lang w:eastAsia="el-GR"/>
        </w:rPr>
        <w:t xml:space="preserve">, </w:t>
      </w:r>
      <w:r w:rsidRPr="007E01B4">
        <w:rPr>
          <w:rFonts w:asciiTheme="majorHAnsi" w:eastAsia="Times New Roman" w:hAnsiTheme="majorHAnsi" w:cs="Helvetica"/>
          <w:bCs/>
          <w:color w:val="333333"/>
          <w:sz w:val="24"/>
          <w:szCs w:val="24"/>
          <w:lang w:eastAsia="el-GR"/>
        </w:rPr>
        <w:t xml:space="preserve">όπου το </w:t>
      </w:r>
      <w:r w:rsidR="00E50FE5" w:rsidRPr="007E01B4">
        <w:rPr>
          <w:rFonts w:asciiTheme="majorHAnsi" w:eastAsia="Times New Roman" w:hAnsiTheme="majorHAnsi" w:cs="Helvetica"/>
          <w:bCs/>
          <w:color w:val="333333"/>
          <w:sz w:val="24"/>
          <w:szCs w:val="24"/>
          <w:lang w:eastAsia="el-GR"/>
        </w:rPr>
        <w:t xml:space="preserve">περιεχόμενο που πιστοποιείται και συσσωρεύεται στην πύλη, </w:t>
      </w:r>
      <w:r w:rsidRPr="007E01B4">
        <w:rPr>
          <w:rFonts w:asciiTheme="majorHAnsi" w:eastAsia="Times New Roman" w:hAnsiTheme="majorHAnsi" w:cs="Helvetica"/>
          <w:bCs/>
          <w:color w:val="333333"/>
          <w:sz w:val="24"/>
          <w:szCs w:val="24"/>
          <w:lang w:eastAsia="el-GR"/>
        </w:rPr>
        <w:t>θα μπορεί να περνάει στις υποδομές  συστήματα α</w:t>
      </w:r>
      <w:r w:rsidR="00E50FE5" w:rsidRPr="007E01B4">
        <w:rPr>
          <w:rFonts w:asciiTheme="majorHAnsi" w:eastAsia="Times New Roman" w:hAnsiTheme="majorHAnsi" w:cs="Helvetica"/>
          <w:bCs/>
          <w:color w:val="333333"/>
          <w:sz w:val="24"/>
          <w:szCs w:val="24"/>
          <w:lang w:eastAsia="el-GR"/>
        </w:rPr>
        <w:t xml:space="preserve">σφαλούς διαφύλαξης </w:t>
      </w:r>
      <w:r w:rsidRPr="007E01B4">
        <w:rPr>
          <w:rFonts w:asciiTheme="majorHAnsi" w:eastAsia="Times New Roman" w:hAnsiTheme="majorHAnsi" w:cs="Helvetica"/>
          <w:bCs/>
          <w:color w:val="333333"/>
          <w:sz w:val="24"/>
          <w:szCs w:val="24"/>
          <w:lang w:eastAsia="el-GR"/>
        </w:rPr>
        <w:t xml:space="preserve">του ΕΚΤ </w:t>
      </w:r>
      <w:r w:rsidR="00E50FE5" w:rsidRPr="007E01B4">
        <w:rPr>
          <w:rFonts w:asciiTheme="majorHAnsi" w:eastAsia="Times New Roman" w:hAnsiTheme="majorHAnsi" w:cs="Helvetica"/>
          <w:bCs/>
          <w:color w:val="333333"/>
          <w:sz w:val="24"/>
          <w:szCs w:val="24"/>
          <w:lang w:eastAsia="el-GR"/>
        </w:rPr>
        <w:t>H υπηρεσία διατηρεί αντίγραφα ασφαλείας και διαφύλαξης ψηφιακών πόρων</w:t>
      </w:r>
      <w:r w:rsidR="00332891" w:rsidRPr="007E01B4">
        <w:rPr>
          <w:rFonts w:asciiTheme="majorHAnsi" w:eastAsia="Times New Roman" w:hAnsiTheme="majorHAnsi" w:cs="Helvetica"/>
          <w:bCs/>
          <w:color w:val="333333"/>
          <w:sz w:val="24"/>
          <w:szCs w:val="24"/>
          <w:lang w:eastAsia="el-GR"/>
        </w:rPr>
        <w:t xml:space="preserve"> και αποθηκεύει ψηφιακά αρχεία υψηλής ανάλυσης. Η αξιοποίηση της </w:t>
      </w:r>
      <w:r w:rsidR="00E50FE5" w:rsidRPr="007E01B4">
        <w:rPr>
          <w:rFonts w:asciiTheme="majorHAnsi" w:eastAsia="Times New Roman" w:hAnsiTheme="majorHAnsi" w:cs="Helvetica"/>
          <w:bCs/>
          <w:color w:val="333333"/>
          <w:sz w:val="24"/>
          <w:szCs w:val="24"/>
          <w:lang w:eastAsia="el-GR"/>
        </w:rPr>
        <w:t>υπηρεσία</w:t>
      </w:r>
      <w:r w:rsidR="00332891" w:rsidRPr="007E01B4">
        <w:rPr>
          <w:rFonts w:asciiTheme="majorHAnsi" w:eastAsia="Times New Roman" w:hAnsiTheme="majorHAnsi" w:cs="Helvetica"/>
          <w:bCs/>
          <w:color w:val="333333"/>
          <w:sz w:val="24"/>
          <w:szCs w:val="24"/>
          <w:lang w:eastAsia="el-GR"/>
        </w:rPr>
        <w:t>ς</w:t>
      </w:r>
      <w:r w:rsidR="00E50FE5" w:rsidRPr="007E01B4">
        <w:rPr>
          <w:rFonts w:asciiTheme="majorHAnsi" w:eastAsia="Times New Roman" w:hAnsiTheme="majorHAnsi" w:cs="Helvetica"/>
          <w:bCs/>
          <w:color w:val="333333"/>
          <w:sz w:val="24"/>
          <w:szCs w:val="24"/>
          <w:lang w:eastAsia="el-GR"/>
        </w:rPr>
        <w:t xml:space="preserve"> αυτή</w:t>
      </w:r>
      <w:r w:rsidR="00332891" w:rsidRPr="007E01B4">
        <w:rPr>
          <w:rFonts w:asciiTheme="majorHAnsi" w:eastAsia="Times New Roman" w:hAnsiTheme="majorHAnsi" w:cs="Helvetica"/>
          <w:bCs/>
          <w:color w:val="333333"/>
          <w:sz w:val="24"/>
          <w:szCs w:val="24"/>
          <w:lang w:eastAsia="el-GR"/>
        </w:rPr>
        <w:t>ς</w:t>
      </w:r>
      <w:r w:rsidR="00E50FE5" w:rsidRPr="007E01B4">
        <w:rPr>
          <w:rFonts w:asciiTheme="majorHAnsi" w:eastAsia="Times New Roman" w:hAnsiTheme="majorHAnsi" w:cs="Helvetica"/>
          <w:bCs/>
          <w:color w:val="333333"/>
          <w:sz w:val="24"/>
          <w:szCs w:val="24"/>
          <w:lang w:eastAsia="el-GR"/>
        </w:rPr>
        <w:t>, απαλλάσσ</w:t>
      </w:r>
      <w:r w:rsidR="00332891" w:rsidRPr="007E01B4">
        <w:rPr>
          <w:rFonts w:asciiTheme="majorHAnsi" w:eastAsia="Times New Roman" w:hAnsiTheme="majorHAnsi" w:cs="Helvetica"/>
          <w:bCs/>
          <w:color w:val="333333"/>
          <w:sz w:val="24"/>
          <w:szCs w:val="24"/>
          <w:lang w:eastAsia="el-GR"/>
        </w:rPr>
        <w:t>ει</w:t>
      </w:r>
      <w:r w:rsidR="00E50FE5" w:rsidRPr="007E01B4">
        <w:rPr>
          <w:rFonts w:asciiTheme="majorHAnsi" w:eastAsia="Times New Roman" w:hAnsiTheme="majorHAnsi" w:cs="Helvetica"/>
          <w:bCs/>
          <w:color w:val="333333"/>
          <w:sz w:val="24"/>
          <w:szCs w:val="24"/>
          <w:lang w:eastAsia="el-GR"/>
        </w:rPr>
        <w:t xml:space="preserve"> </w:t>
      </w:r>
      <w:r w:rsidR="00332891" w:rsidRPr="007E01B4">
        <w:rPr>
          <w:rFonts w:asciiTheme="majorHAnsi" w:eastAsia="Times New Roman" w:hAnsiTheme="majorHAnsi" w:cs="Helvetica"/>
          <w:bCs/>
          <w:color w:val="333333"/>
          <w:sz w:val="24"/>
          <w:szCs w:val="24"/>
          <w:lang w:eastAsia="el-GR"/>
        </w:rPr>
        <w:t xml:space="preserve">τους φορείς </w:t>
      </w:r>
      <w:r w:rsidR="00E50FE5" w:rsidRPr="007E01B4">
        <w:rPr>
          <w:rFonts w:asciiTheme="majorHAnsi" w:eastAsia="Times New Roman" w:hAnsiTheme="majorHAnsi" w:cs="Helvetica"/>
          <w:bCs/>
          <w:color w:val="333333"/>
          <w:sz w:val="24"/>
          <w:szCs w:val="24"/>
          <w:lang w:eastAsia="el-GR"/>
        </w:rPr>
        <w:t>από την ανάγκη φύλαξης του περιεχομένου τους σε συστήματα με περιορισμένη διάρκεια ζωής</w:t>
      </w:r>
      <w:r w:rsidR="00332891" w:rsidRPr="007E01B4">
        <w:rPr>
          <w:rFonts w:asciiTheme="majorHAnsi" w:eastAsia="Times New Roman" w:hAnsiTheme="majorHAnsi" w:cs="Helvetica"/>
          <w:bCs/>
          <w:color w:val="333333"/>
          <w:sz w:val="24"/>
          <w:szCs w:val="24"/>
          <w:lang w:eastAsia="el-GR"/>
        </w:rPr>
        <w:t xml:space="preserve">, αποφεύγοντας έτσι </w:t>
      </w:r>
      <w:r w:rsidR="00E50FE5" w:rsidRPr="007E01B4">
        <w:rPr>
          <w:rFonts w:asciiTheme="majorHAnsi" w:eastAsia="Times New Roman" w:hAnsiTheme="majorHAnsi" w:cs="Helvetica"/>
          <w:bCs/>
          <w:color w:val="333333"/>
          <w:sz w:val="24"/>
          <w:szCs w:val="24"/>
          <w:lang w:eastAsia="el-GR"/>
        </w:rPr>
        <w:t xml:space="preserve">το ενδεχόμενο εκ νέου </w:t>
      </w:r>
      <w:proofErr w:type="spellStart"/>
      <w:r w:rsidR="00E50FE5" w:rsidRPr="007E01B4">
        <w:rPr>
          <w:rFonts w:asciiTheme="majorHAnsi" w:eastAsia="Times New Roman" w:hAnsiTheme="majorHAnsi" w:cs="Helvetica"/>
          <w:bCs/>
          <w:color w:val="333333"/>
          <w:sz w:val="24"/>
          <w:szCs w:val="24"/>
          <w:lang w:eastAsia="el-GR"/>
        </w:rPr>
        <w:t>ψηφιοποίησης</w:t>
      </w:r>
      <w:proofErr w:type="spellEnd"/>
      <w:r w:rsidR="00E50FE5" w:rsidRPr="007E01B4">
        <w:rPr>
          <w:rFonts w:asciiTheme="majorHAnsi" w:eastAsia="Times New Roman" w:hAnsiTheme="majorHAnsi" w:cs="Helvetica"/>
          <w:bCs/>
          <w:color w:val="333333"/>
          <w:sz w:val="24"/>
          <w:szCs w:val="24"/>
          <w:lang w:eastAsia="el-GR"/>
        </w:rPr>
        <w:t xml:space="preserve"> ήδη ψηφιοποιημένου υλικού, λόγω καταστροφών ή παρωχημένου εξοπλισμού.</w:t>
      </w:r>
    </w:p>
    <w:p w:rsidR="007E01B4" w:rsidRPr="007E01B4" w:rsidRDefault="007E01B4" w:rsidP="007E01B4">
      <w:pPr>
        <w:shd w:val="clear" w:color="auto" w:fill="FFFFFF"/>
        <w:spacing w:after="136" w:line="272" w:lineRule="atLeast"/>
        <w:jc w:val="both"/>
        <w:rPr>
          <w:rFonts w:asciiTheme="majorHAnsi" w:eastAsia="Times New Roman" w:hAnsiTheme="majorHAnsi" w:cs="Helvetica"/>
          <w:bCs/>
          <w:color w:val="333333"/>
          <w:sz w:val="24"/>
          <w:szCs w:val="24"/>
          <w:lang w:eastAsia="el-GR"/>
        </w:rPr>
      </w:pPr>
      <w:r w:rsidRPr="007E01B4">
        <w:rPr>
          <w:rFonts w:asciiTheme="majorHAnsi" w:eastAsia="Times New Roman" w:hAnsiTheme="majorHAnsi" w:cs="Helvetica"/>
          <w:bCs/>
          <w:color w:val="333333"/>
          <w:sz w:val="24"/>
          <w:szCs w:val="24"/>
          <w:lang w:eastAsia="el-GR"/>
        </w:rPr>
        <w:t xml:space="preserve">Η Πύλη </w:t>
      </w:r>
      <w:r w:rsidRPr="007E01B4">
        <w:rPr>
          <w:rFonts w:asciiTheme="majorHAnsi" w:eastAsia="Times New Roman" w:hAnsiTheme="majorHAnsi" w:cs="Helvetica"/>
          <w:bCs/>
          <w:color w:val="333333"/>
          <w:sz w:val="24"/>
          <w:szCs w:val="24"/>
          <w:lang w:eastAsia="el-GR"/>
        </w:rPr>
        <w:t xml:space="preserve">Παιδείας </w:t>
      </w:r>
      <w:r w:rsidRPr="007E01B4">
        <w:rPr>
          <w:rFonts w:asciiTheme="majorHAnsi" w:eastAsia="Times New Roman" w:hAnsiTheme="majorHAnsi" w:cs="Helvetica"/>
          <w:bCs/>
          <w:color w:val="333333"/>
          <w:sz w:val="24"/>
          <w:szCs w:val="24"/>
          <w:lang w:eastAsia="el-GR"/>
        </w:rPr>
        <w:t>θα εμπλουτίζεται συνεχώς με νέες συλλογές που προστίθενται από έγκριτους φορείς της χώρας και θα αναβαθμίζεται με λειτουργίες προστιθέμενης αξίας.</w:t>
      </w:r>
    </w:p>
    <w:p w:rsidR="007E01B4" w:rsidRDefault="007E01B4" w:rsidP="00E50FE5">
      <w:pPr>
        <w:ind w:left="60"/>
        <w:jc w:val="both"/>
      </w:pPr>
    </w:p>
    <w:p w:rsidR="00056420" w:rsidRPr="00056420" w:rsidRDefault="003A7E8C" w:rsidP="00056420">
      <w:pPr>
        <w:pStyle w:val="Heading2"/>
        <w:rPr>
          <w:rFonts w:eastAsia="Times New Roman"/>
          <w:sz w:val="24"/>
          <w:szCs w:val="24"/>
          <w:lang w:eastAsia="el-GR"/>
        </w:rPr>
      </w:pPr>
      <w:r>
        <w:rPr>
          <w:rFonts w:eastAsia="Times New Roman"/>
          <w:sz w:val="24"/>
          <w:szCs w:val="24"/>
          <w:lang w:eastAsia="el-GR"/>
        </w:rPr>
        <w:t>Κύριες ενέργειες</w:t>
      </w:r>
    </w:p>
    <w:p w:rsidR="006B23AF" w:rsidRPr="003A7E8C" w:rsidRDefault="003A7E8C" w:rsidP="000967D9">
      <w:pPr>
        <w:pStyle w:val="Heading2"/>
        <w:rPr>
          <w:rFonts w:eastAsia="Times New Roman"/>
          <w:color w:val="auto"/>
          <w:sz w:val="24"/>
          <w:szCs w:val="24"/>
          <w:lang w:eastAsia="el-GR"/>
        </w:rPr>
      </w:pPr>
      <w:r w:rsidRPr="003A7E8C">
        <w:rPr>
          <w:rFonts w:eastAsia="Times New Roman"/>
          <w:color w:val="auto"/>
          <w:sz w:val="24"/>
          <w:szCs w:val="24"/>
          <w:lang w:eastAsia="el-GR"/>
        </w:rPr>
        <w:t xml:space="preserve">Αρχική συσσώρευση κρίσιμης μάζας περιεχομένου φορέων </w:t>
      </w:r>
      <w:r w:rsidR="00475A9A" w:rsidRPr="003A7E8C">
        <w:rPr>
          <w:rFonts w:eastAsia="Times New Roman"/>
          <w:color w:val="auto"/>
          <w:sz w:val="24"/>
          <w:szCs w:val="24"/>
          <w:lang w:eastAsia="el-GR"/>
        </w:rPr>
        <w:t>παιδείας</w:t>
      </w:r>
      <w:r w:rsidR="00B97C24" w:rsidRPr="003A7E8C">
        <w:rPr>
          <w:rFonts w:eastAsia="Times New Roman"/>
          <w:color w:val="auto"/>
          <w:sz w:val="24"/>
          <w:szCs w:val="24"/>
          <w:lang w:eastAsia="el-GR"/>
        </w:rPr>
        <w:t xml:space="preserve"> για πιλότο</w:t>
      </w:r>
    </w:p>
    <w:p w:rsidR="00054EAF" w:rsidRDefault="000967D9" w:rsidP="00054EAF">
      <w:pPr>
        <w:shd w:val="clear" w:color="auto" w:fill="FFFFFF"/>
        <w:spacing w:after="136"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Σε πρώτη φάση θα </w:t>
      </w:r>
      <w:r w:rsidR="007E01B4">
        <w:rPr>
          <w:rFonts w:asciiTheme="majorHAnsi" w:eastAsia="Times New Roman" w:hAnsiTheme="majorHAnsi" w:cs="Helvetica"/>
          <w:color w:val="333333"/>
          <w:sz w:val="24"/>
          <w:szCs w:val="24"/>
          <w:lang w:eastAsia="el-GR"/>
        </w:rPr>
        <w:t xml:space="preserve">εγκατασταθεί πιλοτικά η πλατφόρμα της </w:t>
      </w:r>
      <w:r w:rsidR="003A7E8C" w:rsidRPr="00F9051C">
        <w:rPr>
          <w:rFonts w:asciiTheme="majorHAnsi" w:eastAsia="Times New Roman" w:hAnsiTheme="majorHAnsi" w:cs="Helvetica"/>
          <w:color w:val="333333"/>
          <w:sz w:val="24"/>
          <w:szCs w:val="24"/>
          <w:lang w:eastAsia="el-GR"/>
        </w:rPr>
        <w:t>διαδικτυακή</w:t>
      </w:r>
      <w:r w:rsidR="007E01B4">
        <w:rPr>
          <w:rFonts w:asciiTheme="majorHAnsi" w:eastAsia="Times New Roman" w:hAnsiTheme="majorHAnsi" w:cs="Helvetica"/>
          <w:color w:val="333333"/>
          <w:sz w:val="24"/>
          <w:szCs w:val="24"/>
          <w:lang w:eastAsia="el-GR"/>
        </w:rPr>
        <w:t>ς</w:t>
      </w:r>
      <w:r w:rsidR="003A7E8C" w:rsidRPr="00F9051C">
        <w:rPr>
          <w:rFonts w:asciiTheme="majorHAnsi" w:eastAsia="Times New Roman" w:hAnsiTheme="majorHAnsi" w:cs="Helvetica"/>
          <w:color w:val="333333"/>
          <w:sz w:val="24"/>
          <w:szCs w:val="24"/>
          <w:lang w:eastAsia="el-GR"/>
        </w:rPr>
        <w:t xml:space="preserve"> πύλης</w:t>
      </w:r>
      <w:r w:rsidR="003A7E8C">
        <w:rPr>
          <w:rFonts w:asciiTheme="majorHAnsi" w:eastAsia="Times New Roman" w:hAnsiTheme="majorHAnsi" w:cs="Helvetica"/>
          <w:color w:val="333333"/>
          <w:sz w:val="24"/>
          <w:szCs w:val="24"/>
          <w:lang w:eastAsia="el-GR"/>
        </w:rPr>
        <w:t xml:space="preserve"> </w:t>
      </w:r>
      <w:r w:rsidR="007E01B4">
        <w:rPr>
          <w:rFonts w:asciiTheme="majorHAnsi" w:eastAsia="Times New Roman" w:hAnsiTheme="majorHAnsi" w:cs="Helvetica"/>
          <w:color w:val="333333"/>
          <w:sz w:val="24"/>
          <w:szCs w:val="24"/>
          <w:lang w:eastAsia="el-GR"/>
        </w:rPr>
        <w:t xml:space="preserve">που θα </w:t>
      </w:r>
      <w:r>
        <w:rPr>
          <w:rFonts w:asciiTheme="majorHAnsi" w:eastAsia="Times New Roman" w:hAnsiTheme="majorHAnsi" w:cs="Helvetica"/>
          <w:color w:val="333333"/>
          <w:sz w:val="24"/>
          <w:szCs w:val="24"/>
          <w:lang w:eastAsia="el-GR"/>
        </w:rPr>
        <w:t>συγκεντρ</w:t>
      </w:r>
      <w:r w:rsidR="007E01B4">
        <w:rPr>
          <w:rFonts w:asciiTheme="majorHAnsi" w:eastAsia="Times New Roman" w:hAnsiTheme="majorHAnsi" w:cs="Helvetica"/>
          <w:color w:val="333333"/>
          <w:sz w:val="24"/>
          <w:szCs w:val="24"/>
          <w:lang w:eastAsia="el-GR"/>
        </w:rPr>
        <w:t xml:space="preserve">ώσει </w:t>
      </w:r>
      <w:r>
        <w:rPr>
          <w:rFonts w:asciiTheme="majorHAnsi" w:eastAsia="Times New Roman" w:hAnsiTheme="majorHAnsi" w:cs="Helvetica"/>
          <w:color w:val="333333"/>
          <w:sz w:val="24"/>
          <w:szCs w:val="24"/>
          <w:lang w:eastAsia="el-GR"/>
        </w:rPr>
        <w:t xml:space="preserve">κρίσιμη μάζα περιεχομένου που διατίθεται άμεσα στο διαδίκτυο από φορείς παιδείας σε μορφή συμβατή με το </w:t>
      </w:r>
      <w:r w:rsidR="00F9051C">
        <w:rPr>
          <w:rFonts w:asciiTheme="majorHAnsi" w:eastAsia="Times New Roman" w:hAnsiTheme="majorHAnsi" w:cs="Helvetica"/>
          <w:color w:val="333333"/>
          <w:sz w:val="24"/>
          <w:szCs w:val="24"/>
          <w:lang w:eastAsia="el-GR"/>
        </w:rPr>
        <w:t>Σύστημα</w:t>
      </w:r>
      <w:r>
        <w:rPr>
          <w:rFonts w:asciiTheme="majorHAnsi" w:eastAsia="Times New Roman" w:hAnsiTheme="majorHAnsi" w:cs="Helvetica"/>
          <w:color w:val="333333"/>
          <w:sz w:val="24"/>
          <w:szCs w:val="24"/>
          <w:lang w:eastAsia="el-GR"/>
        </w:rPr>
        <w:t xml:space="preserve"> Συγκομιδής (</w:t>
      </w:r>
      <w:r>
        <w:rPr>
          <w:rFonts w:asciiTheme="majorHAnsi" w:eastAsia="Times New Roman" w:hAnsiTheme="majorHAnsi" w:cs="Helvetica"/>
          <w:color w:val="333333"/>
          <w:sz w:val="24"/>
          <w:szCs w:val="24"/>
          <w:lang w:val="en-US" w:eastAsia="el-GR"/>
        </w:rPr>
        <w:t>Harvester</w:t>
      </w:r>
      <w:r w:rsidRPr="000967D9">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 xml:space="preserve">του ΕΚΤ. </w:t>
      </w:r>
      <w:r w:rsidR="00F95D43">
        <w:rPr>
          <w:rFonts w:asciiTheme="majorHAnsi" w:eastAsia="Times New Roman" w:hAnsiTheme="majorHAnsi" w:cs="Helvetica"/>
          <w:color w:val="333333"/>
          <w:sz w:val="24"/>
          <w:szCs w:val="24"/>
          <w:lang w:eastAsia="el-GR"/>
        </w:rPr>
        <w:t xml:space="preserve">Σκοπός </w:t>
      </w:r>
      <w:r>
        <w:rPr>
          <w:rFonts w:asciiTheme="majorHAnsi" w:eastAsia="Times New Roman" w:hAnsiTheme="majorHAnsi" w:cs="Helvetica"/>
          <w:color w:val="333333"/>
          <w:sz w:val="24"/>
          <w:szCs w:val="24"/>
          <w:lang w:eastAsia="el-GR"/>
        </w:rPr>
        <w:t xml:space="preserve">είναι το περιεχόμενο αυτό να αποτελέσει το πυρήνα </w:t>
      </w:r>
      <w:r w:rsidR="00EF54A4">
        <w:rPr>
          <w:rFonts w:asciiTheme="majorHAnsi" w:eastAsia="Times New Roman" w:hAnsiTheme="majorHAnsi" w:cs="Helvetica"/>
          <w:color w:val="333333"/>
          <w:sz w:val="24"/>
          <w:szCs w:val="24"/>
          <w:lang w:eastAsia="el-GR"/>
        </w:rPr>
        <w:t xml:space="preserve">της εφαρμογής </w:t>
      </w:r>
      <w:r>
        <w:rPr>
          <w:rFonts w:asciiTheme="majorHAnsi" w:eastAsia="Times New Roman" w:hAnsiTheme="majorHAnsi" w:cs="Helvetica"/>
          <w:color w:val="333333"/>
          <w:sz w:val="24"/>
          <w:szCs w:val="24"/>
          <w:lang w:eastAsia="el-GR"/>
        </w:rPr>
        <w:t>πάνω στ</w:t>
      </w:r>
      <w:r w:rsidR="00EF54A4">
        <w:rPr>
          <w:rFonts w:asciiTheme="majorHAnsi" w:eastAsia="Times New Roman" w:hAnsiTheme="majorHAnsi" w:cs="Helvetica"/>
          <w:color w:val="333333"/>
          <w:sz w:val="24"/>
          <w:szCs w:val="24"/>
          <w:lang w:eastAsia="el-GR"/>
        </w:rPr>
        <w:t>η</w:t>
      </w:r>
      <w:r>
        <w:rPr>
          <w:rFonts w:asciiTheme="majorHAnsi" w:eastAsia="Times New Roman" w:hAnsiTheme="majorHAnsi" w:cs="Helvetica"/>
          <w:color w:val="333333"/>
          <w:sz w:val="24"/>
          <w:szCs w:val="24"/>
          <w:lang w:eastAsia="el-GR"/>
        </w:rPr>
        <w:t>ν οποί</w:t>
      </w:r>
      <w:r w:rsidR="00EF54A4">
        <w:rPr>
          <w:rFonts w:asciiTheme="majorHAnsi" w:eastAsia="Times New Roman" w:hAnsiTheme="majorHAnsi" w:cs="Helvetica"/>
          <w:color w:val="333333"/>
          <w:sz w:val="24"/>
          <w:szCs w:val="24"/>
          <w:lang w:eastAsia="el-GR"/>
        </w:rPr>
        <w:t>α</w:t>
      </w:r>
      <w:r>
        <w:rPr>
          <w:rFonts w:asciiTheme="majorHAnsi" w:eastAsia="Times New Roman" w:hAnsiTheme="majorHAnsi" w:cs="Helvetica"/>
          <w:color w:val="333333"/>
          <w:sz w:val="24"/>
          <w:szCs w:val="24"/>
          <w:lang w:eastAsia="el-GR"/>
        </w:rPr>
        <w:t xml:space="preserve"> θα στηριχθεί η επέκταση και η παραμετροποίηση της </w:t>
      </w:r>
      <w:r w:rsidR="00F9051C">
        <w:rPr>
          <w:rFonts w:asciiTheme="majorHAnsi" w:eastAsia="Times New Roman" w:hAnsiTheme="majorHAnsi" w:cs="Helvetica"/>
          <w:color w:val="333333"/>
          <w:sz w:val="24"/>
          <w:szCs w:val="24"/>
          <w:lang w:eastAsia="el-GR"/>
        </w:rPr>
        <w:t>υφιστάμενης πλατφόρμας</w:t>
      </w:r>
      <w:r w:rsidR="00EF54A4">
        <w:rPr>
          <w:rFonts w:asciiTheme="majorHAnsi" w:eastAsia="Times New Roman" w:hAnsiTheme="majorHAnsi" w:cs="Helvetica"/>
          <w:color w:val="333333"/>
          <w:sz w:val="24"/>
          <w:szCs w:val="24"/>
          <w:lang w:eastAsia="el-GR"/>
        </w:rPr>
        <w:t xml:space="preserve"> </w:t>
      </w:r>
      <w:r w:rsidR="00F9051C">
        <w:rPr>
          <w:rFonts w:asciiTheme="majorHAnsi" w:eastAsia="Times New Roman" w:hAnsiTheme="majorHAnsi" w:cs="Helvetica"/>
          <w:color w:val="333333"/>
          <w:sz w:val="24"/>
          <w:szCs w:val="24"/>
          <w:lang w:eastAsia="el-GR"/>
        </w:rPr>
        <w:t>του ΕΚΤ</w:t>
      </w:r>
      <w:r w:rsidR="00EF54A4">
        <w:rPr>
          <w:rFonts w:asciiTheme="majorHAnsi" w:eastAsia="Times New Roman" w:hAnsiTheme="majorHAnsi" w:cs="Helvetica"/>
          <w:color w:val="333333"/>
          <w:sz w:val="24"/>
          <w:szCs w:val="24"/>
          <w:lang w:eastAsia="el-GR"/>
        </w:rPr>
        <w:t xml:space="preserve"> σύμφωνα με τις ανάγκες</w:t>
      </w:r>
      <w:r w:rsidR="00514868">
        <w:rPr>
          <w:rFonts w:asciiTheme="majorHAnsi" w:eastAsia="Times New Roman" w:hAnsiTheme="majorHAnsi" w:cs="Helvetica"/>
          <w:color w:val="333333"/>
          <w:sz w:val="24"/>
          <w:szCs w:val="24"/>
          <w:lang w:eastAsia="el-GR"/>
        </w:rPr>
        <w:t xml:space="preserve">, τις απαιτήσεις προδιαγραφών </w:t>
      </w:r>
      <w:r w:rsidR="00BD6DD2">
        <w:rPr>
          <w:rFonts w:asciiTheme="majorHAnsi" w:eastAsia="Times New Roman" w:hAnsiTheme="majorHAnsi" w:cs="Helvetica"/>
          <w:color w:val="333333"/>
          <w:sz w:val="24"/>
          <w:szCs w:val="24"/>
          <w:lang w:eastAsia="el-GR"/>
        </w:rPr>
        <w:t xml:space="preserve">και τις λειτουργίες, όπως αυτές προκύπτουν από </w:t>
      </w:r>
      <w:r w:rsidR="003B3FCD">
        <w:rPr>
          <w:rFonts w:asciiTheme="majorHAnsi" w:eastAsia="Times New Roman" w:hAnsiTheme="majorHAnsi" w:cs="Helvetica"/>
          <w:color w:val="333333"/>
          <w:sz w:val="24"/>
          <w:szCs w:val="24"/>
          <w:lang w:eastAsia="el-GR"/>
        </w:rPr>
        <w:t>τις επιμέρους παραμέτρους του</w:t>
      </w:r>
      <w:r w:rsidR="00BD6DD2">
        <w:rPr>
          <w:rFonts w:asciiTheme="majorHAnsi" w:eastAsia="Times New Roman" w:hAnsiTheme="majorHAnsi" w:cs="Helvetica"/>
          <w:color w:val="333333"/>
          <w:sz w:val="24"/>
          <w:szCs w:val="24"/>
          <w:lang w:eastAsia="el-GR"/>
        </w:rPr>
        <w:t xml:space="preserve"> </w:t>
      </w:r>
      <w:r w:rsidR="00EF54A4" w:rsidRPr="00736225">
        <w:rPr>
          <w:rFonts w:asciiTheme="majorHAnsi" w:eastAsia="Times New Roman" w:hAnsiTheme="majorHAnsi" w:cs="Helvetica"/>
          <w:color w:val="333333"/>
          <w:sz w:val="24"/>
          <w:szCs w:val="24"/>
          <w:lang w:eastAsia="el-GR"/>
        </w:rPr>
        <w:t>ψηφιακ</w:t>
      </w:r>
      <w:r w:rsidR="003B3FCD">
        <w:rPr>
          <w:rFonts w:asciiTheme="majorHAnsi" w:eastAsia="Times New Roman" w:hAnsiTheme="majorHAnsi" w:cs="Helvetica"/>
          <w:color w:val="333333"/>
          <w:sz w:val="24"/>
          <w:szCs w:val="24"/>
          <w:lang w:eastAsia="el-GR"/>
        </w:rPr>
        <w:t>ού</w:t>
      </w:r>
      <w:r w:rsidR="00EF54A4" w:rsidRPr="00736225">
        <w:rPr>
          <w:rFonts w:asciiTheme="majorHAnsi" w:eastAsia="Times New Roman" w:hAnsiTheme="majorHAnsi" w:cs="Helvetica"/>
          <w:color w:val="333333"/>
          <w:sz w:val="24"/>
          <w:szCs w:val="24"/>
          <w:lang w:eastAsia="el-GR"/>
        </w:rPr>
        <w:t xml:space="preserve"> περιεχό</w:t>
      </w:r>
      <w:r w:rsidR="00EF54A4" w:rsidRPr="00DB6A2F">
        <w:rPr>
          <w:rFonts w:asciiTheme="majorHAnsi" w:eastAsia="Times New Roman" w:hAnsiTheme="majorHAnsi" w:cs="Helvetica"/>
          <w:color w:val="333333"/>
          <w:sz w:val="24"/>
          <w:szCs w:val="24"/>
          <w:lang w:eastAsia="el-GR"/>
        </w:rPr>
        <w:t>μενο</w:t>
      </w:r>
      <w:r w:rsidR="003B3FCD">
        <w:rPr>
          <w:rFonts w:asciiTheme="majorHAnsi" w:eastAsia="Times New Roman" w:hAnsiTheme="majorHAnsi" w:cs="Helvetica"/>
          <w:color w:val="333333"/>
          <w:sz w:val="24"/>
          <w:szCs w:val="24"/>
          <w:lang w:eastAsia="el-GR"/>
        </w:rPr>
        <w:t>υ</w:t>
      </w:r>
      <w:r w:rsidR="00EF54A4" w:rsidRPr="00DB6A2F">
        <w:rPr>
          <w:rFonts w:asciiTheme="majorHAnsi" w:eastAsia="Times New Roman" w:hAnsiTheme="majorHAnsi" w:cs="Helvetica"/>
          <w:color w:val="333333"/>
          <w:sz w:val="24"/>
          <w:szCs w:val="24"/>
          <w:lang w:eastAsia="el-GR"/>
        </w:rPr>
        <w:t xml:space="preserve"> που </w:t>
      </w:r>
      <w:r w:rsidR="00F95D43">
        <w:rPr>
          <w:rFonts w:asciiTheme="majorHAnsi" w:eastAsia="Times New Roman" w:hAnsiTheme="majorHAnsi" w:cs="Helvetica"/>
          <w:color w:val="333333"/>
          <w:sz w:val="24"/>
          <w:szCs w:val="24"/>
          <w:lang w:eastAsia="el-GR"/>
        </w:rPr>
        <w:t xml:space="preserve">θα συλλέγεται από το ΕΚΤ. </w:t>
      </w:r>
    </w:p>
    <w:p w:rsidR="00054EAF" w:rsidRDefault="00054EAF" w:rsidP="00054EAF">
      <w:pPr>
        <w:shd w:val="clear" w:color="auto" w:fill="FFFFFF"/>
        <w:spacing w:after="136" w:line="272" w:lineRule="atLeast"/>
        <w:jc w:val="both"/>
        <w:rPr>
          <w:rFonts w:asciiTheme="majorHAnsi" w:eastAsia="Times New Roman" w:hAnsiTheme="majorHAnsi" w:cs="Helvetica"/>
          <w:color w:val="333333"/>
          <w:sz w:val="24"/>
          <w:szCs w:val="24"/>
          <w:lang w:eastAsia="el-GR"/>
        </w:rPr>
      </w:pPr>
    </w:p>
    <w:p w:rsidR="003A7E8C" w:rsidRPr="003A7E8C" w:rsidRDefault="003A7E8C" w:rsidP="003A7E8C">
      <w:pPr>
        <w:pStyle w:val="Heading2"/>
        <w:rPr>
          <w:rFonts w:eastAsia="Times New Roman"/>
          <w:color w:val="auto"/>
          <w:sz w:val="24"/>
          <w:szCs w:val="24"/>
          <w:lang w:eastAsia="el-GR"/>
        </w:rPr>
      </w:pPr>
      <w:r w:rsidRPr="003A7E8C">
        <w:rPr>
          <w:rFonts w:eastAsia="Times New Roman"/>
          <w:color w:val="auto"/>
          <w:sz w:val="24"/>
          <w:szCs w:val="24"/>
          <w:lang w:eastAsia="el-GR"/>
        </w:rPr>
        <w:t xml:space="preserve">Προσδιορισμός αναγκών και απαιτήσεων </w:t>
      </w:r>
    </w:p>
    <w:p w:rsidR="003A7E8C" w:rsidRPr="003F44D4" w:rsidRDefault="007E01B4" w:rsidP="003A7E8C">
      <w:pPr>
        <w:shd w:val="clear" w:color="auto" w:fill="FFFFFF"/>
        <w:spacing w:after="0"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Περιλαμβάνει ε</w:t>
      </w:r>
      <w:r w:rsidR="003A7E8C">
        <w:rPr>
          <w:rFonts w:asciiTheme="majorHAnsi" w:eastAsia="Times New Roman" w:hAnsiTheme="majorHAnsi" w:cs="Helvetica"/>
          <w:color w:val="333333"/>
          <w:sz w:val="24"/>
          <w:szCs w:val="24"/>
          <w:lang w:eastAsia="el-GR"/>
        </w:rPr>
        <w:t xml:space="preserve">νέργειες για </w:t>
      </w:r>
      <w:r w:rsidR="003A7E8C" w:rsidRPr="003F44D4">
        <w:rPr>
          <w:rFonts w:asciiTheme="majorHAnsi" w:eastAsia="Times New Roman" w:hAnsiTheme="majorHAnsi" w:cs="Helvetica"/>
          <w:color w:val="333333"/>
          <w:sz w:val="24"/>
          <w:szCs w:val="24"/>
          <w:lang w:eastAsia="el-GR"/>
        </w:rPr>
        <w:t xml:space="preserve">προσδιορισμό επιμέρους </w:t>
      </w:r>
      <w:r w:rsidR="003A7E8C">
        <w:rPr>
          <w:rFonts w:asciiTheme="majorHAnsi" w:eastAsia="Times New Roman" w:hAnsiTheme="majorHAnsi" w:cs="Helvetica"/>
          <w:color w:val="333333"/>
          <w:sz w:val="24"/>
          <w:szCs w:val="24"/>
          <w:lang w:eastAsia="el-GR"/>
        </w:rPr>
        <w:t xml:space="preserve">στοιχείων που σχετίζονται με τις </w:t>
      </w:r>
      <w:r w:rsidR="003A7E8C" w:rsidRPr="003F44D4">
        <w:rPr>
          <w:rFonts w:asciiTheme="majorHAnsi" w:eastAsia="Times New Roman" w:hAnsiTheme="majorHAnsi" w:cs="Helvetica"/>
          <w:color w:val="333333"/>
          <w:sz w:val="24"/>
          <w:szCs w:val="24"/>
          <w:lang w:eastAsia="el-GR"/>
        </w:rPr>
        <w:t>αν</w:t>
      </w:r>
      <w:r w:rsidR="003A7E8C">
        <w:rPr>
          <w:rFonts w:asciiTheme="majorHAnsi" w:eastAsia="Times New Roman" w:hAnsiTheme="majorHAnsi" w:cs="Helvetica"/>
          <w:color w:val="333333"/>
          <w:sz w:val="24"/>
          <w:szCs w:val="24"/>
          <w:lang w:eastAsia="el-GR"/>
        </w:rPr>
        <w:t>άγκες</w:t>
      </w:r>
      <w:r w:rsidR="003A7E8C" w:rsidRPr="003F44D4">
        <w:rPr>
          <w:rFonts w:asciiTheme="majorHAnsi" w:eastAsia="Times New Roman" w:hAnsiTheme="majorHAnsi" w:cs="Helvetica"/>
          <w:color w:val="333333"/>
          <w:sz w:val="24"/>
          <w:szCs w:val="24"/>
          <w:lang w:eastAsia="el-GR"/>
        </w:rPr>
        <w:t>, απαιτήσε</w:t>
      </w:r>
      <w:r w:rsidR="003A7E8C">
        <w:rPr>
          <w:rFonts w:asciiTheme="majorHAnsi" w:eastAsia="Times New Roman" w:hAnsiTheme="majorHAnsi" w:cs="Helvetica"/>
          <w:color w:val="333333"/>
          <w:sz w:val="24"/>
          <w:szCs w:val="24"/>
          <w:lang w:eastAsia="el-GR"/>
        </w:rPr>
        <w:t>ις</w:t>
      </w:r>
      <w:r w:rsidR="003A7E8C" w:rsidRPr="003F44D4">
        <w:rPr>
          <w:rFonts w:asciiTheme="majorHAnsi" w:eastAsia="Times New Roman" w:hAnsiTheme="majorHAnsi" w:cs="Helvetica"/>
          <w:color w:val="333333"/>
          <w:sz w:val="24"/>
          <w:szCs w:val="24"/>
          <w:lang w:eastAsia="el-GR"/>
        </w:rPr>
        <w:t xml:space="preserve"> και προδιαγραφ</w:t>
      </w:r>
      <w:r w:rsidR="003A7E8C">
        <w:rPr>
          <w:rFonts w:asciiTheme="majorHAnsi" w:eastAsia="Times New Roman" w:hAnsiTheme="majorHAnsi" w:cs="Helvetica"/>
          <w:color w:val="333333"/>
          <w:sz w:val="24"/>
          <w:szCs w:val="24"/>
          <w:lang w:eastAsia="el-GR"/>
        </w:rPr>
        <w:t>ές</w:t>
      </w:r>
      <w:r w:rsidR="003A7E8C" w:rsidRPr="003F44D4">
        <w:rPr>
          <w:rFonts w:asciiTheme="majorHAnsi" w:eastAsia="Times New Roman" w:hAnsiTheme="majorHAnsi" w:cs="Helvetica"/>
          <w:color w:val="333333"/>
          <w:sz w:val="24"/>
          <w:szCs w:val="24"/>
          <w:lang w:eastAsia="el-GR"/>
        </w:rPr>
        <w:t xml:space="preserve"> της πλατφόρμας και του περιεχομένου που θα συσσωρεύεται στην πύλη </w:t>
      </w:r>
      <w:r w:rsidR="003A7E8C">
        <w:rPr>
          <w:rFonts w:asciiTheme="majorHAnsi" w:eastAsia="Times New Roman" w:hAnsiTheme="majorHAnsi" w:cs="Helvetica"/>
          <w:color w:val="333333"/>
          <w:sz w:val="24"/>
          <w:szCs w:val="24"/>
          <w:lang w:eastAsia="el-GR"/>
        </w:rPr>
        <w:t xml:space="preserve">και ως εκ τούτου </w:t>
      </w:r>
      <w:r w:rsidR="003A7E8C" w:rsidRPr="003F44D4">
        <w:rPr>
          <w:rFonts w:asciiTheme="majorHAnsi" w:eastAsia="Times New Roman" w:hAnsiTheme="majorHAnsi" w:cs="Helvetica"/>
          <w:color w:val="333333"/>
          <w:sz w:val="24"/>
          <w:szCs w:val="24"/>
          <w:lang w:eastAsia="el-GR"/>
        </w:rPr>
        <w:t xml:space="preserve">και των διαδικασιών που θα πρέπει ακολουθηθούν. </w:t>
      </w:r>
      <w:r w:rsidR="003A7E8C">
        <w:rPr>
          <w:rFonts w:asciiTheme="majorHAnsi" w:eastAsia="Times New Roman" w:hAnsiTheme="majorHAnsi" w:cs="Helvetica"/>
          <w:color w:val="333333"/>
          <w:sz w:val="24"/>
          <w:szCs w:val="24"/>
          <w:lang w:eastAsia="el-GR"/>
        </w:rPr>
        <w:t xml:space="preserve"> </w:t>
      </w:r>
      <w:r w:rsidR="003A7E8C" w:rsidRPr="003F44D4">
        <w:rPr>
          <w:rFonts w:asciiTheme="majorHAnsi" w:eastAsia="Times New Roman" w:hAnsiTheme="majorHAnsi" w:cs="Helvetica"/>
          <w:color w:val="333333"/>
          <w:sz w:val="24"/>
          <w:szCs w:val="24"/>
          <w:lang w:eastAsia="el-GR"/>
        </w:rPr>
        <w:t xml:space="preserve">Ενδεικτικά μερικά από τα σημεία, μεταξύ των άλλων, που ο προσδιορισμός τους </w:t>
      </w:r>
      <w:r w:rsidR="003A7E8C">
        <w:rPr>
          <w:rFonts w:asciiTheme="majorHAnsi" w:eastAsia="Times New Roman" w:hAnsiTheme="majorHAnsi" w:cs="Helvetica"/>
          <w:color w:val="333333"/>
          <w:sz w:val="24"/>
          <w:szCs w:val="24"/>
          <w:lang w:eastAsia="el-GR"/>
        </w:rPr>
        <w:t xml:space="preserve">είναι </w:t>
      </w:r>
      <w:r w:rsidR="003A7E8C" w:rsidRPr="003F44D4">
        <w:rPr>
          <w:rFonts w:asciiTheme="majorHAnsi" w:eastAsia="Times New Roman" w:hAnsiTheme="majorHAnsi" w:cs="Helvetica"/>
          <w:color w:val="333333"/>
          <w:sz w:val="24"/>
          <w:szCs w:val="24"/>
          <w:lang w:eastAsia="el-GR"/>
        </w:rPr>
        <w:t>σημαντική</w:t>
      </w:r>
      <w:r w:rsidR="003A7E8C">
        <w:rPr>
          <w:rFonts w:asciiTheme="majorHAnsi" w:eastAsia="Times New Roman" w:hAnsiTheme="majorHAnsi" w:cs="Helvetica"/>
          <w:color w:val="333333"/>
          <w:sz w:val="24"/>
          <w:szCs w:val="24"/>
          <w:lang w:eastAsia="el-GR"/>
        </w:rPr>
        <w:t>ς</w:t>
      </w:r>
      <w:r w:rsidR="003A7E8C" w:rsidRPr="003F44D4">
        <w:rPr>
          <w:rFonts w:asciiTheme="majorHAnsi" w:eastAsia="Times New Roman" w:hAnsiTheme="majorHAnsi" w:cs="Helvetica"/>
          <w:color w:val="333333"/>
          <w:sz w:val="24"/>
          <w:szCs w:val="24"/>
          <w:lang w:eastAsia="el-GR"/>
        </w:rPr>
        <w:t xml:space="preserve"> αξία</w:t>
      </w:r>
      <w:r w:rsidR="003A7E8C">
        <w:rPr>
          <w:rFonts w:asciiTheme="majorHAnsi" w:eastAsia="Times New Roman" w:hAnsiTheme="majorHAnsi" w:cs="Helvetica"/>
          <w:color w:val="333333"/>
          <w:sz w:val="24"/>
          <w:szCs w:val="24"/>
          <w:lang w:eastAsia="el-GR"/>
        </w:rPr>
        <w:t>ς</w:t>
      </w:r>
      <w:r w:rsidR="003A7E8C" w:rsidRPr="003F44D4">
        <w:rPr>
          <w:rFonts w:asciiTheme="majorHAnsi" w:eastAsia="Times New Roman" w:hAnsiTheme="majorHAnsi" w:cs="Helvetica"/>
          <w:color w:val="333333"/>
          <w:sz w:val="24"/>
          <w:szCs w:val="24"/>
          <w:lang w:eastAsia="el-GR"/>
        </w:rPr>
        <w:t xml:space="preserve">  για τη δράση είναι: αποδεκτά σχήματα </w:t>
      </w:r>
      <w:proofErr w:type="spellStart"/>
      <w:r w:rsidR="003A7E8C" w:rsidRPr="003F44D4">
        <w:rPr>
          <w:rFonts w:asciiTheme="majorHAnsi" w:eastAsia="Times New Roman" w:hAnsiTheme="majorHAnsi" w:cs="Helvetica"/>
          <w:color w:val="333333"/>
          <w:sz w:val="24"/>
          <w:szCs w:val="24"/>
          <w:lang w:eastAsia="el-GR"/>
        </w:rPr>
        <w:t>μεταδεδομένων</w:t>
      </w:r>
      <w:proofErr w:type="spellEnd"/>
      <w:r w:rsidR="003A7E8C" w:rsidRPr="003F44D4">
        <w:rPr>
          <w:rFonts w:asciiTheme="majorHAnsi" w:eastAsia="Times New Roman" w:hAnsiTheme="majorHAnsi" w:cs="Helvetica"/>
          <w:color w:val="333333"/>
          <w:sz w:val="24"/>
          <w:szCs w:val="24"/>
          <w:lang w:eastAsia="el-GR"/>
        </w:rPr>
        <w:t xml:space="preserve">, </w:t>
      </w:r>
      <w:r w:rsidR="003A7E8C">
        <w:rPr>
          <w:rFonts w:asciiTheme="majorHAnsi" w:eastAsia="Times New Roman" w:hAnsiTheme="majorHAnsi" w:cs="Helvetica"/>
          <w:color w:val="333333"/>
          <w:sz w:val="24"/>
          <w:szCs w:val="24"/>
          <w:lang w:eastAsia="el-GR"/>
        </w:rPr>
        <w:t xml:space="preserve">προδιαγραφές για </w:t>
      </w:r>
      <w:r w:rsidR="003A7E8C">
        <w:rPr>
          <w:rFonts w:asciiTheme="majorHAnsi" w:eastAsia="Times New Roman" w:hAnsiTheme="majorHAnsi" w:cs="Helvetica"/>
          <w:color w:val="333333"/>
          <w:sz w:val="24"/>
          <w:szCs w:val="24"/>
          <w:lang w:val="en-US" w:eastAsia="el-GR"/>
        </w:rPr>
        <w:t>validation</w:t>
      </w:r>
      <w:r w:rsidR="003A7E8C" w:rsidRPr="0055567C">
        <w:rPr>
          <w:rFonts w:asciiTheme="majorHAnsi" w:eastAsia="Times New Roman" w:hAnsiTheme="majorHAnsi" w:cs="Helvetica"/>
          <w:color w:val="333333"/>
          <w:sz w:val="24"/>
          <w:szCs w:val="24"/>
          <w:lang w:eastAsia="el-GR"/>
        </w:rPr>
        <w:t xml:space="preserve">, </w:t>
      </w:r>
      <w:r w:rsidR="003A7E8C">
        <w:rPr>
          <w:rFonts w:asciiTheme="majorHAnsi" w:eastAsia="Times New Roman" w:hAnsiTheme="majorHAnsi" w:cs="Helvetica"/>
          <w:color w:val="333333"/>
          <w:sz w:val="24"/>
          <w:szCs w:val="24"/>
          <w:lang w:eastAsia="el-GR"/>
        </w:rPr>
        <w:t xml:space="preserve">απαιτούμενα για </w:t>
      </w:r>
      <w:proofErr w:type="spellStart"/>
      <w:r w:rsidR="003A7E8C">
        <w:rPr>
          <w:rFonts w:asciiTheme="majorHAnsi" w:eastAsia="Times New Roman" w:hAnsiTheme="majorHAnsi" w:cs="Helvetica"/>
          <w:color w:val="333333"/>
          <w:sz w:val="24"/>
          <w:szCs w:val="24"/>
          <w:lang w:eastAsia="el-GR"/>
        </w:rPr>
        <w:t>διαλειτουργικότητα</w:t>
      </w:r>
      <w:proofErr w:type="spellEnd"/>
      <w:r w:rsidR="003A7E8C">
        <w:rPr>
          <w:rFonts w:asciiTheme="majorHAnsi" w:eastAsia="Times New Roman" w:hAnsiTheme="majorHAnsi" w:cs="Helvetica"/>
          <w:color w:val="333333"/>
          <w:sz w:val="24"/>
          <w:szCs w:val="24"/>
          <w:lang w:eastAsia="el-GR"/>
        </w:rPr>
        <w:t xml:space="preserve">, </w:t>
      </w:r>
      <w:r w:rsidR="003A7E8C" w:rsidRPr="003F44D4">
        <w:rPr>
          <w:rFonts w:asciiTheme="majorHAnsi" w:eastAsia="Times New Roman" w:hAnsiTheme="majorHAnsi" w:cs="Helvetica"/>
          <w:color w:val="333333"/>
          <w:sz w:val="24"/>
          <w:szCs w:val="24"/>
          <w:lang w:eastAsia="el-GR"/>
        </w:rPr>
        <w:t xml:space="preserve">μορφές ψηφιακών αρχείων, ανάγκες για μαζικές επιμέλειες και εμπλουτισμούς περιεχομένου, </w:t>
      </w:r>
      <w:r w:rsidR="003A7E8C">
        <w:rPr>
          <w:rFonts w:asciiTheme="majorHAnsi" w:eastAsia="Times New Roman" w:hAnsiTheme="majorHAnsi" w:cs="Helvetica"/>
          <w:color w:val="333333"/>
          <w:sz w:val="24"/>
          <w:szCs w:val="24"/>
          <w:lang w:eastAsia="el-GR"/>
        </w:rPr>
        <w:t>κ</w:t>
      </w:r>
      <w:r w:rsidR="003A7E8C" w:rsidRPr="003F44D4">
        <w:rPr>
          <w:rFonts w:asciiTheme="majorHAnsi" w:eastAsia="Times New Roman" w:hAnsiTheme="majorHAnsi" w:cs="Helvetica"/>
          <w:color w:val="333333"/>
          <w:sz w:val="24"/>
          <w:szCs w:val="24"/>
          <w:lang w:eastAsia="el-GR"/>
        </w:rPr>
        <w:t xml:space="preserve">αθορισμός πρόσθετων πεδίων και τιμών, λεξιλογίων, προσδιορισμός </w:t>
      </w:r>
      <w:proofErr w:type="spellStart"/>
      <w:r w:rsidR="003A7E8C" w:rsidRPr="003F44D4">
        <w:rPr>
          <w:rFonts w:asciiTheme="majorHAnsi" w:eastAsia="Times New Roman" w:hAnsiTheme="majorHAnsi" w:cs="Helvetica"/>
          <w:color w:val="333333"/>
          <w:sz w:val="24"/>
          <w:szCs w:val="24"/>
          <w:lang w:eastAsia="el-GR"/>
        </w:rPr>
        <w:t>συναθροιστών</w:t>
      </w:r>
      <w:proofErr w:type="spellEnd"/>
      <w:r w:rsidR="003A7E8C" w:rsidRPr="003F44D4">
        <w:rPr>
          <w:rFonts w:asciiTheme="majorHAnsi" w:eastAsia="Times New Roman" w:hAnsiTheme="majorHAnsi" w:cs="Helvetica"/>
          <w:color w:val="333333"/>
          <w:sz w:val="24"/>
          <w:szCs w:val="24"/>
          <w:lang w:eastAsia="el-GR"/>
        </w:rPr>
        <w:t xml:space="preserve"> στους οποίους η πύλη θα δίνει περιεχόμενο </w:t>
      </w:r>
      <w:proofErr w:type="spellStart"/>
      <w:r w:rsidR="003A7E8C" w:rsidRPr="003F44D4">
        <w:rPr>
          <w:rFonts w:asciiTheme="majorHAnsi" w:eastAsia="Times New Roman" w:hAnsiTheme="majorHAnsi" w:cs="Helvetica"/>
          <w:color w:val="333333"/>
          <w:sz w:val="24"/>
          <w:szCs w:val="24"/>
          <w:lang w:eastAsia="el-GR"/>
        </w:rPr>
        <w:t>κλπ</w:t>
      </w:r>
      <w:proofErr w:type="spellEnd"/>
    </w:p>
    <w:p w:rsidR="00054EAF" w:rsidRPr="003A7E8C" w:rsidRDefault="00054EAF" w:rsidP="00054EAF">
      <w:pPr>
        <w:pStyle w:val="Heading2"/>
        <w:rPr>
          <w:rFonts w:eastAsia="Times New Roman"/>
          <w:color w:val="auto"/>
          <w:sz w:val="24"/>
          <w:szCs w:val="24"/>
          <w:lang w:eastAsia="el-GR"/>
        </w:rPr>
      </w:pPr>
      <w:r w:rsidRPr="003A7E8C">
        <w:rPr>
          <w:rFonts w:eastAsia="Times New Roman"/>
          <w:color w:val="auto"/>
          <w:sz w:val="24"/>
          <w:szCs w:val="24"/>
          <w:lang w:eastAsia="el-GR"/>
        </w:rPr>
        <w:t xml:space="preserve">Διαμόρφωση τεχνολογικής υποδομής ΕΚΤ  </w:t>
      </w:r>
    </w:p>
    <w:p w:rsidR="007B5148" w:rsidRDefault="007B5148" w:rsidP="007B5148">
      <w:pPr>
        <w:shd w:val="clear" w:color="auto" w:fill="FFFFFF"/>
        <w:spacing w:after="0"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Θα υλοποιηθούν </w:t>
      </w:r>
      <w:r w:rsidR="00054EAF">
        <w:rPr>
          <w:rFonts w:asciiTheme="majorHAnsi" w:eastAsia="Times New Roman" w:hAnsiTheme="majorHAnsi" w:cs="Helvetica"/>
          <w:color w:val="333333"/>
          <w:sz w:val="24"/>
          <w:szCs w:val="24"/>
          <w:lang w:eastAsia="el-GR"/>
        </w:rPr>
        <w:t>επ</w:t>
      </w:r>
      <w:r>
        <w:rPr>
          <w:rFonts w:asciiTheme="majorHAnsi" w:eastAsia="Times New Roman" w:hAnsiTheme="majorHAnsi" w:cs="Helvetica"/>
          <w:color w:val="333333"/>
          <w:sz w:val="24"/>
          <w:szCs w:val="24"/>
          <w:lang w:eastAsia="el-GR"/>
        </w:rPr>
        <w:t>εκτάσεις και παραμετροποιήσεις τ</w:t>
      </w:r>
      <w:r w:rsidR="00054EAF">
        <w:rPr>
          <w:rFonts w:asciiTheme="majorHAnsi" w:eastAsia="Times New Roman" w:hAnsiTheme="majorHAnsi" w:cs="Helvetica"/>
          <w:color w:val="333333"/>
          <w:sz w:val="24"/>
          <w:szCs w:val="24"/>
          <w:lang w:eastAsia="el-GR"/>
        </w:rPr>
        <w:t xml:space="preserve">ης υφιστάμενης </w:t>
      </w:r>
      <w:r>
        <w:rPr>
          <w:rFonts w:asciiTheme="majorHAnsi" w:eastAsia="Times New Roman" w:hAnsiTheme="majorHAnsi" w:cs="Helvetica"/>
          <w:color w:val="333333"/>
          <w:sz w:val="24"/>
          <w:szCs w:val="24"/>
          <w:lang w:eastAsia="el-GR"/>
        </w:rPr>
        <w:t xml:space="preserve">διαχειριστικής </w:t>
      </w:r>
      <w:r w:rsidR="00054EAF">
        <w:rPr>
          <w:rFonts w:asciiTheme="majorHAnsi" w:eastAsia="Times New Roman" w:hAnsiTheme="majorHAnsi" w:cs="Helvetica"/>
          <w:color w:val="333333"/>
          <w:sz w:val="24"/>
          <w:szCs w:val="24"/>
          <w:lang w:eastAsia="el-GR"/>
        </w:rPr>
        <w:t>πλατφόρμας του ΕΚΤ</w:t>
      </w:r>
      <w:r>
        <w:rPr>
          <w:rFonts w:asciiTheme="majorHAnsi" w:eastAsia="Times New Roman" w:hAnsiTheme="majorHAnsi" w:cs="Helvetica"/>
          <w:color w:val="333333"/>
          <w:sz w:val="24"/>
          <w:szCs w:val="24"/>
          <w:lang w:eastAsia="el-GR"/>
        </w:rPr>
        <w:t xml:space="preserve"> </w:t>
      </w:r>
      <w:proofErr w:type="spellStart"/>
      <w:r w:rsidRPr="007E01B4">
        <w:rPr>
          <w:rFonts w:asciiTheme="majorHAnsi" w:eastAsia="Times New Roman" w:hAnsiTheme="majorHAnsi" w:cs="Helvetica"/>
          <w:color w:val="333333"/>
          <w:sz w:val="24"/>
          <w:szCs w:val="24"/>
          <w:lang w:eastAsia="el-GR"/>
        </w:rPr>
        <w:t>searchculture</w:t>
      </w:r>
      <w:proofErr w:type="spellEnd"/>
      <w:r>
        <w:rPr>
          <w:rFonts w:asciiTheme="majorHAnsi" w:eastAsia="Times New Roman" w:hAnsiTheme="majorHAnsi" w:cs="Helvetica"/>
          <w:color w:val="333333"/>
          <w:sz w:val="24"/>
          <w:szCs w:val="24"/>
          <w:lang w:eastAsia="el-GR"/>
        </w:rPr>
        <w:t>.</w:t>
      </w:r>
      <w:proofErr w:type="spellStart"/>
      <w:r>
        <w:rPr>
          <w:rFonts w:asciiTheme="majorHAnsi" w:eastAsia="Times New Roman" w:hAnsiTheme="majorHAnsi" w:cs="Helvetica"/>
          <w:color w:val="333333"/>
          <w:sz w:val="24"/>
          <w:szCs w:val="24"/>
          <w:lang w:eastAsia="el-GR"/>
        </w:rPr>
        <w:t>gr</w:t>
      </w:r>
      <w:proofErr w:type="spellEnd"/>
      <w:r>
        <w:rPr>
          <w:rFonts w:asciiTheme="majorHAnsi" w:eastAsia="Times New Roman" w:hAnsiTheme="majorHAnsi" w:cs="Helvetica"/>
          <w:color w:val="333333"/>
          <w:sz w:val="24"/>
          <w:szCs w:val="24"/>
          <w:lang w:eastAsia="el-GR"/>
        </w:rPr>
        <w:t xml:space="preserve"> </w:t>
      </w:r>
      <w:r w:rsidRPr="007B5148">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και των επιμέρους υποσυστημάτων (</w:t>
      </w:r>
      <w:r w:rsidRPr="007E01B4">
        <w:rPr>
          <w:rFonts w:asciiTheme="majorHAnsi" w:eastAsia="Times New Roman" w:hAnsiTheme="majorHAnsi" w:cs="Helvetica"/>
          <w:color w:val="333333"/>
          <w:sz w:val="24"/>
          <w:szCs w:val="24"/>
          <w:lang w:eastAsia="el-GR"/>
        </w:rPr>
        <w:t>Harvester</w:t>
      </w:r>
      <w:r w:rsidRPr="007B5148">
        <w:rPr>
          <w:rFonts w:asciiTheme="majorHAnsi" w:eastAsia="Times New Roman" w:hAnsiTheme="majorHAnsi" w:cs="Helvetica"/>
          <w:color w:val="333333"/>
          <w:sz w:val="24"/>
          <w:szCs w:val="24"/>
          <w:lang w:eastAsia="el-GR"/>
        </w:rPr>
        <w:t xml:space="preserve">, </w:t>
      </w:r>
      <w:r w:rsidRPr="007E01B4">
        <w:rPr>
          <w:rFonts w:asciiTheme="majorHAnsi" w:eastAsia="Times New Roman" w:hAnsiTheme="majorHAnsi" w:cs="Helvetica"/>
          <w:color w:val="333333"/>
          <w:sz w:val="24"/>
          <w:szCs w:val="24"/>
          <w:lang w:eastAsia="el-GR"/>
        </w:rPr>
        <w:t>Validator</w:t>
      </w:r>
      <w:r w:rsidRPr="007B5148">
        <w:rPr>
          <w:rFonts w:asciiTheme="majorHAnsi" w:eastAsia="Times New Roman" w:hAnsiTheme="majorHAnsi" w:cs="Helvetica"/>
          <w:color w:val="333333"/>
          <w:sz w:val="24"/>
          <w:szCs w:val="24"/>
          <w:lang w:eastAsia="el-GR"/>
        </w:rPr>
        <w:t xml:space="preserve">, </w:t>
      </w:r>
      <w:r w:rsidRPr="007E01B4">
        <w:rPr>
          <w:rFonts w:asciiTheme="majorHAnsi" w:eastAsia="Times New Roman" w:hAnsiTheme="majorHAnsi" w:cs="Helvetica"/>
          <w:color w:val="333333"/>
          <w:sz w:val="24"/>
          <w:szCs w:val="24"/>
          <w:lang w:eastAsia="el-GR"/>
        </w:rPr>
        <w:t>Semantics</w:t>
      </w:r>
      <w:r>
        <w:rPr>
          <w:rFonts w:asciiTheme="majorHAnsi" w:eastAsia="Times New Roman" w:hAnsiTheme="majorHAnsi" w:cs="Helvetica"/>
          <w:color w:val="333333"/>
          <w:sz w:val="24"/>
          <w:szCs w:val="24"/>
          <w:lang w:eastAsia="el-GR"/>
        </w:rPr>
        <w:t xml:space="preserve"> </w:t>
      </w:r>
      <w:proofErr w:type="spellStart"/>
      <w:r>
        <w:rPr>
          <w:rFonts w:asciiTheme="majorHAnsi" w:eastAsia="Times New Roman" w:hAnsiTheme="majorHAnsi" w:cs="Helvetica"/>
          <w:color w:val="333333"/>
          <w:sz w:val="24"/>
          <w:szCs w:val="24"/>
          <w:lang w:eastAsia="el-GR"/>
        </w:rPr>
        <w:t>κλπ</w:t>
      </w:r>
      <w:proofErr w:type="spellEnd"/>
      <w:r>
        <w:rPr>
          <w:rFonts w:asciiTheme="majorHAnsi" w:eastAsia="Times New Roman" w:hAnsiTheme="majorHAnsi" w:cs="Helvetica"/>
          <w:color w:val="333333"/>
          <w:sz w:val="24"/>
          <w:szCs w:val="24"/>
          <w:lang w:eastAsia="el-GR"/>
        </w:rPr>
        <w:t>) και θα αναπτυχθούν τα απαραίτητα τεχνολογικά εργαλεία</w:t>
      </w:r>
      <w:r w:rsidRPr="007E01B4">
        <w:rPr>
          <w:rFonts w:asciiTheme="majorHAnsi" w:eastAsia="Times New Roman" w:hAnsiTheme="majorHAnsi" w:cs="Helvetica"/>
          <w:color w:val="333333"/>
          <w:sz w:val="24"/>
          <w:szCs w:val="24"/>
          <w:lang w:eastAsia="el-GR"/>
        </w:rPr>
        <w:t xml:space="preserve">  ώστε να καλύπτονται </w:t>
      </w:r>
      <w:r w:rsidR="00056420" w:rsidRPr="007E01B4">
        <w:rPr>
          <w:rFonts w:asciiTheme="majorHAnsi" w:eastAsia="Times New Roman" w:hAnsiTheme="majorHAnsi" w:cs="Helvetica"/>
          <w:color w:val="333333"/>
          <w:sz w:val="24"/>
          <w:szCs w:val="24"/>
          <w:lang w:eastAsia="el-GR"/>
        </w:rPr>
        <w:t>πρόσθετ</w:t>
      </w:r>
      <w:r w:rsidR="00402EFF" w:rsidRPr="007E01B4">
        <w:rPr>
          <w:rFonts w:asciiTheme="majorHAnsi" w:eastAsia="Times New Roman" w:hAnsiTheme="majorHAnsi" w:cs="Helvetica"/>
          <w:color w:val="333333"/>
          <w:sz w:val="24"/>
          <w:szCs w:val="24"/>
          <w:lang w:eastAsia="el-GR"/>
        </w:rPr>
        <w:t>οι</w:t>
      </w:r>
      <w:r w:rsidR="00056420" w:rsidRPr="007E01B4">
        <w:rPr>
          <w:rFonts w:asciiTheme="majorHAnsi" w:eastAsia="Times New Roman" w:hAnsiTheme="majorHAnsi" w:cs="Helvetica"/>
          <w:color w:val="333333"/>
          <w:sz w:val="24"/>
          <w:szCs w:val="24"/>
          <w:lang w:eastAsia="el-GR"/>
        </w:rPr>
        <w:t xml:space="preserve"> </w:t>
      </w:r>
      <w:r w:rsidR="00402EFF" w:rsidRPr="007E01B4">
        <w:rPr>
          <w:rFonts w:asciiTheme="majorHAnsi" w:eastAsia="Times New Roman" w:hAnsiTheme="majorHAnsi" w:cs="Helvetica"/>
          <w:color w:val="333333"/>
          <w:sz w:val="24"/>
          <w:szCs w:val="24"/>
          <w:lang w:eastAsia="el-GR"/>
        </w:rPr>
        <w:t xml:space="preserve">κανόνες ελέγχου, </w:t>
      </w:r>
      <w:r w:rsidRPr="003F44D4">
        <w:rPr>
          <w:rFonts w:asciiTheme="majorHAnsi" w:eastAsia="Times New Roman" w:hAnsiTheme="majorHAnsi" w:cs="Helvetica"/>
          <w:color w:val="333333"/>
          <w:sz w:val="24"/>
          <w:szCs w:val="24"/>
          <w:lang w:eastAsia="el-GR"/>
        </w:rPr>
        <w:t>απαιτήσε</w:t>
      </w:r>
      <w:r>
        <w:rPr>
          <w:rFonts w:asciiTheme="majorHAnsi" w:eastAsia="Times New Roman" w:hAnsiTheme="majorHAnsi" w:cs="Helvetica"/>
          <w:color w:val="333333"/>
          <w:sz w:val="24"/>
          <w:szCs w:val="24"/>
          <w:lang w:eastAsia="el-GR"/>
        </w:rPr>
        <w:t>ις</w:t>
      </w:r>
      <w:r w:rsidRPr="003F44D4">
        <w:rPr>
          <w:rFonts w:asciiTheme="majorHAnsi" w:eastAsia="Times New Roman" w:hAnsiTheme="majorHAnsi" w:cs="Helvetica"/>
          <w:color w:val="333333"/>
          <w:sz w:val="24"/>
          <w:szCs w:val="24"/>
          <w:lang w:eastAsia="el-GR"/>
        </w:rPr>
        <w:t xml:space="preserve"> και προδιαγραφ</w:t>
      </w:r>
      <w:r>
        <w:rPr>
          <w:rFonts w:asciiTheme="majorHAnsi" w:eastAsia="Times New Roman" w:hAnsiTheme="majorHAnsi" w:cs="Helvetica"/>
          <w:color w:val="333333"/>
          <w:sz w:val="24"/>
          <w:szCs w:val="24"/>
          <w:lang w:eastAsia="el-GR"/>
        </w:rPr>
        <w:t>ές που προκύπτουν από τις ανάγκες του εκπαιδευτικού περιεχομένου</w:t>
      </w:r>
      <w:r w:rsidR="003B3FCD">
        <w:rPr>
          <w:rFonts w:asciiTheme="majorHAnsi" w:eastAsia="Times New Roman" w:hAnsiTheme="majorHAnsi" w:cs="Helvetica"/>
          <w:color w:val="333333"/>
          <w:sz w:val="24"/>
          <w:szCs w:val="24"/>
          <w:lang w:eastAsia="el-GR"/>
        </w:rPr>
        <w:t xml:space="preserve"> αλλά και των χρηστών του</w:t>
      </w:r>
      <w:r>
        <w:rPr>
          <w:rFonts w:asciiTheme="majorHAnsi" w:eastAsia="Times New Roman" w:hAnsiTheme="majorHAnsi" w:cs="Helvetica"/>
          <w:color w:val="333333"/>
          <w:sz w:val="24"/>
          <w:szCs w:val="24"/>
          <w:lang w:eastAsia="el-GR"/>
        </w:rPr>
        <w:t xml:space="preserve"> . </w:t>
      </w:r>
      <w:r w:rsidRPr="003F44D4">
        <w:rPr>
          <w:rFonts w:asciiTheme="majorHAnsi" w:eastAsia="Times New Roman" w:hAnsiTheme="majorHAnsi" w:cs="Helvetica"/>
          <w:color w:val="333333"/>
          <w:sz w:val="24"/>
          <w:szCs w:val="24"/>
          <w:lang w:eastAsia="el-GR"/>
        </w:rPr>
        <w:t xml:space="preserve">Ενδεικτικά μερικά από τα σημεία, μεταξύ των άλλων, που </w:t>
      </w:r>
      <w:r>
        <w:rPr>
          <w:rFonts w:asciiTheme="majorHAnsi" w:eastAsia="Times New Roman" w:hAnsiTheme="majorHAnsi" w:cs="Helvetica"/>
          <w:color w:val="333333"/>
          <w:sz w:val="24"/>
          <w:szCs w:val="24"/>
          <w:lang w:eastAsia="el-GR"/>
        </w:rPr>
        <w:t xml:space="preserve">είναι </w:t>
      </w:r>
      <w:r w:rsidRPr="003F44D4">
        <w:rPr>
          <w:rFonts w:asciiTheme="majorHAnsi" w:eastAsia="Times New Roman" w:hAnsiTheme="majorHAnsi" w:cs="Helvetica"/>
          <w:color w:val="333333"/>
          <w:sz w:val="24"/>
          <w:szCs w:val="24"/>
          <w:lang w:eastAsia="el-GR"/>
        </w:rPr>
        <w:t>σημαντική</w:t>
      </w:r>
      <w:r>
        <w:rPr>
          <w:rFonts w:asciiTheme="majorHAnsi" w:eastAsia="Times New Roman" w:hAnsiTheme="majorHAnsi" w:cs="Helvetica"/>
          <w:color w:val="333333"/>
          <w:sz w:val="24"/>
          <w:szCs w:val="24"/>
          <w:lang w:eastAsia="el-GR"/>
        </w:rPr>
        <w:t>ς</w:t>
      </w:r>
      <w:r w:rsidRPr="003F44D4">
        <w:rPr>
          <w:rFonts w:asciiTheme="majorHAnsi" w:eastAsia="Times New Roman" w:hAnsiTheme="majorHAnsi" w:cs="Helvetica"/>
          <w:color w:val="333333"/>
          <w:sz w:val="24"/>
          <w:szCs w:val="24"/>
          <w:lang w:eastAsia="el-GR"/>
        </w:rPr>
        <w:t xml:space="preserve"> αξία</w:t>
      </w:r>
      <w:r>
        <w:rPr>
          <w:rFonts w:asciiTheme="majorHAnsi" w:eastAsia="Times New Roman" w:hAnsiTheme="majorHAnsi" w:cs="Helvetica"/>
          <w:color w:val="333333"/>
          <w:sz w:val="24"/>
          <w:szCs w:val="24"/>
          <w:lang w:eastAsia="el-GR"/>
        </w:rPr>
        <w:t>ς</w:t>
      </w:r>
      <w:r w:rsidRPr="003F44D4">
        <w:rPr>
          <w:rFonts w:asciiTheme="majorHAnsi" w:eastAsia="Times New Roman" w:hAnsiTheme="majorHAnsi" w:cs="Helvetica"/>
          <w:color w:val="333333"/>
          <w:sz w:val="24"/>
          <w:szCs w:val="24"/>
          <w:lang w:eastAsia="el-GR"/>
        </w:rPr>
        <w:t xml:space="preserve">  είναι: αποδεκτά σχήματα </w:t>
      </w:r>
      <w:proofErr w:type="spellStart"/>
      <w:r w:rsidRPr="003F44D4">
        <w:rPr>
          <w:rFonts w:asciiTheme="majorHAnsi" w:eastAsia="Times New Roman" w:hAnsiTheme="majorHAnsi" w:cs="Helvetica"/>
          <w:color w:val="333333"/>
          <w:sz w:val="24"/>
          <w:szCs w:val="24"/>
          <w:lang w:eastAsia="el-GR"/>
        </w:rPr>
        <w:t>μεταδεδομένων</w:t>
      </w:r>
      <w:proofErr w:type="spellEnd"/>
      <w:r w:rsidRPr="003F44D4">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 xml:space="preserve">προδιαγραφές για </w:t>
      </w:r>
      <w:r w:rsidRPr="007E01B4">
        <w:rPr>
          <w:rFonts w:asciiTheme="majorHAnsi" w:eastAsia="Times New Roman" w:hAnsiTheme="majorHAnsi" w:cs="Helvetica"/>
          <w:color w:val="333333"/>
          <w:sz w:val="24"/>
          <w:szCs w:val="24"/>
          <w:lang w:eastAsia="el-GR"/>
        </w:rPr>
        <w:t>validation</w:t>
      </w:r>
      <w:r w:rsidRPr="0055567C">
        <w:rPr>
          <w:rFonts w:asciiTheme="majorHAnsi" w:eastAsia="Times New Roman" w:hAnsiTheme="majorHAnsi" w:cs="Helvetica"/>
          <w:color w:val="333333"/>
          <w:sz w:val="24"/>
          <w:szCs w:val="24"/>
          <w:lang w:eastAsia="el-GR"/>
        </w:rPr>
        <w:t xml:space="preserve">, </w:t>
      </w:r>
      <w:r>
        <w:rPr>
          <w:rFonts w:asciiTheme="majorHAnsi" w:eastAsia="Times New Roman" w:hAnsiTheme="majorHAnsi" w:cs="Helvetica"/>
          <w:color w:val="333333"/>
          <w:sz w:val="24"/>
          <w:szCs w:val="24"/>
          <w:lang w:eastAsia="el-GR"/>
        </w:rPr>
        <w:t xml:space="preserve">απαιτούμενα για </w:t>
      </w:r>
      <w:proofErr w:type="spellStart"/>
      <w:r>
        <w:rPr>
          <w:rFonts w:asciiTheme="majorHAnsi" w:eastAsia="Times New Roman" w:hAnsiTheme="majorHAnsi" w:cs="Helvetica"/>
          <w:color w:val="333333"/>
          <w:sz w:val="24"/>
          <w:szCs w:val="24"/>
          <w:lang w:eastAsia="el-GR"/>
        </w:rPr>
        <w:t>διαλειτουργικότητα</w:t>
      </w:r>
      <w:proofErr w:type="spellEnd"/>
      <w:r>
        <w:rPr>
          <w:rFonts w:asciiTheme="majorHAnsi" w:eastAsia="Times New Roman" w:hAnsiTheme="majorHAnsi" w:cs="Helvetica"/>
          <w:color w:val="333333"/>
          <w:sz w:val="24"/>
          <w:szCs w:val="24"/>
          <w:lang w:eastAsia="el-GR"/>
        </w:rPr>
        <w:t xml:space="preserve">, </w:t>
      </w:r>
      <w:r w:rsidRPr="003F44D4">
        <w:rPr>
          <w:rFonts w:asciiTheme="majorHAnsi" w:eastAsia="Times New Roman" w:hAnsiTheme="majorHAnsi" w:cs="Helvetica"/>
          <w:color w:val="333333"/>
          <w:sz w:val="24"/>
          <w:szCs w:val="24"/>
          <w:lang w:eastAsia="el-GR"/>
        </w:rPr>
        <w:t xml:space="preserve">μορφές ψηφιακών αρχείων, ανάγκες για μαζικές επιμέλειες και εμπλουτισμούς περιεχομένου, προσδιορισμός </w:t>
      </w:r>
      <w:r w:rsidR="00F6732B">
        <w:rPr>
          <w:rFonts w:asciiTheme="majorHAnsi" w:eastAsia="Times New Roman" w:hAnsiTheme="majorHAnsi" w:cs="Helvetica"/>
          <w:color w:val="333333"/>
          <w:sz w:val="24"/>
          <w:szCs w:val="24"/>
          <w:lang w:eastAsia="el-GR"/>
        </w:rPr>
        <w:t xml:space="preserve">σχημάτων και </w:t>
      </w:r>
      <w:proofErr w:type="spellStart"/>
      <w:r w:rsidRPr="003F44D4">
        <w:rPr>
          <w:rFonts w:asciiTheme="majorHAnsi" w:eastAsia="Times New Roman" w:hAnsiTheme="majorHAnsi" w:cs="Helvetica"/>
          <w:color w:val="333333"/>
          <w:sz w:val="24"/>
          <w:szCs w:val="24"/>
          <w:lang w:eastAsia="el-GR"/>
        </w:rPr>
        <w:t>συναθροιστών</w:t>
      </w:r>
      <w:proofErr w:type="spellEnd"/>
      <w:r w:rsidRPr="003F44D4">
        <w:rPr>
          <w:rFonts w:asciiTheme="majorHAnsi" w:eastAsia="Times New Roman" w:hAnsiTheme="majorHAnsi" w:cs="Helvetica"/>
          <w:color w:val="333333"/>
          <w:sz w:val="24"/>
          <w:szCs w:val="24"/>
          <w:lang w:eastAsia="el-GR"/>
        </w:rPr>
        <w:t xml:space="preserve"> στους οποίους η πύλη θα δίνει περιεχόμενο κλπ</w:t>
      </w:r>
      <w:r>
        <w:rPr>
          <w:rFonts w:asciiTheme="majorHAnsi" w:eastAsia="Times New Roman" w:hAnsiTheme="majorHAnsi" w:cs="Helvetica"/>
          <w:color w:val="333333"/>
          <w:sz w:val="24"/>
          <w:szCs w:val="24"/>
          <w:lang w:eastAsia="el-GR"/>
        </w:rPr>
        <w:t>.</w:t>
      </w:r>
    </w:p>
    <w:p w:rsidR="00056420" w:rsidRPr="003F44D4" w:rsidRDefault="00056420" w:rsidP="007B5148">
      <w:pPr>
        <w:shd w:val="clear" w:color="auto" w:fill="FFFFFF"/>
        <w:spacing w:after="0" w:line="272" w:lineRule="atLeast"/>
        <w:jc w:val="both"/>
        <w:rPr>
          <w:rFonts w:asciiTheme="majorHAnsi" w:eastAsia="Times New Roman" w:hAnsiTheme="majorHAnsi" w:cs="Helvetica"/>
          <w:color w:val="333333"/>
          <w:sz w:val="24"/>
          <w:szCs w:val="24"/>
          <w:lang w:eastAsia="el-GR"/>
        </w:rPr>
      </w:pPr>
      <w:r w:rsidRPr="007E01B4">
        <w:rPr>
          <w:rFonts w:asciiTheme="majorHAnsi" w:eastAsia="Times New Roman" w:hAnsiTheme="majorHAnsi" w:cs="Helvetica"/>
          <w:color w:val="333333"/>
          <w:sz w:val="24"/>
          <w:szCs w:val="24"/>
          <w:lang w:eastAsia="el-GR"/>
        </w:rPr>
        <w:t xml:space="preserve">η οποία δυναμικά μπορεί να δεχθεί πρόσθετους κανόνες ελέγχου αν αυτό απαιτηθεί (π.χ. ενσωμάτωση ελέγχων για νέα σχήματα </w:t>
      </w:r>
      <w:proofErr w:type="spellStart"/>
      <w:r w:rsidRPr="007E01B4">
        <w:rPr>
          <w:rFonts w:asciiTheme="majorHAnsi" w:eastAsia="Times New Roman" w:hAnsiTheme="majorHAnsi" w:cs="Helvetica"/>
          <w:color w:val="333333"/>
          <w:sz w:val="24"/>
          <w:szCs w:val="24"/>
          <w:lang w:eastAsia="el-GR"/>
        </w:rPr>
        <w:t>μεταδεδομένων</w:t>
      </w:r>
      <w:proofErr w:type="spellEnd"/>
      <w:r w:rsidRPr="007E01B4">
        <w:rPr>
          <w:rFonts w:asciiTheme="majorHAnsi" w:eastAsia="Times New Roman" w:hAnsiTheme="majorHAnsi" w:cs="Helvetica"/>
          <w:color w:val="333333"/>
          <w:sz w:val="24"/>
          <w:szCs w:val="24"/>
          <w:lang w:eastAsia="el-GR"/>
        </w:rPr>
        <w:t xml:space="preserve"> και πρόσθετους τύπους ψηφιακών αρχείων).</w:t>
      </w:r>
    </w:p>
    <w:p w:rsidR="00054EAF" w:rsidRPr="007B5148" w:rsidRDefault="00054EAF" w:rsidP="00054EAF">
      <w:pPr>
        <w:shd w:val="clear" w:color="auto" w:fill="FFFFFF"/>
        <w:spacing w:after="136" w:line="272" w:lineRule="atLeast"/>
        <w:jc w:val="both"/>
        <w:rPr>
          <w:rFonts w:asciiTheme="majorHAnsi" w:eastAsia="Times New Roman" w:hAnsiTheme="majorHAnsi" w:cs="Helvetica"/>
          <w:b/>
          <w:color w:val="333333"/>
          <w:sz w:val="24"/>
          <w:szCs w:val="24"/>
          <w:lang w:eastAsia="el-GR"/>
        </w:rPr>
      </w:pPr>
    </w:p>
    <w:p w:rsidR="00B32F65" w:rsidRPr="003A7E8C" w:rsidRDefault="00B32F65" w:rsidP="00B32F65">
      <w:pPr>
        <w:pStyle w:val="Heading2"/>
        <w:rPr>
          <w:rFonts w:eastAsia="Times New Roman"/>
          <w:color w:val="auto"/>
          <w:sz w:val="24"/>
          <w:szCs w:val="24"/>
          <w:lang w:eastAsia="el-GR"/>
        </w:rPr>
      </w:pPr>
      <w:r w:rsidRPr="003A7E8C">
        <w:rPr>
          <w:rFonts w:eastAsia="Times New Roman"/>
          <w:color w:val="auto"/>
          <w:sz w:val="24"/>
          <w:szCs w:val="24"/>
          <w:lang w:eastAsia="el-GR"/>
        </w:rPr>
        <w:t>Διαμόρφωση δικτύου</w:t>
      </w:r>
    </w:p>
    <w:p w:rsidR="007B5148" w:rsidRDefault="00D028B5" w:rsidP="007E01B4">
      <w:pPr>
        <w:shd w:val="clear" w:color="auto" w:fill="FFFFFF"/>
        <w:spacing w:before="120" w:after="0" w:line="272" w:lineRule="atLeast"/>
        <w:jc w:val="both"/>
        <w:rPr>
          <w:rFonts w:asciiTheme="majorHAnsi" w:eastAsia="Times New Roman" w:hAnsiTheme="majorHAnsi" w:cs="Helvetica"/>
          <w:color w:val="333333"/>
          <w:sz w:val="24"/>
          <w:szCs w:val="24"/>
          <w:lang w:eastAsia="el-GR"/>
        </w:rPr>
      </w:pPr>
      <w:r w:rsidRPr="00B32F65">
        <w:rPr>
          <w:rFonts w:asciiTheme="majorHAnsi" w:eastAsia="Times New Roman" w:hAnsiTheme="majorHAnsi" w:cs="Helvetica"/>
          <w:color w:val="333333"/>
          <w:sz w:val="24"/>
          <w:szCs w:val="24"/>
          <w:lang w:eastAsia="el-GR"/>
        </w:rPr>
        <w:t xml:space="preserve">Σημαντικό για την υλοποίηση της δράσης είναι η διαμόρφωση </w:t>
      </w:r>
      <w:proofErr w:type="spellStart"/>
      <w:r w:rsidR="00B32F65">
        <w:rPr>
          <w:rFonts w:asciiTheme="majorHAnsi" w:eastAsia="Times New Roman" w:hAnsiTheme="majorHAnsi" w:cs="Helvetica"/>
          <w:color w:val="333333"/>
          <w:sz w:val="24"/>
          <w:szCs w:val="24"/>
          <w:lang w:eastAsia="el-GR"/>
        </w:rPr>
        <w:t>ανθ</w:t>
      </w:r>
      <w:r w:rsidR="00514868">
        <w:rPr>
          <w:rFonts w:asciiTheme="majorHAnsi" w:eastAsia="Times New Roman" w:hAnsiTheme="majorHAnsi" w:cs="Helvetica"/>
          <w:color w:val="333333"/>
          <w:sz w:val="24"/>
          <w:szCs w:val="24"/>
          <w:lang w:eastAsia="el-GR"/>
        </w:rPr>
        <w:t>ρ</w:t>
      </w:r>
      <w:r w:rsidR="00B32F65">
        <w:rPr>
          <w:rFonts w:asciiTheme="majorHAnsi" w:eastAsia="Times New Roman" w:hAnsiTheme="majorHAnsi" w:cs="Helvetica"/>
          <w:color w:val="333333"/>
          <w:sz w:val="24"/>
          <w:szCs w:val="24"/>
          <w:lang w:eastAsia="el-GR"/>
        </w:rPr>
        <w:t>ωποδίκτυου</w:t>
      </w:r>
      <w:proofErr w:type="spellEnd"/>
      <w:r w:rsidR="00F6732B">
        <w:rPr>
          <w:rFonts w:asciiTheme="majorHAnsi" w:eastAsia="Times New Roman" w:hAnsiTheme="majorHAnsi" w:cs="Helvetica"/>
          <w:color w:val="333333"/>
          <w:sz w:val="24"/>
          <w:szCs w:val="24"/>
          <w:lang w:eastAsia="el-GR"/>
        </w:rPr>
        <w:t xml:space="preserve"> (από φορείς του Υπουργείου σε συνεργασία με το ΕΚΤ)</w:t>
      </w:r>
      <w:r w:rsidR="00B32F65">
        <w:rPr>
          <w:rFonts w:asciiTheme="majorHAnsi" w:eastAsia="Times New Roman" w:hAnsiTheme="majorHAnsi" w:cs="Helvetica"/>
          <w:color w:val="333333"/>
          <w:sz w:val="24"/>
          <w:szCs w:val="24"/>
          <w:lang w:eastAsia="el-GR"/>
        </w:rPr>
        <w:t xml:space="preserve"> </w:t>
      </w:r>
      <w:r w:rsidRPr="00B32F65">
        <w:rPr>
          <w:rFonts w:asciiTheme="majorHAnsi" w:eastAsia="Times New Roman" w:hAnsiTheme="majorHAnsi" w:cs="Helvetica"/>
          <w:color w:val="333333"/>
          <w:sz w:val="24"/>
          <w:szCs w:val="24"/>
          <w:lang w:eastAsia="el-GR"/>
        </w:rPr>
        <w:t>αξιολόγησης</w:t>
      </w:r>
      <w:r w:rsidR="00514868">
        <w:rPr>
          <w:rFonts w:asciiTheme="majorHAnsi" w:eastAsia="Times New Roman" w:hAnsiTheme="majorHAnsi" w:cs="Helvetica"/>
          <w:color w:val="333333"/>
          <w:sz w:val="24"/>
          <w:szCs w:val="24"/>
          <w:lang w:eastAsia="el-GR"/>
        </w:rPr>
        <w:t xml:space="preserve">, πιστοποίησης </w:t>
      </w:r>
      <w:r w:rsidRPr="00B32F65">
        <w:rPr>
          <w:rFonts w:asciiTheme="majorHAnsi" w:eastAsia="Times New Roman" w:hAnsiTheme="majorHAnsi" w:cs="Helvetica"/>
          <w:color w:val="333333"/>
          <w:sz w:val="24"/>
          <w:szCs w:val="24"/>
          <w:lang w:eastAsia="el-GR"/>
        </w:rPr>
        <w:t xml:space="preserve">και </w:t>
      </w:r>
      <w:r w:rsidR="003B3FCD">
        <w:rPr>
          <w:rFonts w:asciiTheme="majorHAnsi" w:eastAsia="Times New Roman" w:hAnsiTheme="majorHAnsi" w:cs="Helvetica"/>
          <w:color w:val="333333"/>
          <w:sz w:val="24"/>
          <w:szCs w:val="24"/>
          <w:lang w:eastAsia="el-GR"/>
        </w:rPr>
        <w:t xml:space="preserve">σημασιολογικού </w:t>
      </w:r>
      <w:r w:rsidRPr="00B32F65">
        <w:rPr>
          <w:rFonts w:asciiTheme="majorHAnsi" w:eastAsia="Times New Roman" w:hAnsiTheme="majorHAnsi" w:cs="Helvetica"/>
          <w:color w:val="333333"/>
          <w:sz w:val="24"/>
          <w:szCs w:val="24"/>
          <w:lang w:eastAsia="el-GR"/>
        </w:rPr>
        <w:t>εμπλουτισμού του περιεχομένου ώστε να εξασφαλίζ</w:t>
      </w:r>
      <w:r w:rsidR="00B32F65">
        <w:rPr>
          <w:rFonts w:asciiTheme="majorHAnsi" w:eastAsia="Times New Roman" w:hAnsiTheme="majorHAnsi" w:cs="Helvetica"/>
          <w:color w:val="333333"/>
          <w:sz w:val="24"/>
          <w:szCs w:val="24"/>
          <w:lang w:eastAsia="el-GR"/>
        </w:rPr>
        <w:t xml:space="preserve">εται η διάθεση του περιεχομένου </w:t>
      </w:r>
      <w:r w:rsidR="0068690E">
        <w:rPr>
          <w:rFonts w:asciiTheme="majorHAnsi" w:eastAsia="Times New Roman" w:hAnsiTheme="majorHAnsi" w:cs="Helvetica"/>
          <w:color w:val="333333"/>
          <w:sz w:val="24"/>
          <w:szCs w:val="24"/>
          <w:lang w:eastAsia="el-GR"/>
        </w:rPr>
        <w:t xml:space="preserve">στην εκπαιδευτική κοινότητα αλλά και στο ευρύ κοινό </w:t>
      </w:r>
      <w:r w:rsidR="00B32F65">
        <w:rPr>
          <w:rFonts w:asciiTheme="majorHAnsi" w:eastAsia="Times New Roman" w:hAnsiTheme="majorHAnsi" w:cs="Helvetica"/>
          <w:color w:val="333333"/>
          <w:sz w:val="24"/>
          <w:szCs w:val="24"/>
          <w:lang w:eastAsia="el-GR"/>
        </w:rPr>
        <w:t xml:space="preserve">με όρους ποιότητας </w:t>
      </w:r>
      <w:r w:rsidRPr="00B32F65">
        <w:rPr>
          <w:rFonts w:asciiTheme="majorHAnsi" w:eastAsia="Times New Roman" w:hAnsiTheme="majorHAnsi" w:cs="Helvetica"/>
          <w:color w:val="333333"/>
          <w:sz w:val="24"/>
          <w:szCs w:val="24"/>
          <w:lang w:eastAsia="el-GR"/>
        </w:rPr>
        <w:t xml:space="preserve"> </w:t>
      </w:r>
      <w:r w:rsidR="00B32F65">
        <w:rPr>
          <w:rFonts w:asciiTheme="majorHAnsi" w:eastAsia="Times New Roman" w:hAnsiTheme="majorHAnsi" w:cs="Helvetica"/>
          <w:color w:val="333333"/>
          <w:sz w:val="24"/>
          <w:szCs w:val="24"/>
          <w:lang w:eastAsia="el-GR"/>
        </w:rPr>
        <w:t>και με εμπλουτισμένα εκπαιδευτικά δεδομένα</w:t>
      </w:r>
      <w:r w:rsidR="003B3FCD">
        <w:rPr>
          <w:rFonts w:asciiTheme="majorHAnsi" w:eastAsia="Times New Roman" w:hAnsiTheme="majorHAnsi" w:cs="Helvetica"/>
          <w:color w:val="333333"/>
          <w:sz w:val="24"/>
          <w:szCs w:val="24"/>
          <w:lang w:eastAsia="el-GR"/>
        </w:rPr>
        <w:t xml:space="preserve"> (</w:t>
      </w:r>
      <w:r w:rsidR="00F6732B">
        <w:rPr>
          <w:rFonts w:asciiTheme="majorHAnsi" w:eastAsia="Times New Roman" w:hAnsiTheme="majorHAnsi" w:cs="Helvetica"/>
          <w:color w:val="333333"/>
          <w:sz w:val="24"/>
          <w:szCs w:val="24"/>
          <w:lang w:eastAsia="el-GR"/>
        </w:rPr>
        <w:t xml:space="preserve">πχ </w:t>
      </w:r>
      <w:r w:rsidR="003B3FCD" w:rsidRPr="003F44D4">
        <w:rPr>
          <w:rFonts w:asciiTheme="majorHAnsi" w:eastAsia="Times New Roman" w:hAnsiTheme="majorHAnsi" w:cs="Helvetica"/>
          <w:color w:val="333333"/>
          <w:sz w:val="24"/>
          <w:szCs w:val="24"/>
          <w:lang w:eastAsia="el-GR"/>
        </w:rPr>
        <w:t>πρόσθετ</w:t>
      </w:r>
      <w:r w:rsidR="003B3FCD">
        <w:rPr>
          <w:rFonts w:asciiTheme="majorHAnsi" w:eastAsia="Times New Roman" w:hAnsiTheme="majorHAnsi" w:cs="Helvetica"/>
          <w:color w:val="333333"/>
          <w:sz w:val="24"/>
          <w:szCs w:val="24"/>
          <w:lang w:eastAsia="el-GR"/>
        </w:rPr>
        <w:t>α</w:t>
      </w:r>
      <w:r w:rsidR="003B3FCD" w:rsidRPr="003F44D4">
        <w:rPr>
          <w:rFonts w:asciiTheme="majorHAnsi" w:eastAsia="Times New Roman" w:hAnsiTheme="majorHAnsi" w:cs="Helvetica"/>
          <w:color w:val="333333"/>
          <w:sz w:val="24"/>
          <w:szCs w:val="24"/>
          <w:lang w:eastAsia="el-GR"/>
        </w:rPr>
        <w:t xml:space="preserve"> πεδί</w:t>
      </w:r>
      <w:r w:rsidR="003B3FCD">
        <w:rPr>
          <w:rFonts w:asciiTheme="majorHAnsi" w:eastAsia="Times New Roman" w:hAnsiTheme="majorHAnsi" w:cs="Helvetica"/>
          <w:color w:val="333333"/>
          <w:sz w:val="24"/>
          <w:szCs w:val="24"/>
          <w:lang w:eastAsia="el-GR"/>
        </w:rPr>
        <w:t xml:space="preserve">α </w:t>
      </w:r>
      <w:r w:rsidR="00F6732B">
        <w:rPr>
          <w:rFonts w:asciiTheme="majorHAnsi" w:eastAsia="Times New Roman" w:hAnsiTheme="majorHAnsi" w:cs="Helvetica"/>
          <w:color w:val="333333"/>
          <w:sz w:val="24"/>
          <w:szCs w:val="24"/>
          <w:lang w:eastAsia="el-GR"/>
        </w:rPr>
        <w:t xml:space="preserve">μαθησιακής </w:t>
      </w:r>
      <w:r w:rsidR="003B3FCD">
        <w:rPr>
          <w:rFonts w:asciiTheme="majorHAnsi" w:eastAsia="Times New Roman" w:hAnsiTheme="majorHAnsi" w:cs="Helvetica"/>
          <w:color w:val="333333"/>
          <w:sz w:val="24"/>
          <w:szCs w:val="24"/>
          <w:lang w:eastAsia="el-GR"/>
        </w:rPr>
        <w:t>σημασίας,</w:t>
      </w:r>
      <w:r w:rsidR="00F6732B">
        <w:rPr>
          <w:rFonts w:asciiTheme="majorHAnsi" w:eastAsia="Times New Roman" w:hAnsiTheme="majorHAnsi" w:cs="Helvetica"/>
          <w:color w:val="333333"/>
          <w:sz w:val="24"/>
          <w:szCs w:val="24"/>
          <w:lang w:eastAsia="el-GR"/>
        </w:rPr>
        <w:t xml:space="preserve"> καθιερωμένα λεξιλόγια)</w:t>
      </w:r>
      <w:r w:rsidR="0068690E">
        <w:rPr>
          <w:rFonts w:asciiTheme="majorHAnsi" w:eastAsia="Times New Roman" w:hAnsiTheme="majorHAnsi" w:cs="Helvetica"/>
          <w:color w:val="333333"/>
          <w:sz w:val="24"/>
          <w:szCs w:val="24"/>
          <w:lang w:eastAsia="el-GR"/>
        </w:rPr>
        <w:t>, στοιχεία που προσδίδουν αξία στο περιεχόμενο, καλύπτουν τις μαθησιακές ανάγκες</w:t>
      </w:r>
      <w:r w:rsidR="00514868">
        <w:rPr>
          <w:rFonts w:asciiTheme="majorHAnsi" w:eastAsia="Times New Roman" w:hAnsiTheme="majorHAnsi" w:cs="Helvetica"/>
          <w:color w:val="333333"/>
          <w:sz w:val="24"/>
          <w:szCs w:val="24"/>
          <w:lang w:eastAsia="el-GR"/>
        </w:rPr>
        <w:t xml:space="preserve">, αυξάνουν την </w:t>
      </w:r>
      <w:proofErr w:type="spellStart"/>
      <w:r w:rsidR="00514868">
        <w:rPr>
          <w:rFonts w:asciiTheme="majorHAnsi" w:eastAsia="Times New Roman" w:hAnsiTheme="majorHAnsi" w:cs="Helvetica"/>
          <w:color w:val="333333"/>
          <w:sz w:val="24"/>
          <w:szCs w:val="24"/>
          <w:lang w:eastAsia="el-GR"/>
        </w:rPr>
        <w:t>ευρεσιμότητα</w:t>
      </w:r>
      <w:proofErr w:type="spellEnd"/>
      <w:r w:rsidR="00514868">
        <w:rPr>
          <w:rFonts w:asciiTheme="majorHAnsi" w:eastAsia="Times New Roman" w:hAnsiTheme="majorHAnsi" w:cs="Helvetica"/>
          <w:color w:val="333333"/>
          <w:sz w:val="24"/>
          <w:szCs w:val="24"/>
          <w:lang w:eastAsia="el-GR"/>
        </w:rPr>
        <w:t xml:space="preserve"> του υλικού </w:t>
      </w:r>
      <w:r w:rsidR="0068690E">
        <w:rPr>
          <w:rFonts w:asciiTheme="majorHAnsi" w:eastAsia="Times New Roman" w:hAnsiTheme="majorHAnsi" w:cs="Helvetica"/>
          <w:color w:val="333333"/>
          <w:sz w:val="24"/>
          <w:szCs w:val="24"/>
          <w:lang w:eastAsia="el-GR"/>
        </w:rPr>
        <w:t xml:space="preserve"> </w:t>
      </w:r>
      <w:r w:rsidR="00514868">
        <w:rPr>
          <w:rFonts w:asciiTheme="majorHAnsi" w:eastAsia="Times New Roman" w:hAnsiTheme="majorHAnsi" w:cs="Helvetica"/>
          <w:color w:val="333333"/>
          <w:sz w:val="24"/>
          <w:szCs w:val="24"/>
          <w:lang w:eastAsia="el-GR"/>
        </w:rPr>
        <w:t xml:space="preserve">και </w:t>
      </w:r>
      <w:r w:rsidR="0068690E">
        <w:rPr>
          <w:rFonts w:asciiTheme="majorHAnsi" w:eastAsia="Times New Roman" w:hAnsiTheme="majorHAnsi" w:cs="Helvetica"/>
          <w:color w:val="333333"/>
          <w:sz w:val="24"/>
          <w:szCs w:val="24"/>
          <w:lang w:eastAsia="el-GR"/>
        </w:rPr>
        <w:t xml:space="preserve">το καθιστούν </w:t>
      </w:r>
      <w:r w:rsidR="00514868">
        <w:rPr>
          <w:rFonts w:asciiTheme="majorHAnsi" w:eastAsia="Times New Roman" w:hAnsiTheme="majorHAnsi" w:cs="Helvetica"/>
          <w:color w:val="333333"/>
          <w:sz w:val="24"/>
          <w:szCs w:val="24"/>
          <w:lang w:eastAsia="el-GR"/>
        </w:rPr>
        <w:t>αξιοποιήσιμο ακόμα και από μη τεχνολογικά καταρτισμένους χρήστες.</w:t>
      </w:r>
    </w:p>
    <w:p w:rsidR="001449CC" w:rsidRDefault="001449CC" w:rsidP="007E01B4">
      <w:pPr>
        <w:shd w:val="clear" w:color="auto" w:fill="FFFFFF"/>
        <w:spacing w:before="120" w:after="0" w:line="272" w:lineRule="atLeast"/>
        <w:jc w:val="both"/>
        <w:rPr>
          <w:rFonts w:asciiTheme="majorHAnsi" w:eastAsia="Times New Roman" w:hAnsiTheme="majorHAnsi" w:cs="Helvetica"/>
          <w:color w:val="333333"/>
          <w:sz w:val="24"/>
          <w:szCs w:val="24"/>
          <w:lang w:eastAsia="el-GR"/>
        </w:rPr>
      </w:pPr>
    </w:p>
    <w:p w:rsidR="003A7E8C" w:rsidRPr="003A7E8C" w:rsidRDefault="003A7E8C" w:rsidP="003A7E8C">
      <w:pPr>
        <w:pStyle w:val="Heading2"/>
        <w:rPr>
          <w:rFonts w:eastAsia="Times New Roman"/>
          <w:sz w:val="24"/>
          <w:szCs w:val="24"/>
          <w:lang w:eastAsia="el-GR"/>
        </w:rPr>
      </w:pPr>
      <w:r w:rsidRPr="003A7E8C">
        <w:rPr>
          <w:rFonts w:eastAsia="Times New Roman"/>
          <w:sz w:val="24"/>
          <w:szCs w:val="24"/>
          <w:lang w:eastAsia="el-GR"/>
        </w:rPr>
        <w:t>Παράλληλες δράσεις</w:t>
      </w:r>
    </w:p>
    <w:p w:rsidR="00402EFF" w:rsidRPr="007E01B4" w:rsidRDefault="00402EFF" w:rsidP="007E01B4">
      <w:pPr>
        <w:shd w:val="clear" w:color="auto" w:fill="FFFFFF"/>
        <w:spacing w:after="0" w:line="272" w:lineRule="atLeast"/>
        <w:jc w:val="both"/>
        <w:rPr>
          <w:rFonts w:eastAsia="Times New Roman"/>
          <w:b/>
          <w:sz w:val="24"/>
          <w:szCs w:val="24"/>
          <w:lang w:eastAsia="el-GR"/>
        </w:rPr>
      </w:pPr>
      <w:r w:rsidRPr="007E01B4">
        <w:rPr>
          <w:rFonts w:eastAsia="Times New Roman"/>
          <w:b/>
          <w:sz w:val="24"/>
          <w:szCs w:val="24"/>
          <w:lang w:eastAsia="el-GR"/>
        </w:rPr>
        <w:t xml:space="preserve">Διάθεση </w:t>
      </w:r>
      <w:r w:rsidRPr="007E01B4">
        <w:rPr>
          <w:rFonts w:asciiTheme="majorHAnsi" w:eastAsia="Times New Roman" w:hAnsiTheme="majorHAnsi" w:cs="Helvetica"/>
          <w:b/>
          <w:color w:val="333333"/>
          <w:sz w:val="24"/>
          <w:szCs w:val="24"/>
          <w:lang w:eastAsia="el-GR"/>
        </w:rPr>
        <w:t>Υπηρεσίας</w:t>
      </w:r>
      <w:r w:rsidRPr="007E01B4">
        <w:rPr>
          <w:rFonts w:eastAsia="Times New Roman"/>
          <w:b/>
          <w:sz w:val="24"/>
          <w:szCs w:val="24"/>
          <w:lang w:eastAsia="el-GR"/>
        </w:rPr>
        <w:t xml:space="preserve"> Αποθετηρίων και </w:t>
      </w:r>
      <w:proofErr w:type="spellStart"/>
      <w:r w:rsidRPr="007E01B4">
        <w:rPr>
          <w:rFonts w:eastAsia="Times New Roman"/>
          <w:b/>
          <w:sz w:val="24"/>
          <w:szCs w:val="24"/>
          <w:lang w:eastAsia="el-GR"/>
        </w:rPr>
        <w:t>openABEKT</w:t>
      </w:r>
      <w:proofErr w:type="spellEnd"/>
      <w:r w:rsidRPr="007E01B4">
        <w:rPr>
          <w:rFonts w:eastAsia="Times New Roman"/>
          <w:b/>
          <w:sz w:val="24"/>
          <w:szCs w:val="24"/>
          <w:lang w:eastAsia="el-GR"/>
        </w:rPr>
        <w:t xml:space="preserve"> </w:t>
      </w:r>
      <w:r w:rsidR="00A836B1" w:rsidRPr="007E01B4">
        <w:rPr>
          <w:rFonts w:eastAsia="Times New Roman"/>
          <w:b/>
          <w:sz w:val="24"/>
          <w:szCs w:val="24"/>
          <w:lang w:eastAsia="el-GR"/>
        </w:rPr>
        <w:t>του ΕΚΤ</w:t>
      </w:r>
    </w:p>
    <w:p w:rsidR="00A836B1" w:rsidRPr="007E01B4" w:rsidRDefault="00A836B1" w:rsidP="007E01B4">
      <w:pPr>
        <w:shd w:val="clear" w:color="auto" w:fill="FFFFFF"/>
        <w:spacing w:before="120" w:after="0" w:line="272" w:lineRule="atLeast"/>
        <w:jc w:val="both"/>
        <w:rPr>
          <w:rFonts w:asciiTheme="majorHAnsi" w:eastAsia="Times New Roman" w:hAnsiTheme="majorHAnsi" w:cs="Helvetica"/>
          <w:color w:val="333333"/>
          <w:sz w:val="24"/>
          <w:szCs w:val="24"/>
          <w:lang w:eastAsia="el-GR"/>
        </w:rPr>
      </w:pPr>
      <w:r>
        <w:rPr>
          <w:rFonts w:asciiTheme="majorHAnsi" w:eastAsia="Times New Roman" w:hAnsiTheme="majorHAnsi" w:cs="Helvetica"/>
          <w:color w:val="333333"/>
          <w:sz w:val="24"/>
          <w:szCs w:val="24"/>
          <w:lang w:eastAsia="el-GR"/>
        </w:rPr>
        <w:t xml:space="preserve">Οι </w:t>
      </w:r>
      <w:r w:rsidRPr="0055567C">
        <w:rPr>
          <w:rFonts w:asciiTheme="majorHAnsi" w:eastAsia="Times New Roman" w:hAnsiTheme="majorHAnsi" w:cs="Helvetica"/>
          <w:color w:val="333333"/>
          <w:sz w:val="24"/>
          <w:szCs w:val="24"/>
          <w:lang w:eastAsia="el-GR"/>
        </w:rPr>
        <w:t>Υπηρεσ</w:t>
      </w:r>
      <w:r>
        <w:rPr>
          <w:rFonts w:asciiTheme="majorHAnsi" w:eastAsia="Times New Roman" w:hAnsiTheme="majorHAnsi" w:cs="Helvetica"/>
          <w:color w:val="333333"/>
          <w:sz w:val="24"/>
          <w:szCs w:val="24"/>
          <w:lang w:eastAsia="el-GR"/>
        </w:rPr>
        <w:t>ίες</w:t>
      </w:r>
      <w:r w:rsidRPr="0055567C">
        <w:rPr>
          <w:rFonts w:asciiTheme="majorHAnsi" w:eastAsia="Times New Roman" w:hAnsiTheme="majorHAnsi" w:cs="Helvetica"/>
          <w:color w:val="333333"/>
          <w:sz w:val="24"/>
          <w:szCs w:val="24"/>
          <w:lang w:eastAsia="el-GR"/>
        </w:rPr>
        <w:t xml:space="preserve"> Αποθετηρίων και </w:t>
      </w:r>
      <w:proofErr w:type="spellStart"/>
      <w:r w:rsidRPr="007E01B4">
        <w:rPr>
          <w:rFonts w:asciiTheme="majorHAnsi" w:eastAsia="Times New Roman" w:hAnsiTheme="majorHAnsi" w:cs="Helvetica"/>
          <w:color w:val="333333"/>
          <w:sz w:val="24"/>
          <w:szCs w:val="24"/>
          <w:lang w:eastAsia="el-GR"/>
        </w:rPr>
        <w:t>openABEKT</w:t>
      </w:r>
      <w:proofErr w:type="spellEnd"/>
      <w:r w:rsidRPr="0055567C">
        <w:rPr>
          <w:rFonts w:asciiTheme="majorHAnsi" w:eastAsia="Times New Roman" w:hAnsiTheme="majorHAnsi" w:cs="Helvetica"/>
          <w:color w:val="333333"/>
          <w:sz w:val="24"/>
          <w:szCs w:val="24"/>
          <w:lang w:eastAsia="el-GR"/>
        </w:rPr>
        <w:t xml:space="preserve"> </w:t>
      </w:r>
      <w:r w:rsidR="00402EFF" w:rsidRPr="007E01B4">
        <w:rPr>
          <w:rFonts w:asciiTheme="majorHAnsi" w:eastAsia="Times New Roman" w:hAnsiTheme="majorHAnsi" w:cs="Helvetica"/>
          <w:color w:val="333333"/>
          <w:sz w:val="24"/>
          <w:szCs w:val="24"/>
          <w:lang w:eastAsia="el-GR"/>
        </w:rPr>
        <w:t>μπορ</w:t>
      </w:r>
      <w:r w:rsidRPr="007E01B4">
        <w:rPr>
          <w:rFonts w:asciiTheme="majorHAnsi" w:eastAsia="Times New Roman" w:hAnsiTheme="majorHAnsi" w:cs="Helvetica"/>
          <w:color w:val="333333"/>
          <w:sz w:val="24"/>
          <w:szCs w:val="24"/>
          <w:lang w:eastAsia="el-GR"/>
        </w:rPr>
        <w:t>ούν</w:t>
      </w:r>
      <w:r w:rsidR="00402EFF" w:rsidRPr="007E01B4">
        <w:rPr>
          <w:rFonts w:asciiTheme="majorHAnsi" w:eastAsia="Times New Roman" w:hAnsiTheme="majorHAnsi" w:cs="Helvetica"/>
          <w:color w:val="333333"/>
          <w:sz w:val="24"/>
          <w:szCs w:val="24"/>
          <w:lang w:eastAsia="el-GR"/>
        </w:rPr>
        <w:t xml:space="preserve"> να διατεθ</w:t>
      </w:r>
      <w:r w:rsidRPr="007E01B4">
        <w:rPr>
          <w:rFonts w:asciiTheme="majorHAnsi" w:eastAsia="Times New Roman" w:hAnsiTheme="majorHAnsi" w:cs="Helvetica"/>
          <w:color w:val="333333"/>
          <w:sz w:val="24"/>
          <w:szCs w:val="24"/>
          <w:lang w:eastAsia="el-GR"/>
        </w:rPr>
        <w:t>ούν</w:t>
      </w:r>
      <w:r w:rsidR="00402EFF" w:rsidRPr="007E01B4">
        <w:rPr>
          <w:rFonts w:asciiTheme="majorHAnsi" w:eastAsia="Times New Roman" w:hAnsiTheme="majorHAnsi" w:cs="Helvetica"/>
          <w:color w:val="333333"/>
          <w:sz w:val="24"/>
          <w:szCs w:val="24"/>
          <w:lang w:eastAsia="el-GR"/>
        </w:rPr>
        <w:t xml:space="preserve"> σε φορείς του ΥΠΠΕΘ αλλά και σε εκπαιδευτικές μονάδες με στόχο την οργανωμένη απόθεση του εκπαιδευτικού που παράγεται ή θα παραχθεί στο μέλλον </w:t>
      </w:r>
      <w:r w:rsidRPr="007E01B4">
        <w:rPr>
          <w:rFonts w:asciiTheme="majorHAnsi" w:eastAsia="Times New Roman" w:hAnsiTheme="majorHAnsi" w:cs="Helvetica"/>
          <w:color w:val="333333"/>
          <w:sz w:val="24"/>
          <w:szCs w:val="24"/>
          <w:lang w:eastAsia="el-GR"/>
        </w:rPr>
        <w:t xml:space="preserve"> αλλά και την </w:t>
      </w:r>
      <w:proofErr w:type="spellStart"/>
      <w:r w:rsidRPr="0055567C">
        <w:rPr>
          <w:rFonts w:asciiTheme="majorHAnsi" w:eastAsia="Times New Roman" w:hAnsiTheme="majorHAnsi" w:cs="Helvetica"/>
          <w:color w:val="333333"/>
          <w:sz w:val="24"/>
          <w:szCs w:val="24"/>
          <w:lang w:eastAsia="el-GR"/>
        </w:rPr>
        <w:t>προτυποποιημένη</w:t>
      </w:r>
      <w:proofErr w:type="spellEnd"/>
      <w:r w:rsidRPr="0055567C">
        <w:rPr>
          <w:rFonts w:asciiTheme="majorHAnsi" w:eastAsia="Times New Roman" w:hAnsiTheme="majorHAnsi" w:cs="Helvetica"/>
          <w:color w:val="333333"/>
          <w:sz w:val="24"/>
          <w:szCs w:val="24"/>
          <w:lang w:eastAsia="el-GR"/>
        </w:rPr>
        <w:t xml:space="preserve"> εξαγωγή του ψηφιακού περιεχομένου και </w:t>
      </w:r>
      <w:r>
        <w:rPr>
          <w:rFonts w:asciiTheme="majorHAnsi" w:eastAsia="Times New Roman" w:hAnsiTheme="majorHAnsi" w:cs="Helvetica"/>
          <w:color w:val="333333"/>
          <w:sz w:val="24"/>
          <w:szCs w:val="24"/>
          <w:lang w:eastAsia="el-GR"/>
        </w:rPr>
        <w:t>τ</w:t>
      </w:r>
      <w:r w:rsidRPr="0055567C">
        <w:rPr>
          <w:rFonts w:asciiTheme="majorHAnsi" w:eastAsia="Times New Roman" w:hAnsiTheme="majorHAnsi" w:cs="Helvetica"/>
          <w:color w:val="333333"/>
          <w:sz w:val="24"/>
          <w:szCs w:val="24"/>
          <w:lang w:eastAsia="el-GR"/>
        </w:rPr>
        <w:t>η</w:t>
      </w:r>
      <w:r>
        <w:rPr>
          <w:rFonts w:asciiTheme="majorHAnsi" w:eastAsia="Times New Roman" w:hAnsiTheme="majorHAnsi" w:cs="Helvetica"/>
          <w:color w:val="333333"/>
          <w:sz w:val="24"/>
          <w:szCs w:val="24"/>
          <w:lang w:eastAsia="el-GR"/>
        </w:rPr>
        <w:t>ν</w:t>
      </w:r>
      <w:r w:rsidRPr="0055567C">
        <w:rPr>
          <w:rFonts w:asciiTheme="majorHAnsi" w:eastAsia="Times New Roman" w:hAnsiTheme="majorHAnsi" w:cs="Helvetica"/>
          <w:color w:val="333333"/>
          <w:sz w:val="24"/>
          <w:szCs w:val="24"/>
          <w:lang w:eastAsia="el-GR"/>
        </w:rPr>
        <w:t xml:space="preserve"> συγκέντρωση του στη Πύλη Παιδείας</w:t>
      </w:r>
      <w:r>
        <w:rPr>
          <w:rFonts w:asciiTheme="majorHAnsi" w:eastAsia="Times New Roman" w:hAnsiTheme="majorHAnsi" w:cs="Helvetica"/>
          <w:color w:val="333333"/>
          <w:sz w:val="24"/>
          <w:szCs w:val="24"/>
          <w:lang w:eastAsia="el-GR"/>
        </w:rPr>
        <w:t xml:space="preserve">.  Πρόκειται για σύγχρονες ψηφιακές υποδομές </w:t>
      </w:r>
      <w:r w:rsidR="00ED78B2">
        <w:rPr>
          <w:rFonts w:asciiTheme="majorHAnsi" w:eastAsia="Times New Roman" w:hAnsiTheme="majorHAnsi" w:cs="Helvetica"/>
          <w:color w:val="333333"/>
          <w:sz w:val="24"/>
          <w:szCs w:val="24"/>
          <w:lang w:eastAsia="el-GR"/>
        </w:rPr>
        <w:t xml:space="preserve">που </w:t>
      </w:r>
      <w:r w:rsidR="00ED78B2" w:rsidRPr="007E01B4">
        <w:rPr>
          <w:rFonts w:asciiTheme="majorHAnsi" w:eastAsia="Times New Roman" w:hAnsiTheme="majorHAnsi" w:cs="Helvetica"/>
          <w:color w:val="333333"/>
          <w:sz w:val="24"/>
          <w:szCs w:val="24"/>
          <w:lang w:eastAsia="el-GR"/>
        </w:rPr>
        <w:t xml:space="preserve">διατίθεται διαδικτυακά με το μοντέλο παροχής υπηρεσιών Software </w:t>
      </w:r>
      <w:proofErr w:type="spellStart"/>
      <w:r w:rsidR="00ED78B2" w:rsidRPr="007E01B4">
        <w:rPr>
          <w:rFonts w:asciiTheme="majorHAnsi" w:eastAsia="Times New Roman" w:hAnsiTheme="majorHAnsi" w:cs="Helvetica"/>
          <w:color w:val="333333"/>
          <w:sz w:val="24"/>
          <w:szCs w:val="24"/>
          <w:lang w:eastAsia="el-GR"/>
        </w:rPr>
        <w:t>as</w:t>
      </w:r>
      <w:proofErr w:type="spellEnd"/>
      <w:r w:rsidR="00ED78B2" w:rsidRPr="007E01B4">
        <w:rPr>
          <w:rFonts w:asciiTheme="majorHAnsi" w:eastAsia="Times New Roman" w:hAnsiTheme="majorHAnsi" w:cs="Helvetica"/>
          <w:color w:val="333333"/>
          <w:sz w:val="24"/>
          <w:szCs w:val="24"/>
          <w:lang w:eastAsia="el-GR"/>
        </w:rPr>
        <w:t xml:space="preserve"> a </w:t>
      </w:r>
      <w:proofErr w:type="spellStart"/>
      <w:r w:rsidR="00ED78B2" w:rsidRPr="007E01B4">
        <w:rPr>
          <w:rFonts w:asciiTheme="majorHAnsi" w:eastAsia="Times New Roman" w:hAnsiTheme="majorHAnsi" w:cs="Helvetica"/>
          <w:color w:val="333333"/>
          <w:sz w:val="24"/>
          <w:szCs w:val="24"/>
          <w:lang w:eastAsia="el-GR"/>
        </w:rPr>
        <w:t>Service</w:t>
      </w:r>
      <w:proofErr w:type="spellEnd"/>
      <w:r w:rsidR="00ED78B2" w:rsidRPr="007E01B4">
        <w:rPr>
          <w:rFonts w:asciiTheme="majorHAnsi" w:eastAsia="Times New Roman" w:hAnsiTheme="majorHAnsi" w:cs="Helvetica"/>
          <w:color w:val="333333"/>
          <w:sz w:val="24"/>
          <w:szCs w:val="24"/>
          <w:lang w:eastAsia="el-GR"/>
        </w:rPr>
        <w:t xml:space="preserve"> (</w:t>
      </w:r>
      <w:proofErr w:type="spellStart"/>
      <w:r w:rsidR="00ED78B2" w:rsidRPr="007E01B4">
        <w:rPr>
          <w:rFonts w:asciiTheme="majorHAnsi" w:eastAsia="Times New Roman" w:hAnsiTheme="majorHAnsi" w:cs="Helvetica"/>
          <w:color w:val="333333"/>
          <w:sz w:val="24"/>
          <w:szCs w:val="24"/>
          <w:lang w:eastAsia="el-GR"/>
        </w:rPr>
        <w:t>SaaS</w:t>
      </w:r>
      <w:proofErr w:type="spellEnd"/>
      <w:r w:rsidR="00ED78B2" w:rsidRPr="007E01B4">
        <w:rPr>
          <w:rFonts w:asciiTheme="majorHAnsi" w:eastAsia="Times New Roman" w:hAnsiTheme="majorHAnsi" w:cs="Helvetica"/>
          <w:color w:val="333333"/>
          <w:sz w:val="24"/>
          <w:szCs w:val="24"/>
          <w:lang w:eastAsia="el-GR"/>
        </w:rPr>
        <w:t>), από τις Υποδομές Νέφους του ΕΚΤ, οπότε δεν χρειάζεται τοπική εγκατάσταση στα υπολογιστικά συστήματα των βιβλιοθηκών που τη χρησιμοποιούν. Υ</w:t>
      </w:r>
      <w:r w:rsidRPr="007E01B4">
        <w:rPr>
          <w:rFonts w:asciiTheme="majorHAnsi" w:eastAsia="Times New Roman" w:hAnsiTheme="majorHAnsi" w:cs="Helvetica"/>
          <w:color w:val="333333"/>
          <w:sz w:val="24"/>
          <w:szCs w:val="24"/>
          <w:lang w:eastAsia="el-GR"/>
        </w:rPr>
        <w:t xml:space="preserve">ποστηρίζουν ποικίλα πρωτόκολλα </w:t>
      </w:r>
      <w:proofErr w:type="spellStart"/>
      <w:r w:rsidRPr="007E01B4">
        <w:rPr>
          <w:rFonts w:asciiTheme="majorHAnsi" w:eastAsia="Times New Roman" w:hAnsiTheme="majorHAnsi" w:cs="Helvetica"/>
          <w:color w:val="333333"/>
          <w:sz w:val="24"/>
          <w:szCs w:val="24"/>
          <w:lang w:eastAsia="el-GR"/>
        </w:rPr>
        <w:t>διαλειτουργικότητας</w:t>
      </w:r>
      <w:proofErr w:type="spellEnd"/>
      <w:r w:rsidRPr="007E01B4">
        <w:rPr>
          <w:rFonts w:asciiTheme="majorHAnsi" w:eastAsia="Times New Roman" w:hAnsiTheme="majorHAnsi" w:cs="Helvetica"/>
          <w:color w:val="333333"/>
          <w:sz w:val="24"/>
          <w:szCs w:val="24"/>
          <w:lang w:eastAsia="el-GR"/>
        </w:rPr>
        <w:t xml:space="preserve"> (OAI-PMH, </w:t>
      </w:r>
      <w:proofErr w:type="spellStart"/>
      <w:r w:rsidRPr="007E01B4">
        <w:rPr>
          <w:rFonts w:asciiTheme="majorHAnsi" w:eastAsia="Times New Roman" w:hAnsiTheme="majorHAnsi" w:cs="Helvetica"/>
          <w:color w:val="333333"/>
          <w:sz w:val="24"/>
          <w:szCs w:val="24"/>
          <w:lang w:eastAsia="el-GR"/>
        </w:rPr>
        <w:t>openSearch</w:t>
      </w:r>
      <w:proofErr w:type="spellEnd"/>
      <w:r w:rsidRPr="007E01B4">
        <w:rPr>
          <w:rFonts w:asciiTheme="majorHAnsi" w:eastAsia="Times New Roman" w:hAnsiTheme="majorHAnsi" w:cs="Helvetica"/>
          <w:color w:val="333333"/>
          <w:sz w:val="24"/>
          <w:szCs w:val="24"/>
          <w:lang w:eastAsia="el-GR"/>
        </w:rPr>
        <w:t xml:space="preserve">, κ.λπ.) </w:t>
      </w:r>
      <w:r w:rsidR="00ED78B2" w:rsidRPr="007E01B4">
        <w:rPr>
          <w:rFonts w:asciiTheme="majorHAnsi" w:eastAsia="Times New Roman" w:hAnsiTheme="majorHAnsi" w:cs="Helvetica"/>
          <w:color w:val="333333"/>
          <w:sz w:val="24"/>
          <w:szCs w:val="24"/>
          <w:lang w:eastAsia="el-GR"/>
        </w:rPr>
        <w:t xml:space="preserve"> </w:t>
      </w:r>
      <w:r w:rsidRPr="007E01B4">
        <w:rPr>
          <w:rFonts w:asciiTheme="majorHAnsi" w:eastAsia="Times New Roman" w:hAnsiTheme="majorHAnsi" w:cs="Helvetica"/>
          <w:color w:val="333333"/>
          <w:sz w:val="24"/>
          <w:szCs w:val="24"/>
          <w:lang w:eastAsia="el-GR"/>
        </w:rPr>
        <w:t>για τη διάθεση περιεχομένου σε εθνικούς, διεθνείς συσσωρευτές και μηχανές αναζήτησης.</w:t>
      </w:r>
    </w:p>
    <w:p w:rsidR="00402EFF" w:rsidRDefault="00402EFF" w:rsidP="00056420">
      <w:pPr>
        <w:shd w:val="clear" w:color="auto" w:fill="FFFFFF"/>
        <w:spacing w:after="0" w:line="272" w:lineRule="atLeast"/>
        <w:ind w:left="360"/>
        <w:jc w:val="both"/>
        <w:rPr>
          <w:rFonts w:asciiTheme="majorHAnsi" w:eastAsia="Times New Roman" w:hAnsiTheme="majorHAnsi" w:cs="Helvetica"/>
          <w:color w:val="333333"/>
          <w:sz w:val="24"/>
          <w:szCs w:val="24"/>
          <w:lang w:eastAsia="el-GR"/>
        </w:rPr>
      </w:pPr>
    </w:p>
    <w:p w:rsidR="00402EFF" w:rsidRPr="003A7E8C" w:rsidRDefault="00402EFF" w:rsidP="003A7E8C">
      <w:pPr>
        <w:pStyle w:val="Heading2"/>
        <w:rPr>
          <w:rFonts w:eastAsia="Times New Roman"/>
          <w:color w:val="auto"/>
          <w:sz w:val="24"/>
          <w:szCs w:val="24"/>
          <w:lang w:eastAsia="el-GR"/>
        </w:rPr>
      </w:pPr>
      <w:r w:rsidRPr="003A7E8C">
        <w:rPr>
          <w:rFonts w:eastAsia="Times New Roman"/>
          <w:color w:val="auto"/>
          <w:sz w:val="24"/>
          <w:szCs w:val="24"/>
          <w:lang w:eastAsia="el-GR"/>
        </w:rPr>
        <w:t xml:space="preserve">Διάθεση Πλατφόρμας ΜΗΤΙΔΑ του ΕΚΤ για την αξιοποίηση και </w:t>
      </w:r>
      <w:proofErr w:type="spellStart"/>
      <w:r w:rsidRPr="003A7E8C">
        <w:rPr>
          <w:rFonts w:eastAsia="Times New Roman"/>
          <w:color w:val="auto"/>
          <w:sz w:val="24"/>
          <w:szCs w:val="24"/>
          <w:lang w:eastAsia="el-GR"/>
        </w:rPr>
        <w:t>επανάχρηση</w:t>
      </w:r>
      <w:proofErr w:type="spellEnd"/>
      <w:r w:rsidRPr="003A7E8C">
        <w:rPr>
          <w:rFonts w:eastAsia="Times New Roman"/>
          <w:color w:val="auto"/>
          <w:sz w:val="24"/>
          <w:szCs w:val="24"/>
          <w:lang w:eastAsia="el-GR"/>
        </w:rPr>
        <w:t xml:space="preserve"> του ανοικτού περιεχομένου στην εκπαιδευτική διαδικασία.</w:t>
      </w:r>
    </w:p>
    <w:p w:rsidR="00402EFF" w:rsidRPr="007E01B4" w:rsidRDefault="00402EFF" w:rsidP="007E01B4">
      <w:pPr>
        <w:shd w:val="clear" w:color="auto" w:fill="FFFFFF"/>
        <w:spacing w:before="120" w:after="0" w:line="272" w:lineRule="atLeast"/>
        <w:jc w:val="both"/>
        <w:rPr>
          <w:rFonts w:asciiTheme="majorHAnsi" w:eastAsia="Times New Roman" w:hAnsiTheme="majorHAnsi" w:cs="Helvetica"/>
          <w:color w:val="333333"/>
          <w:sz w:val="24"/>
          <w:szCs w:val="24"/>
          <w:lang w:eastAsia="el-GR"/>
        </w:rPr>
      </w:pPr>
      <w:r w:rsidRPr="007E01B4">
        <w:rPr>
          <w:rFonts w:asciiTheme="majorHAnsi" w:eastAsia="Times New Roman" w:hAnsiTheme="majorHAnsi" w:cs="Helvetica"/>
          <w:color w:val="333333"/>
          <w:sz w:val="24"/>
          <w:szCs w:val="24"/>
          <w:lang w:eastAsia="el-GR"/>
        </w:rPr>
        <w:t xml:space="preserve">Στο πλαίσιο της πρότασης, η ΜΗΤΙΔΑ μπορεί να αξιοποιηθεί συνθετικά με τις υπόλοιπες υποδομές του ΕΚΤ για την </w:t>
      </w:r>
      <w:proofErr w:type="spellStart"/>
      <w:r w:rsidRPr="007E01B4">
        <w:rPr>
          <w:rFonts w:asciiTheme="majorHAnsi" w:eastAsia="Times New Roman" w:hAnsiTheme="majorHAnsi" w:cs="Helvetica"/>
          <w:color w:val="333333"/>
          <w:sz w:val="24"/>
          <w:szCs w:val="24"/>
          <w:lang w:eastAsia="el-GR"/>
        </w:rPr>
        <w:t>επανάχρηση</w:t>
      </w:r>
      <w:proofErr w:type="spellEnd"/>
      <w:r w:rsidRPr="007E01B4">
        <w:rPr>
          <w:rFonts w:asciiTheme="majorHAnsi" w:eastAsia="Times New Roman" w:hAnsiTheme="majorHAnsi" w:cs="Helvetica"/>
          <w:color w:val="333333"/>
          <w:sz w:val="24"/>
          <w:szCs w:val="24"/>
          <w:lang w:eastAsia="el-GR"/>
        </w:rPr>
        <w:t xml:space="preserve"> του ψηφιακού περιεχομένου που θα συσσωρεύεται στη διαδικτυακή πύλη παιδείας ενιαίας αναζήτησης. Η ΜΗΤΙΔΑ (</w:t>
      </w:r>
      <w:hyperlink r:id="rId8" w:history="1">
        <w:r w:rsidRPr="007E01B4">
          <w:rPr>
            <w:rFonts w:asciiTheme="majorHAnsi" w:eastAsia="Times New Roman" w:hAnsiTheme="majorHAnsi" w:cs="Helvetica"/>
            <w:color w:val="333333"/>
            <w:sz w:val="24"/>
            <w:szCs w:val="24"/>
            <w:lang w:eastAsia="el-GR"/>
          </w:rPr>
          <w:t>http://www.mitida.gr</w:t>
        </w:r>
      </w:hyperlink>
      <w:r w:rsidRPr="007E01B4">
        <w:rPr>
          <w:rFonts w:asciiTheme="majorHAnsi" w:eastAsia="Times New Roman" w:hAnsiTheme="majorHAnsi" w:cs="Helvetica"/>
          <w:color w:val="333333"/>
          <w:sz w:val="24"/>
          <w:szCs w:val="24"/>
          <w:lang w:eastAsia="el-GR"/>
        </w:rPr>
        <w:t xml:space="preserve">) αποτελεί ένα καινοτόμο, φιλικό και εύχρηστο διαδικτυακό περιβάλλον ειδικά σχεδιασμένο για την υποβοήθηση της συνεργατικής δραστηριότητας της εκπαιδευτικής κοινότητας της χώρας και την προώθηση της </w:t>
      </w:r>
      <w:proofErr w:type="spellStart"/>
      <w:r w:rsidRPr="007E01B4">
        <w:rPr>
          <w:rFonts w:asciiTheme="majorHAnsi" w:eastAsia="Times New Roman" w:hAnsiTheme="majorHAnsi" w:cs="Helvetica"/>
          <w:color w:val="333333"/>
          <w:sz w:val="24"/>
          <w:szCs w:val="24"/>
          <w:lang w:eastAsia="el-GR"/>
        </w:rPr>
        <w:t>μαθητο</w:t>
      </w:r>
      <w:proofErr w:type="spellEnd"/>
      <w:r w:rsidRPr="007E01B4">
        <w:rPr>
          <w:rFonts w:asciiTheme="majorHAnsi" w:eastAsia="Times New Roman" w:hAnsiTheme="majorHAnsi" w:cs="Helvetica"/>
          <w:color w:val="333333"/>
          <w:sz w:val="24"/>
          <w:szCs w:val="24"/>
          <w:lang w:eastAsia="el-GR"/>
        </w:rPr>
        <w:t>- κεντρικής, ενεργούς και μη τυπικής μάθησης. Η ΜΗΤΙΔΑ φιλοξενεί ψηφιακό περιεχόμενο που εξυπηρετεί διδακτικούς στόχους της σχολικής εκπαίδευσης και που μπορεί να ενταχθεί μέσα σε εκπαιδευτικές δραστηριότητες για την υποστήριξη της διδασκαλίας και της μάθησης.</w:t>
      </w:r>
    </w:p>
    <w:p w:rsidR="00402EFF" w:rsidRDefault="00402EFF" w:rsidP="00402EFF">
      <w:pPr>
        <w:shd w:val="clear" w:color="auto" w:fill="FFFFFF"/>
        <w:spacing w:after="0" w:line="272" w:lineRule="atLeast"/>
        <w:jc w:val="both"/>
        <w:rPr>
          <w:rFonts w:asciiTheme="majorHAnsi" w:eastAsia="Times New Roman" w:hAnsiTheme="majorHAnsi" w:cs="Helvetica"/>
          <w:color w:val="333333"/>
          <w:sz w:val="24"/>
          <w:szCs w:val="24"/>
          <w:lang w:eastAsia="el-GR"/>
        </w:rPr>
      </w:pPr>
    </w:p>
    <w:p w:rsidR="00332891" w:rsidRPr="003A7E8C" w:rsidRDefault="00332891" w:rsidP="00332891">
      <w:pPr>
        <w:pStyle w:val="Heading2"/>
        <w:rPr>
          <w:rFonts w:eastAsia="Times New Roman"/>
          <w:color w:val="auto"/>
          <w:sz w:val="24"/>
          <w:szCs w:val="24"/>
          <w:lang w:eastAsia="el-GR"/>
        </w:rPr>
      </w:pPr>
      <w:r w:rsidRPr="003A7E8C">
        <w:rPr>
          <w:rFonts w:eastAsia="Times New Roman"/>
          <w:color w:val="auto"/>
          <w:sz w:val="24"/>
          <w:szCs w:val="24"/>
          <w:lang w:eastAsia="el-GR"/>
        </w:rPr>
        <w:t>Εκπαίδευση &amp; Υποστήριξη από το ΕΚΤ</w:t>
      </w:r>
    </w:p>
    <w:p w:rsidR="00332891" w:rsidRPr="007E01B4" w:rsidRDefault="005E0CD7" w:rsidP="007E01B4">
      <w:pPr>
        <w:shd w:val="clear" w:color="auto" w:fill="FFFFFF"/>
        <w:spacing w:before="120" w:after="0" w:line="272" w:lineRule="atLeast"/>
        <w:jc w:val="both"/>
        <w:rPr>
          <w:rFonts w:asciiTheme="majorHAnsi" w:eastAsia="Times New Roman" w:hAnsiTheme="majorHAnsi" w:cs="Helvetica"/>
          <w:color w:val="333333"/>
          <w:sz w:val="24"/>
          <w:szCs w:val="24"/>
          <w:lang w:eastAsia="el-GR"/>
        </w:rPr>
      </w:pPr>
      <w:r w:rsidRPr="007E01B4">
        <w:rPr>
          <w:rFonts w:asciiTheme="majorHAnsi" w:eastAsia="Times New Roman" w:hAnsiTheme="majorHAnsi" w:cs="Helvetica"/>
          <w:color w:val="333333"/>
          <w:sz w:val="24"/>
          <w:szCs w:val="24"/>
          <w:lang w:eastAsia="el-GR"/>
        </w:rPr>
        <w:t>Όλες</w:t>
      </w:r>
      <w:r w:rsidR="00332891" w:rsidRPr="007E01B4">
        <w:rPr>
          <w:rFonts w:asciiTheme="majorHAnsi" w:eastAsia="Times New Roman" w:hAnsiTheme="majorHAnsi" w:cs="Helvetica"/>
          <w:color w:val="333333"/>
          <w:sz w:val="24"/>
          <w:szCs w:val="24"/>
          <w:lang w:eastAsia="el-GR"/>
        </w:rPr>
        <w:t xml:space="preserve"> οι παραπάνω υποδομές και υπηρεσίες του ΕΚΤ θα πλαισιώνονται από σύγχρονες και φιλικές προς το χρήστη υπηρεσίες εκπαίδευσης και υποστήριξης</w:t>
      </w:r>
      <w:r w:rsidRPr="007E01B4">
        <w:rPr>
          <w:rFonts w:asciiTheme="majorHAnsi" w:eastAsia="Times New Roman" w:hAnsiTheme="majorHAnsi" w:cs="Helvetica"/>
          <w:color w:val="333333"/>
          <w:sz w:val="24"/>
          <w:szCs w:val="24"/>
          <w:lang w:eastAsia="el-GR"/>
        </w:rPr>
        <w:t xml:space="preserve">. Για το σκοπό αυτό θα αξιοποιηθούν οι υπηρεσίες </w:t>
      </w:r>
      <w:proofErr w:type="spellStart"/>
      <w:r w:rsidR="00332891" w:rsidRPr="007E01B4">
        <w:rPr>
          <w:rFonts w:asciiTheme="majorHAnsi" w:eastAsia="Times New Roman" w:hAnsiTheme="majorHAnsi" w:cs="Helvetica"/>
          <w:color w:val="333333"/>
          <w:sz w:val="24"/>
          <w:szCs w:val="24"/>
          <w:lang w:eastAsia="el-GR"/>
        </w:rPr>
        <w:t>eLearning</w:t>
      </w:r>
      <w:proofErr w:type="spellEnd"/>
      <w:r w:rsidR="00332891" w:rsidRPr="007E01B4">
        <w:rPr>
          <w:rFonts w:asciiTheme="majorHAnsi" w:eastAsia="Times New Roman" w:hAnsiTheme="majorHAnsi" w:cs="Helvetica"/>
          <w:color w:val="333333"/>
          <w:sz w:val="24"/>
          <w:szCs w:val="24"/>
          <w:lang w:eastAsia="el-GR"/>
        </w:rPr>
        <w:t xml:space="preserve">, </w:t>
      </w:r>
      <w:proofErr w:type="spellStart"/>
      <w:r w:rsidR="00332891" w:rsidRPr="007E01B4">
        <w:rPr>
          <w:rFonts w:asciiTheme="majorHAnsi" w:eastAsia="Times New Roman" w:hAnsiTheme="majorHAnsi" w:cs="Helvetica"/>
          <w:color w:val="333333"/>
          <w:sz w:val="24"/>
          <w:szCs w:val="24"/>
          <w:lang w:eastAsia="el-GR"/>
        </w:rPr>
        <w:t>eknowledgeBase</w:t>
      </w:r>
      <w:proofErr w:type="spellEnd"/>
      <w:r w:rsidR="00332891" w:rsidRPr="007E01B4">
        <w:rPr>
          <w:rFonts w:asciiTheme="majorHAnsi" w:eastAsia="Times New Roman" w:hAnsiTheme="majorHAnsi" w:cs="Helvetica"/>
          <w:color w:val="333333"/>
          <w:sz w:val="24"/>
          <w:szCs w:val="24"/>
          <w:lang w:eastAsia="el-GR"/>
        </w:rPr>
        <w:t xml:space="preserve"> και </w:t>
      </w:r>
      <w:proofErr w:type="spellStart"/>
      <w:r w:rsidR="00332891" w:rsidRPr="007E01B4">
        <w:rPr>
          <w:rFonts w:asciiTheme="majorHAnsi" w:eastAsia="Times New Roman" w:hAnsiTheme="majorHAnsi" w:cs="Helvetica"/>
          <w:color w:val="333333"/>
          <w:sz w:val="24"/>
          <w:szCs w:val="24"/>
          <w:lang w:eastAsia="el-GR"/>
        </w:rPr>
        <w:t>eHelpDesk</w:t>
      </w:r>
      <w:proofErr w:type="spellEnd"/>
      <w:r w:rsidR="00332891" w:rsidRPr="007E01B4">
        <w:rPr>
          <w:rFonts w:asciiTheme="majorHAnsi" w:eastAsia="Times New Roman" w:hAnsiTheme="majorHAnsi" w:cs="Helvetica"/>
          <w:color w:val="333333"/>
          <w:sz w:val="24"/>
          <w:szCs w:val="24"/>
          <w:lang w:eastAsia="el-GR"/>
        </w:rPr>
        <w:t xml:space="preserve"> που έχει αναπτύξει το ΕΚΤ </w:t>
      </w:r>
      <w:r>
        <w:rPr>
          <w:rFonts w:asciiTheme="majorHAnsi" w:eastAsia="Times New Roman" w:hAnsiTheme="majorHAnsi" w:cs="Helvetica"/>
          <w:color w:val="333333"/>
          <w:sz w:val="24"/>
          <w:szCs w:val="24"/>
          <w:lang w:eastAsia="el-GR"/>
        </w:rPr>
        <w:t xml:space="preserve">στα πλαίσια </w:t>
      </w:r>
      <w:r w:rsidRPr="007E01B4">
        <w:rPr>
          <w:rFonts w:asciiTheme="majorHAnsi" w:eastAsia="Times New Roman" w:hAnsiTheme="majorHAnsi" w:cs="Helvetica"/>
          <w:color w:val="333333"/>
          <w:sz w:val="24"/>
          <w:szCs w:val="24"/>
          <w:lang w:eastAsia="el-GR"/>
        </w:rPr>
        <w:t xml:space="preserve">του Επιχειρησιακού Προγράμματος "Ψηφιακή Σύγκλιση”, </w:t>
      </w:r>
      <w:r w:rsidR="00332891" w:rsidRPr="007E01B4">
        <w:rPr>
          <w:rFonts w:asciiTheme="majorHAnsi" w:eastAsia="Times New Roman" w:hAnsiTheme="majorHAnsi" w:cs="Helvetica"/>
          <w:color w:val="333333"/>
          <w:sz w:val="24"/>
          <w:szCs w:val="24"/>
          <w:lang w:eastAsia="el-GR"/>
        </w:rPr>
        <w:t xml:space="preserve">και </w:t>
      </w:r>
      <w:r w:rsidRPr="007E01B4">
        <w:rPr>
          <w:rFonts w:asciiTheme="majorHAnsi" w:eastAsia="Times New Roman" w:hAnsiTheme="majorHAnsi" w:cs="Helvetica"/>
          <w:color w:val="333333"/>
          <w:sz w:val="24"/>
          <w:szCs w:val="24"/>
          <w:lang w:eastAsia="el-GR"/>
        </w:rPr>
        <w:t xml:space="preserve">τις </w:t>
      </w:r>
      <w:r w:rsidR="00332891" w:rsidRPr="007E01B4">
        <w:rPr>
          <w:rFonts w:asciiTheme="majorHAnsi" w:eastAsia="Times New Roman" w:hAnsiTheme="majorHAnsi" w:cs="Helvetica"/>
          <w:color w:val="333333"/>
          <w:sz w:val="24"/>
          <w:szCs w:val="24"/>
          <w:lang w:eastAsia="el-GR"/>
        </w:rPr>
        <w:t>διαθέτει διαδικτυακά στους συνεργαζόμενους φορείς.</w:t>
      </w:r>
      <w:r w:rsidRPr="007E01B4">
        <w:rPr>
          <w:rFonts w:asciiTheme="majorHAnsi" w:eastAsia="Times New Roman" w:hAnsiTheme="majorHAnsi" w:cs="Helvetica"/>
          <w:color w:val="333333"/>
          <w:sz w:val="24"/>
          <w:szCs w:val="24"/>
          <w:lang w:eastAsia="el-GR"/>
        </w:rPr>
        <w:t xml:space="preserve"> Οι υπηρεσίες αυτές θα διαμορφωθούν έτσι ώστε να καλύπτουν τις πρόσθετες ανάγκες που θα προκύψουν από τη προτεινόμενη δράση. </w:t>
      </w:r>
    </w:p>
    <w:p w:rsidR="00332891" w:rsidRDefault="00332891" w:rsidP="00332891">
      <w:pPr>
        <w:rPr>
          <w:lang w:eastAsia="el-GR"/>
        </w:rPr>
      </w:pPr>
    </w:p>
    <w:p w:rsidR="00943E64" w:rsidRDefault="00943E64" w:rsidP="00943E64">
      <w:pPr>
        <w:pStyle w:val="Heading2"/>
        <w:rPr>
          <w:rFonts w:eastAsia="Times New Roman"/>
          <w:sz w:val="24"/>
          <w:szCs w:val="24"/>
          <w:lang w:eastAsia="el-GR"/>
        </w:rPr>
      </w:pPr>
      <w:r>
        <w:rPr>
          <w:rFonts w:eastAsia="Times New Roman"/>
          <w:sz w:val="24"/>
          <w:szCs w:val="24"/>
          <w:lang w:eastAsia="el-GR"/>
        </w:rPr>
        <w:t>Αναγκαιότητα δράσης</w:t>
      </w:r>
    </w:p>
    <w:p w:rsidR="00943E64" w:rsidRPr="007E01B4" w:rsidRDefault="00943E64" w:rsidP="00943E64">
      <w:pPr>
        <w:pStyle w:val="ListParagraph"/>
        <w:numPr>
          <w:ilvl w:val="0"/>
          <w:numId w:val="11"/>
        </w:numPr>
        <w:shd w:val="clear" w:color="auto" w:fill="FFFFFF"/>
        <w:spacing w:after="136" w:line="272" w:lineRule="atLeast"/>
        <w:jc w:val="both"/>
        <w:rPr>
          <w:rFonts w:asciiTheme="majorHAnsi" w:eastAsia="Times New Roman" w:hAnsiTheme="majorHAnsi" w:cs="Helvetica"/>
          <w:bCs/>
          <w:color w:val="333333"/>
          <w:sz w:val="24"/>
          <w:szCs w:val="24"/>
          <w:lang w:eastAsia="el-GR"/>
        </w:rPr>
      </w:pPr>
      <w:r w:rsidRPr="007E01B4">
        <w:rPr>
          <w:rFonts w:asciiTheme="majorHAnsi" w:eastAsia="Times New Roman" w:hAnsiTheme="majorHAnsi" w:cs="Helvetica"/>
          <w:bCs/>
          <w:color w:val="333333"/>
          <w:sz w:val="24"/>
          <w:szCs w:val="24"/>
          <w:lang w:eastAsia="el-GR"/>
        </w:rPr>
        <w:t xml:space="preserve">Έχουν χρηματοδοτηθεί πληθώρα δράσεων </w:t>
      </w:r>
      <w:proofErr w:type="spellStart"/>
      <w:r w:rsidRPr="007E01B4">
        <w:rPr>
          <w:rFonts w:asciiTheme="majorHAnsi" w:eastAsia="Times New Roman" w:hAnsiTheme="majorHAnsi" w:cs="Helvetica"/>
          <w:bCs/>
          <w:color w:val="333333"/>
          <w:sz w:val="24"/>
          <w:szCs w:val="24"/>
          <w:lang w:eastAsia="el-GR"/>
        </w:rPr>
        <w:t>ψηφιοποίησης</w:t>
      </w:r>
      <w:proofErr w:type="spellEnd"/>
      <w:r w:rsidRPr="007E01B4">
        <w:rPr>
          <w:rFonts w:asciiTheme="majorHAnsi" w:eastAsia="Times New Roman" w:hAnsiTheme="majorHAnsi" w:cs="Helvetica"/>
          <w:bCs/>
          <w:color w:val="333333"/>
          <w:sz w:val="24"/>
          <w:szCs w:val="24"/>
          <w:lang w:eastAsia="el-GR"/>
        </w:rPr>
        <w:t xml:space="preserve"> ή δημιουργίας ψηφιακού περιεχομένου για την εκπαίδευση, το αντικείμενο των οποίων (ψηφιακά αρχεία και </w:t>
      </w:r>
      <w:proofErr w:type="spellStart"/>
      <w:r w:rsidRPr="007E01B4">
        <w:rPr>
          <w:rFonts w:asciiTheme="majorHAnsi" w:eastAsia="Times New Roman" w:hAnsiTheme="majorHAnsi" w:cs="Helvetica"/>
          <w:bCs/>
          <w:color w:val="333333"/>
          <w:sz w:val="24"/>
          <w:szCs w:val="24"/>
          <w:lang w:eastAsia="el-GR"/>
        </w:rPr>
        <w:t>μεταδεδομένα</w:t>
      </w:r>
      <w:proofErr w:type="spellEnd"/>
      <w:r w:rsidRPr="007E01B4">
        <w:rPr>
          <w:rFonts w:asciiTheme="majorHAnsi" w:eastAsia="Times New Roman" w:hAnsiTheme="majorHAnsi" w:cs="Helvetica"/>
          <w:bCs/>
          <w:color w:val="333333"/>
          <w:sz w:val="24"/>
          <w:szCs w:val="24"/>
          <w:lang w:eastAsia="el-GR"/>
        </w:rPr>
        <w:t>) είναι από διασκορπισμένο και ανοργάνωτο με ιδιαίτερες δυσκολίες εντοπισμού και πρόσβασης έως άφαντο και ως μη γενόμενο</w:t>
      </w:r>
    </w:p>
    <w:p w:rsidR="00943E64" w:rsidRPr="007E01B4" w:rsidRDefault="00943E64" w:rsidP="00943E64">
      <w:pPr>
        <w:pStyle w:val="ListParagraph"/>
        <w:numPr>
          <w:ilvl w:val="0"/>
          <w:numId w:val="11"/>
        </w:numPr>
        <w:shd w:val="clear" w:color="auto" w:fill="FFFFFF"/>
        <w:spacing w:after="136" w:line="272" w:lineRule="atLeast"/>
        <w:jc w:val="both"/>
        <w:rPr>
          <w:rFonts w:asciiTheme="majorHAnsi" w:eastAsia="Times New Roman" w:hAnsiTheme="majorHAnsi" w:cs="Helvetica"/>
          <w:bCs/>
          <w:color w:val="333333"/>
          <w:sz w:val="24"/>
          <w:szCs w:val="24"/>
          <w:lang w:eastAsia="el-GR"/>
        </w:rPr>
      </w:pPr>
      <w:r w:rsidRPr="007E01B4">
        <w:rPr>
          <w:rFonts w:asciiTheme="majorHAnsi" w:eastAsia="Times New Roman" w:hAnsiTheme="majorHAnsi" w:cs="Helvetica"/>
          <w:bCs/>
          <w:color w:val="333333"/>
          <w:sz w:val="24"/>
          <w:szCs w:val="24"/>
          <w:lang w:eastAsia="el-GR"/>
        </w:rPr>
        <w:t xml:space="preserve">Πληθώρα ψηφιακών εκπαιδευτικών πηγών δημιουργούνται καθημερινά και διατίθενται διασκορπισμένα και ανοργάνωτα στο διαδίκτυο σε ιστοσελίδες ή σε άλλες τοποθεσίες, πχ </w:t>
      </w:r>
      <w:proofErr w:type="spellStart"/>
      <w:r w:rsidRPr="007E01B4">
        <w:rPr>
          <w:rFonts w:asciiTheme="majorHAnsi" w:eastAsia="Times New Roman" w:hAnsiTheme="majorHAnsi" w:cs="Helvetica"/>
          <w:bCs/>
          <w:color w:val="333333"/>
          <w:sz w:val="24"/>
          <w:szCs w:val="24"/>
          <w:lang w:eastAsia="el-GR"/>
        </w:rPr>
        <w:t>blogs</w:t>
      </w:r>
      <w:proofErr w:type="spellEnd"/>
      <w:r w:rsidRPr="007E01B4">
        <w:rPr>
          <w:rFonts w:asciiTheme="majorHAnsi" w:eastAsia="Times New Roman" w:hAnsiTheme="majorHAnsi" w:cs="Helvetica"/>
          <w:bCs/>
          <w:color w:val="333333"/>
          <w:sz w:val="24"/>
          <w:szCs w:val="24"/>
          <w:lang w:eastAsia="el-GR"/>
        </w:rPr>
        <w:t xml:space="preserve"> εκπαιδευτικών, επαγγελματικές σελίδες, προσωπικές σελίδες κ.λπ.</w:t>
      </w:r>
    </w:p>
    <w:p w:rsidR="00943E64" w:rsidRPr="007E01B4" w:rsidRDefault="00943E64" w:rsidP="00943E64">
      <w:pPr>
        <w:pStyle w:val="ListParagraph"/>
        <w:numPr>
          <w:ilvl w:val="0"/>
          <w:numId w:val="11"/>
        </w:numPr>
        <w:shd w:val="clear" w:color="auto" w:fill="FFFFFF"/>
        <w:spacing w:after="136" w:line="272" w:lineRule="atLeast"/>
        <w:jc w:val="both"/>
        <w:rPr>
          <w:rFonts w:asciiTheme="majorHAnsi" w:eastAsia="Times New Roman" w:hAnsiTheme="majorHAnsi" w:cs="Helvetica"/>
          <w:bCs/>
          <w:color w:val="333333"/>
          <w:sz w:val="24"/>
          <w:szCs w:val="24"/>
          <w:lang w:eastAsia="el-GR"/>
        </w:rPr>
      </w:pPr>
      <w:r w:rsidRPr="007E01B4">
        <w:rPr>
          <w:rFonts w:asciiTheme="majorHAnsi" w:eastAsia="Times New Roman" w:hAnsiTheme="majorHAnsi" w:cs="Helvetica"/>
          <w:bCs/>
          <w:color w:val="333333"/>
          <w:sz w:val="24"/>
          <w:szCs w:val="24"/>
          <w:lang w:eastAsia="el-GR"/>
        </w:rPr>
        <w:t xml:space="preserve">Αν το περιεχόμενο αυτό ήταν ενιαία και </w:t>
      </w:r>
      <w:proofErr w:type="spellStart"/>
      <w:r w:rsidRPr="007E01B4">
        <w:rPr>
          <w:rFonts w:asciiTheme="majorHAnsi" w:eastAsia="Times New Roman" w:hAnsiTheme="majorHAnsi" w:cs="Helvetica"/>
          <w:bCs/>
          <w:color w:val="333333"/>
          <w:sz w:val="24"/>
          <w:szCs w:val="24"/>
          <w:lang w:eastAsia="el-GR"/>
        </w:rPr>
        <w:t>προτυποποιημένα</w:t>
      </w:r>
      <w:proofErr w:type="spellEnd"/>
      <w:r w:rsidRPr="007E01B4">
        <w:rPr>
          <w:rFonts w:asciiTheme="majorHAnsi" w:eastAsia="Times New Roman" w:hAnsiTheme="majorHAnsi" w:cs="Helvetica"/>
          <w:bCs/>
          <w:color w:val="333333"/>
          <w:sz w:val="24"/>
          <w:szCs w:val="24"/>
          <w:lang w:eastAsia="el-GR"/>
        </w:rPr>
        <w:t xml:space="preserve"> οργανωμένο και </w:t>
      </w:r>
      <w:proofErr w:type="spellStart"/>
      <w:r w:rsidRPr="007E01B4">
        <w:rPr>
          <w:rFonts w:asciiTheme="majorHAnsi" w:eastAsia="Times New Roman" w:hAnsiTheme="majorHAnsi" w:cs="Helvetica"/>
          <w:bCs/>
          <w:color w:val="333333"/>
          <w:sz w:val="24"/>
          <w:szCs w:val="24"/>
          <w:lang w:eastAsia="el-GR"/>
        </w:rPr>
        <w:t>προσβάσιμο</w:t>
      </w:r>
      <w:proofErr w:type="spellEnd"/>
      <w:r w:rsidRPr="007E01B4">
        <w:rPr>
          <w:rFonts w:asciiTheme="majorHAnsi" w:eastAsia="Times New Roman" w:hAnsiTheme="majorHAnsi" w:cs="Helvetica"/>
          <w:bCs/>
          <w:color w:val="333333"/>
          <w:sz w:val="24"/>
          <w:szCs w:val="24"/>
          <w:lang w:eastAsia="el-GR"/>
        </w:rPr>
        <w:t xml:space="preserve"> θα διευκολυνόταν η διευρυμένη αξιοποίηση, </w:t>
      </w:r>
      <w:proofErr w:type="spellStart"/>
      <w:r w:rsidRPr="007E01B4">
        <w:rPr>
          <w:rFonts w:asciiTheme="majorHAnsi" w:eastAsia="Times New Roman" w:hAnsiTheme="majorHAnsi" w:cs="Helvetica"/>
          <w:bCs/>
          <w:color w:val="333333"/>
          <w:sz w:val="24"/>
          <w:szCs w:val="24"/>
          <w:lang w:eastAsia="el-GR"/>
        </w:rPr>
        <w:t>επανάχρηση</w:t>
      </w:r>
      <w:proofErr w:type="spellEnd"/>
      <w:r w:rsidRPr="007E01B4">
        <w:rPr>
          <w:rFonts w:asciiTheme="majorHAnsi" w:eastAsia="Times New Roman" w:hAnsiTheme="majorHAnsi" w:cs="Helvetica"/>
          <w:bCs/>
          <w:color w:val="333333"/>
          <w:sz w:val="24"/>
          <w:szCs w:val="24"/>
          <w:lang w:eastAsia="el-GR"/>
        </w:rPr>
        <w:t xml:space="preserve"> και η </w:t>
      </w:r>
      <w:proofErr w:type="spellStart"/>
      <w:r w:rsidRPr="007E01B4">
        <w:rPr>
          <w:rFonts w:asciiTheme="majorHAnsi" w:eastAsia="Times New Roman" w:hAnsiTheme="majorHAnsi" w:cs="Helvetica"/>
          <w:bCs/>
          <w:color w:val="333333"/>
          <w:sz w:val="24"/>
          <w:szCs w:val="24"/>
          <w:lang w:eastAsia="el-GR"/>
        </w:rPr>
        <w:t>στοχευμένη</w:t>
      </w:r>
      <w:proofErr w:type="spellEnd"/>
      <w:r w:rsidRPr="007E01B4">
        <w:rPr>
          <w:rFonts w:asciiTheme="majorHAnsi" w:eastAsia="Times New Roman" w:hAnsiTheme="majorHAnsi" w:cs="Helvetica"/>
          <w:bCs/>
          <w:color w:val="333333"/>
          <w:sz w:val="24"/>
          <w:szCs w:val="24"/>
          <w:lang w:eastAsia="el-GR"/>
        </w:rPr>
        <w:t xml:space="preserve"> δημιουργία νέου περιεχομένου. Επίσης θα ενισχυόταν οι δράσεις και το περιεχόμενο υπαρχουσών υποδομών που επαναχρησιμοποιούν ψηφιακό περιεχόμενο για την εκπαίδευση π.χ. Αίσωπος, </w:t>
      </w:r>
      <w:proofErr w:type="spellStart"/>
      <w:r w:rsidRPr="007E01B4">
        <w:rPr>
          <w:rFonts w:asciiTheme="majorHAnsi" w:eastAsia="Times New Roman" w:hAnsiTheme="majorHAnsi" w:cs="Helvetica"/>
          <w:bCs/>
          <w:color w:val="333333"/>
          <w:sz w:val="24"/>
          <w:szCs w:val="24"/>
          <w:lang w:eastAsia="el-GR"/>
        </w:rPr>
        <w:t>Φωτόδεντρο</w:t>
      </w:r>
      <w:proofErr w:type="spellEnd"/>
      <w:r w:rsidRPr="007E01B4">
        <w:rPr>
          <w:rFonts w:asciiTheme="majorHAnsi" w:eastAsia="Times New Roman" w:hAnsiTheme="majorHAnsi" w:cs="Helvetica"/>
          <w:bCs/>
          <w:color w:val="333333"/>
          <w:sz w:val="24"/>
          <w:szCs w:val="24"/>
          <w:lang w:eastAsia="el-GR"/>
        </w:rPr>
        <w:t>, ΜΗΤΙΔΑ, κ.λπ.</w:t>
      </w:r>
    </w:p>
    <w:p w:rsidR="00CF1EA8" w:rsidRDefault="00CF1EA8" w:rsidP="00CF1EA8">
      <w:pPr>
        <w:pStyle w:val="Heading2"/>
        <w:rPr>
          <w:rFonts w:eastAsia="Times New Roman"/>
          <w:sz w:val="24"/>
          <w:szCs w:val="24"/>
          <w:lang w:eastAsia="el-GR"/>
        </w:rPr>
      </w:pPr>
      <w:r w:rsidRPr="00CF1EA8">
        <w:rPr>
          <w:rFonts w:eastAsia="Times New Roman"/>
          <w:sz w:val="24"/>
          <w:szCs w:val="24"/>
          <w:lang w:eastAsia="el-GR"/>
        </w:rPr>
        <w:t xml:space="preserve">Εξειδίκευση </w:t>
      </w:r>
      <w:r w:rsidR="003A7E8C">
        <w:rPr>
          <w:rFonts w:eastAsia="Times New Roman"/>
          <w:sz w:val="24"/>
          <w:szCs w:val="24"/>
          <w:lang w:eastAsia="el-GR"/>
        </w:rPr>
        <w:t xml:space="preserve">επιμέρους </w:t>
      </w:r>
      <w:r w:rsidRPr="00CF1EA8">
        <w:rPr>
          <w:rFonts w:eastAsia="Times New Roman"/>
          <w:sz w:val="24"/>
          <w:szCs w:val="24"/>
          <w:lang w:eastAsia="el-GR"/>
        </w:rPr>
        <w:t xml:space="preserve">δράσεων </w:t>
      </w:r>
      <w:bookmarkStart w:id="0" w:name="_GoBack"/>
      <w:bookmarkEnd w:id="0"/>
    </w:p>
    <w:p w:rsidR="00CF1EA8"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sidRPr="00224386">
        <w:rPr>
          <w:rFonts w:eastAsia="Times New Roman" w:cs="Helvetica"/>
          <w:sz w:val="24"/>
          <w:szCs w:val="24"/>
          <w:lang w:eastAsia="el-GR"/>
        </w:rPr>
        <w:t>Προσδιορισμός προδιαγραφών περιεχομένου που θα εντάσσεται στην πύλη</w:t>
      </w:r>
      <w:r>
        <w:rPr>
          <w:rFonts w:eastAsia="Times New Roman" w:cs="Helvetica"/>
          <w:sz w:val="24"/>
          <w:szCs w:val="24"/>
          <w:lang w:eastAsia="el-GR"/>
        </w:rPr>
        <w:t xml:space="preserve"> σε συνεργασία με άλλους φορείς όπου αυτό απαιτείται όπως, ΙΕΠ, Ραδιοτηλεόρασης, εκπαιδευτικούς:</w:t>
      </w:r>
    </w:p>
    <w:p w:rsidR="00CF1EA8" w:rsidRDefault="00CF1EA8" w:rsidP="003A7E8C">
      <w:pPr>
        <w:pStyle w:val="ListParagraph"/>
        <w:numPr>
          <w:ilvl w:val="1"/>
          <w:numId w:val="9"/>
        </w:numPr>
        <w:shd w:val="clear" w:color="auto" w:fill="FFFFFF"/>
        <w:spacing w:after="136" w:line="272" w:lineRule="atLeast"/>
        <w:jc w:val="both"/>
        <w:rPr>
          <w:rFonts w:eastAsia="Times New Roman" w:cs="Helvetica"/>
          <w:sz w:val="24"/>
          <w:szCs w:val="24"/>
          <w:lang w:eastAsia="el-GR"/>
        </w:rPr>
      </w:pPr>
      <w:r w:rsidRPr="00CF1EA8">
        <w:rPr>
          <w:rFonts w:eastAsia="Times New Roman" w:cs="Helvetica"/>
          <w:sz w:val="24"/>
          <w:szCs w:val="24"/>
          <w:lang w:eastAsia="el-GR"/>
        </w:rPr>
        <w:t xml:space="preserve">Προδιαγραφών που αφορούν το </w:t>
      </w:r>
      <w:r w:rsidRPr="00CF1EA8">
        <w:rPr>
          <w:rFonts w:eastAsia="Times New Roman" w:cs="Helvetica"/>
          <w:sz w:val="24"/>
          <w:szCs w:val="24"/>
          <w:lang w:val="en-US" w:eastAsia="el-GR"/>
        </w:rPr>
        <w:t>context</w:t>
      </w:r>
      <w:r w:rsidRPr="00CF1EA8">
        <w:rPr>
          <w:rFonts w:eastAsia="Times New Roman" w:cs="Helvetica"/>
          <w:sz w:val="24"/>
          <w:szCs w:val="24"/>
          <w:lang w:eastAsia="el-GR"/>
        </w:rPr>
        <w:t xml:space="preserve"> της εκπαίδευση</w:t>
      </w:r>
      <w:r>
        <w:rPr>
          <w:rFonts w:eastAsia="Times New Roman" w:cs="Helvetica"/>
          <w:sz w:val="24"/>
          <w:szCs w:val="24"/>
          <w:lang w:eastAsia="el-GR"/>
        </w:rPr>
        <w:t>ς</w:t>
      </w:r>
      <w:r w:rsidRPr="00CF1EA8">
        <w:rPr>
          <w:rFonts w:eastAsia="Times New Roman" w:cs="Helvetica"/>
          <w:sz w:val="24"/>
          <w:szCs w:val="24"/>
          <w:lang w:eastAsia="el-GR"/>
        </w:rPr>
        <w:t xml:space="preserve"> </w:t>
      </w:r>
    </w:p>
    <w:p w:rsidR="00CF1EA8" w:rsidRPr="00CF1EA8" w:rsidRDefault="00CF1EA8" w:rsidP="003A7E8C">
      <w:pPr>
        <w:pStyle w:val="ListParagraph"/>
        <w:numPr>
          <w:ilvl w:val="1"/>
          <w:numId w:val="9"/>
        </w:numPr>
        <w:shd w:val="clear" w:color="auto" w:fill="FFFFFF"/>
        <w:spacing w:after="136" w:line="272" w:lineRule="atLeast"/>
        <w:jc w:val="both"/>
        <w:rPr>
          <w:rFonts w:eastAsia="Times New Roman" w:cs="Helvetica"/>
          <w:sz w:val="24"/>
          <w:szCs w:val="24"/>
          <w:lang w:eastAsia="el-GR"/>
        </w:rPr>
      </w:pPr>
      <w:r w:rsidRPr="00CF1EA8">
        <w:rPr>
          <w:rFonts w:eastAsia="Times New Roman" w:cs="Helvetica"/>
          <w:sz w:val="24"/>
          <w:szCs w:val="24"/>
          <w:lang w:eastAsia="el-GR"/>
        </w:rPr>
        <w:t xml:space="preserve">Προδιαγραφών που αφορούν τα </w:t>
      </w:r>
      <w:proofErr w:type="spellStart"/>
      <w:r w:rsidRPr="00CF1EA8">
        <w:rPr>
          <w:rFonts w:eastAsia="Times New Roman" w:cs="Helvetica"/>
          <w:sz w:val="24"/>
          <w:szCs w:val="24"/>
          <w:lang w:eastAsia="el-GR"/>
        </w:rPr>
        <w:t>μεταδεδομένα</w:t>
      </w:r>
      <w:proofErr w:type="spellEnd"/>
      <w:r w:rsidRPr="00CF1EA8">
        <w:rPr>
          <w:rFonts w:eastAsia="Times New Roman" w:cs="Helvetica"/>
          <w:sz w:val="24"/>
          <w:szCs w:val="24"/>
          <w:lang w:eastAsia="el-GR"/>
        </w:rPr>
        <w:t xml:space="preserve"> (</w:t>
      </w:r>
      <w:r w:rsidRPr="00CF1EA8">
        <w:rPr>
          <w:rFonts w:eastAsia="Times New Roman" w:cs="Helvetica"/>
          <w:sz w:val="24"/>
          <w:szCs w:val="24"/>
          <w:lang w:val="en-US" w:eastAsia="el-GR"/>
        </w:rPr>
        <w:t>minimum</w:t>
      </w:r>
      <w:r w:rsidRPr="00CF1EA8">
        <w:rPr>
          <w:rFonts w:eastAsia="Times New Roman" w:cs="Helvetica"/>
          <w:sz w:val="24"/>
          <w:szCs w:val="24"/>
          <w:lang w:eastAsia="el-GR"/>
        </w:rPr>
        <w:t xml:space="preserve">, </w:t>
      </w:r>
      <w:r w:rsidRPr="00CF1EA8">
        <w:rPr>
          <w:rFonts w:eastAsia="Times New Roman" w:cs="Helvetica"/>
          <w:sz w:val="24"/>
          <w:szCs w:val="24"/>
          <w:lang w:val="en-US" w:eastAsia="el-GR"/>
        </w:rPr>
        <w:t>medium</w:t>
      </w:r>
      <w:r w:rsidRPr="00CF1EA8">
        <w:rPr>
          <w:rFonts w:eastAsia="Times New Roman" w:cs="Helvetica"/>
          <w:sz w:val="24"/>
          <w:szCs w:val="24"/>
          <w:lang w:eastAsia="el-GR"/>
        </w:rPr>
        <w:t xml:space="preserve">, </w:t>
      </w:r>
      <w:r w:rsidRPr="00CF1EA8">
        <w:rPr>
          <w:rFonts w:eastAsia="Times New Roman" w:cs="Helvetica"/>
          <w:sz w:val="24"/>
          <w:szCs w:val="24"/>
          <w:lang w:val="en-US" w:eastAsia="el-GR"/>
        </w:rPr>
        <w:t>excellent</w:t>
      </w:r>
      <w:r w:rsidRPr="00CF1EA8">
        <w:rPr>
          <w:rFonts w:eastAsia="Times New Roman" w:cs="Helvetica"/>
          <w:sz w:val="24"/>
          <w:szCs w:val="24"/>
          <w:lang w:eastAsia="el-GR"/>
        </w:rPr>
        <w:t>)</w:t>
      </w:r>
      <w:r w:rsidRPr="00CF1EA8">
        <w:rPr>
          <w:rFonts w:eastAsia="Times New Roman" w:cs="Helvetica"/>
          <w:b/>
          <w:color w:val="FF0000"/>
          <w:sz w:val="24"/>
          <w:szCs w:val="24"/>
          <w:lang w:eastAsia="el-GR"/>
        </w:rPr>
        <w:t xml:space="preserve"> </w:t>
      </w:r>
    </w:p>
    <w:p w:rsidR="00CF1EA8" w:rsidRPr="00F126B9" w:rsidRDefault="00CF1EA8" w:rsidP="00CF1EA8">
      <w:pPr>
        <w:pStyle w:val="ListParagraph"/>
        <w:numPr>
          <w:ilvl w:val="1"/>
          <w:numId w:val="9"/>
        </w:numPr>
        <w:shd w:val="clear" w:color="auto" w:fill="FFFFFF"/>
        <w:spacing w:after="136" w:line="272" w:lineRule="atLeast"/>
        <w:jc w:val="both"/>
        <w:rPr>
          <w:rFonts w:eastAsia="Times New Roman" w:cs="Helvetica"/>
          <w:b/>
          <w:color w:val="FF0000"/>
          <w:sz w:val="24"/>
          <w:szCs w:val="24"/>
          <w:lang w:eastAsia="el-GR"/>
        </w:rPr>
      </w:pPr>
      <w:r>
        <w:rPr>
          <w:rFonts w:eastAsia="Times New Roman" w:cs="Helvetica"/>
          <w:sz w:val="24"/>
          <w:szCs w:val="24"/>
          <w:lang w:eastAsia="el-GR"/>
        </w:rPr>
        <w:t>Προδιαγραφών που αφορούν τα ψηφιακά αρχεία</w:t>
      </w:r>
      <w:r w:rsidRPr="005E4D9E">
        <w:rPr>
          <w:rFonts w:eastAsia="Times New Roman" w:cs="Helvetica"/>
          <w:sz w:val="24"/>
          <w:szCs w:val="24"/>
          <w:lang w:eastAsia="el-GR"/>
        </w:rPr>
        <w:t xml:space="preserve"> </w:t>
      </w:r>
      <w:r>
        <w:rPr>
          <w:rFonts w:eastAsia="Times New Roman" w:cs="Helvetica"/>
          <w:sz w:val="24"/>
          <w:szCs w:val="24"/>
          <w:lang w:eastAsia="el-GR"/>
        </w:rPr>
        <w:t>(</w:t>
      </w:r>
      <w:r>
        <w:rPr>
          <w:rFonts w:eastAsia="Times New Roman" w:cs="Helvetica"/>
          <w:sz w:val="24"/>
          <w:szCs w:val="24"/>
          <w:lang w:val="en-US" w:eastAsia="el-GR"/>
        </w:rPr>
        <w:t>minimum</w:t>
      </w:r>
      <w:r w:rsidRPr="005E4D9E">
        <w:rPr>
          <w:rFonts w:eastAsia="Times New Roman" w:cs="Helvetica"/>
          <w:sz w:val="24"/>
          <w:szCs w:val="24"/>
          <w:lang w:eastAsia="el-GR"/>
        </w:rPr>
        <w:t xml:space="preserve">, </w:t>
      </w:r>
      <w:r>
        <w:rPr>
          <w:rFonts w:eastAsia="Times New Roman" w:cs="Helvetica"/>
          <w:sz w:val="24"/>
          <w:szCs w:val="24"/>
          <w:lang w:val="en-US" w:eastAsia="el-GR"/>
        </w:rPr>
        <w:t>medium</w:t>
      </w:r>
      <w:r w:rsidRPr="005E4D9E">
        <w:rPr>
          <w:rFonts w:eastAsia="Times New Roman" w:cs="Helvetica"/>
          <w:sz w:val="24"/>
          <w:szCs w:val="24"/>
          <w:lang w:eastAsia="el-GR"/>
        </w:rPr>
        <w:t xml:space="preserve">, </w:t>
      </w:r>
      <w:r>
        <w:rPr>
          <w:rFonts w:eastAsia="Times New Roman" w:cs="Helvetica"/>
          <w:sz w:val="24"/>
          <w:szCs w:val="24"/>
          <w:lang w:val="en-US" w:eastAsia="el-GR"/>
        </w:rPr>
        <w:t>excellent</w:t>
      </w:r>
      <w:r>
        <w:rPr>
          <w:rFonts w:eastAsia="Times New Roman" w:cs="Helvetica"/>
          <w:sz w:val="24"/>
          <w:szCs w:val="24"/>
          <w:lang w:eastAsia="el-GR"/>
        </w:rPr>
        <w:t>)</w:t>
      </w:r>
      <w:r w:rsidRPr="006E1B3E">
        <w:rPr>
          <w:rFonts w:eastAsia="Times New Roman" w:cs="Helvetica"/>
          <w:sz w:val="24"/>
          <w:szCs w:val="24"/>
          <w:lang w:eastAsia="el-GR"/>
        </w:rPr>
        <w:t xml:space="preserve"> </w:t>
      </w:r>
      <w:r w:rsidRPr="00F126B9">
        <w:rPr>
          <w:rFonts w:eastAsia="Times New Roman" w:cs="Helvetica"/>
          <w:b/>
          <w:color w:val="FF0000"/>
          <w:sz w:val="24"/>
          <w:szCs w:val="24"/>
          <w:lang w:eastAsia="el-GR"/>
        </w:rPr>
        <w:t>[EKT]</w:t>
      </w:r>
    </w:p>
    <w:p w:rsidR="00CF1EA8"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Προδιαγραφών που αφορούν τις πρωτογενείς πηγές από τις οποίες μπορεί να συγκεντρώνει περιεχόμενο η Πύλη Παιδείας, π.χ.</w:t>
      </w:r>
    </w:p>
    <w:p w:rsidR="00CF1EA8" w:rsidRPr="006E1B3E" w:rsidRDefault="00CF1EA8" w:rsidP="00CF1EA8">
      <w:pPr>
        <w:pStyle w:val="ListParagraph"/>
        <w:numPr>
          <w:ilvl w:val="2"/>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Πηγές που δίνουν </w:t>
      </w:r>
      <w:r>
        <w:rPr>
          <w:rFonts w:eastAsia="Times New Roman" w:cs="Helvetica"/>
          <w:sz w:val="24"/>
          <w:szCs w:val="24"/>
          <w:lang w:val="en-US" w:eastAsia="el-GR"/>
        </w:rPr>
        <w:t>OAI</w:t>
      </w:r>
      <w:r>
        <w:rPr>
          <w:rFonts w:eastAsia="Times New Roman" w:cs="Helvetica"/>
          <w:sz w:val="24"/>
          <w:szCs w:val="24"/>
          <w:lang w:eastAsia="el-GR"/>
        </w:rPr>
        <w:t xml:space="preserve"> ή άλλα κατάλληλα πρωτόκολλά πχ </w:t>
      </w:r>
      <w:r>
        <w:rPr>
          <w:rFonts w:eastAsia="Times New Roman" w:cs="Helvetica"/>
          <w:sz w:val="24"/>
          <w:szCs w:val="24"/>
          <w:lang w:val="en-US" w:eastAsia="el-GR"/>
        </w:rPr>
        <w:t>Z</w:t>
      </w:r>
      <w:r w:rsidRPr="00CF1EA8">
        <w:rPr>
          <w:rFonts w:eastAsia="Times New Roman" w:cs="Helvetica"/>
          <w:sz w:val="24"/>
          <w:szCs w:val="24"/>
          <w:lang w:eastAsia="el-GR"/>
        </w:rPr>
        <w:t>3950</w:t>
      </w:r>
    </w:p>
    <w:p w:rsidR="00CF1EA8" w:rsidRPr="00224386" w:rsidRDefault="00CF1EA8" w:rsidP="00CF1EA8">
      <w:pPr>
        <w:pStyle w:val="ListParagraph"/>
        <w:numPr>
          <w:ilvl w:val="2"/>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Σ</w:t>
      </w:r>
      <w:r w:rsidRPr="005E4D9E">
        <w:rPr>
          <w:rFonts w:eastAsia="Times New Roman" w:cs="Helvetica"/>
          <w:sz w:val="24"/>
          <w:szCs w:val="24"/>
          <w:lang w:eastAsia="el-GR"/>
        </w:rPr>
        <w:t>χ</w:t>
      </w:r>
      <w:r>
        <w:rPr>
          <w:rFonts w:eastAsia="Times New Roman" w:cs="Helvetica"/>
          <w:sz w:val="24"/>
          <w:szCs w:val="24"/>
          <w:lang w:eastAsia="el-GR"/>
        </w:rPr>
        <w:t xml:space="preserve">ήμα </w:t>
      </w:r>
      <w:proofErr w:type="spellStart"/>
      <w:r>
        <w:rPr>
          <w:rFonts w:eastAsia="Times New Roman" w:cs="Helvetica"/>
          <w:sz w:val="24"/>
          <w:szCs w:val="24"/>
          <w:lang w:eastAsia="el-GR"/>
        </w:rPr>
        <w:t>μεταδεδομένων</w:t>
      </w:r>
      <w:proofErr w:type="spellEnd"/>
      <w:r>
        <w:rPr>
          <w:rFonts w:eastAsia="Times New Roman" w:cs="Helvetica"/>
          <w:sz w:val="24"/>
          <w:szCs w:val="24"/>
          <w:lang w:eastAsia="el-GR"/>
        </w:rPr>
        <w:t xml:space="preserve"> που δίνουν μέσω </w:t>
      </w:r>
      <w:r>
        <w:rPr>
          <w:rFonts w:eastAsia="Times New Roman" w:cs="Helvetica"/>
          <w:sz w:val="24"/>
          <w:szCs w:val="24"/>
          <w:lang w:val="en-US" w:eastAsia="el-GR"/>
        </w:rPr>
        <w:t>OAI</w:t>
      </w:r>
      <w:r>
        <w:rPr>
          <w:rFonts w:eastAsia="Times New Roman" w:cs="Helvetica"/>
          <w:sz w:val="24"/>
          <w:szCs w:val="24"/>
          <w:lang w:eastAsia="el-GR"/>
        </w:rPr>
        <w:t xml:space="preserve"> οι Πηγές π.χ. </w:t>
      </w:r>
      <w:r>
        <w:rPr>
          <w:rFonts w:eastAsia="Times New Roman" w:cs="Helvetica"/>
          <w:sz w:val="24"/>
          <w:szCs w:val="24"/>
          <w:lang w:val="en-US" w:eastAsia="el-GR"/>
        </w:rPr>
        <w:t>LOM</w:t>
      </w:r>
      <w:r w:rsidRPr="005E4D9E">
        <w:rPr>
          <w:rFonts w:eastAsia="Times New Roman" w:cs="Helvetica"/>
          <w:sz w:val="24"/>
          <w:szCs w:val="24"/>
          <w:lang w:eastAsia="el-GR"/>
        </w:rPr>
        <w:t xml:space="preserve">, </w:t>
      </w:r>
      <w:r>
        <w:rPr>
          <w:rFonts w:eastAsia="Times New Roman" w:cs="Helvetica"/>
          <w:sz w:val="24"/>
          <w:szCs w:val="24"/>
          <w:lang w:val="en-US" w:eastAsia="el-GR"/>
        </w:rPr>
        <w:t>DC</w:t>
      </w:r>
      <w:r w:rsidRPr="005E4D9E">
        <w:rPr>
          <w:rFonts w:eastAsia="Times New Roman" w:cs="Helvetica"/>
          <w:sz w:val="24"/>
          <w:szCs w:val="24"/>
          <w:lang w:eastAsia="el-GR"/>
        </w:rPr>
        <w:t xml:space="preserve">, </w:t>
      </w:r>
      <w:r>
        <w:rPr>
          <w:rFonts w:eastAsia="Times New Roman" w:cs="Helvetica"/>
          <w:sz w:val="24"/>
          <w:szCs w:val="24"/>
          <w:lang w:val="en-US" w:eastAsia="el-GR"/>
        </w:rPr>
        <w:t>UNIMARC</w:t>
      </w:r>
      <w:r>
        <w:rPr>
          <w:rFonts w:eastAsia="Times New Roman" w:cs="Helvetica"/>
          <w:sz w:val="24"/>
          <w:szCs w:val="24"/>
          <w:lang w:eastAsia="el-GR"/>
        </w:rPr>
        <w:t xml:space="preserve"> κ.λπ.</w:t>
      </w:r>
      <w:r w:rsidRPr="006E1B3E">
        <w:rPr>
          <w:rFonts w:eastAsia="Times New Roman" w:cs="Helvetica"/>
          <w:sz w:val="24"/>
          <w:szCs w:val="24"/>
          <w:lang w:eastAsia="el-GR"/>
        </w:rPr>
        <w:t xml:space="preserve"> </w:t>
      </w:r>
    </w:p>
    <w:p w:rsidR="00CF1EA8" w:rsidRPr="00F126B9"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sidRPr="00224386">
        <w:rPr>
          <w:rFonts w:eastAsia="Times New Roman" w:cs="Helvetica"/>
          <w:sz w:val="24"/>
          <w:szCs w:val="24"/>
          <w:lang w:eastAsia="el-GR"/>
        </w:rPr>
        <w:t xml:space="preserve">Διαμόρφωση </w:t>
      </w:r>
      <w:r>
        <w:rPr>
          <w:rFonts w:eastAsia="Times New Roman" w:cs="Helvetica"/>
          <w:sz w:val="24"/>
          <w:szCs w:val="24"/>
          <w:lang w:eastAsia="el-GR"/>
        </w:rPr>
        <w:t xml:space="preserve">υποδομής «Πύλη Παιδείας» στο </w:t>
      </w:r>
      <w:proofErr w:type="spellStart"/>
      <w:r w:rsidRPr="00224386">
        <w:rPr>
          <w:rFonts w:eastAsia="Times New Roman" w:cs="Helvetica"/>
          <w:sz w:val="24"/>
          <w:szCs w:val="24"/>
          <w:lang w:val="en-US" w:eastAsia="el-GR"/>
        </w:rPr>
        <w:t>search</w:t>
      </w:r>
      <w:r>
        <w:rPr>
          <w:rFonts w:eastAsia="Times New Roman" w:cs="Helvetica"/>
          <w:sz w:val="24"/>
          <w:szCs w:val="24"/>
          <w:lang w:val="en-US" w:eastAsia="el-GR"/>
        </w:rPr>
        <w:t>education</w:t>
      </w:r>
      <w:proofErr w:type="spellEnd"/>
      <w:r w:rsidRPr="00224386">
        <w:rPr>
          <w:rFonts w:eastAsia="Times New Roman" w:cs="Helvetica"/>
          <w:sz w:val="24"/>
          <w:szCs w:val="24"/>
          <w:lang w:eastAsia="el-GR"/>
        </w:rPr>
        <w:t>.</w:t>
      </w:r>
      <w:r>
        <w:rPr>
          <w:rFonts w:eastAsia="Times New Roman" w:cs="Helvetica"/>
          <w:sz w:val="24"/>
          <w:szCs w:val="24"/>
          <w:lang w:val="en-US" w:eastAsia="el-GR"/>
        </w:rPr>
        <w:t>gr</w:t>
      </w:r>
      <w:r w:rsidRPr="00224386">
        <w:rPr>
          <w:rFonts w:eastAsia="Times New Roman" w:cs="Helvetica"/>
          <w:sz w:val="24"/>
          <w:szCs w:val="24"/>
          <w:lang w:eastAsia="el-GR"/>
        </w:rPr>
        <w:t xml:space="preserve"> ώστε να δέχεται περιεχόμενο ποικίλων σχημάτων και να δίνει σε ποικιλία σχημάτων για </w:t>
      </w:r>
      <w:proofErr w:type="spellStart"/>
      <w:r w:rsidRPr="00224386">
        <w:rPr>
          <w:rFonts w:eastAsia="Times New Roman" w:cs="Helvetica"/>
          <w:sz w:val="24"/>
          <w:szCs w:val="24"/>
          <w:lang w:eastAsia="el-GR"/>
        </w:rPr>
        <w:t>επανάχρηση</w:t>
      </w:r>
      <w:proofErr w:type="spellEnd"/>
      <w:r w:rsidRPr="006E1B3E">
        <w:rPr>
          <w:rFonts w:eastAsia="Times New Roman" w:cs="Helvetica"/>
          <w:sz w:val="24"/>
          <w:szCs w:val="24"/>
          <w:lang w:eastAsia="el-GR"/>
        </w:rPr>
        <w:t xml:space="preserve"> </w:t>
      </w:r>
      <w:r w:rsidRPr="00F126B9">
        <w:rPr>
          <w:rFonts w:eastAsia="Times New Roman" w:cs="Helvetica"/>
          <w:b/>
          <w:color w:val="FF0000"/>
          <w:sz w:val="24"/>
          <w:szCs w:val="24"/>
          <w:lang w:eastAsia="el-GR"/>
        </w:rPr>
        <w:t>[EKT]</w:t>
      </w:r>
    </w:p>
    <w:p w:rsidR="00CF1EA8" w:rsidRPr="00224386"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Προσδιορισμός σχημάτων στα οποία θα δίνει η Πύλη </w:t>
      </w:r>
      <w:proofErr w:type="spellStart"/>
      <w:r w:rsidRPr="00F126B9">
        <w:rPr>
          <w:rFonts w:eastAsia="Times New Roman" w:cs="Helvetica"/>
          <w:sz w:val="24"/>
          <w:szCs w:val="24"/>
          <w:lang w:eastAsia="el-GR"/>
        </w:rPr>
        <w:t>μεταδεδομένα</w:t>
      </w:r>
      <w:proofErr w:type="spellEnd"/>
      <w:r w:rsidRPr="00F126B9">
        <w:rPr>
          <w:rFonts w:eastAsia="Times New Roman" w:cs="Helvetica"/>
          <w:b/>
          <w:color w:val="FF0000"/>
          <w:sz w:val="24"/>
          <w:szCs w:val="24"/>
          <w:lang w:eastAsia="el-GR"/>
        </w:rPr>
        <w:t xml:space="preserve"> [EKT </w:t>
      </w:r>
      <w:proofErr w:type="spellStart"/>
      <w:r w:rsidRPr="00F126B9">
        <w:rPr>
          <w:rFonts w:eastAsia="Times New Roman" w:cs="Helvetica"/>
          <w:b/>
          <w:color w:val="FF0000"/>
          <w:sz w:val="24"/>
          <w:szCs w:val="24"/>
          <w:lang w:eastAsia="el-GR"/>
        </w:rPr>
        <w:t>plus</w:t>
      </w:r>
      <w:proofErr w:type="spellEnd"/>
      <w:r w:rsidRPr="00F126B9">
        <w:rPr>
          <w:rFonts w:eastAsia="Times New Roman" w:cs="Helvetica"/>
          <w:b/>
          <w:color w:val="FF0000"/>
          <w:sz w:val="24"/>
          <w:szCs w:val="24"/>
          <w:lang w:eastAsia="el-GR"/>
        </w:rPr>
        <w:t xml:space="preserve"> </w:t>
      </w:r>
      <w:proofErr w:type="spellStart"/>
      <w:r w:rsidRPr="00F126B9">
        <w:rPr>
          <w:rFonts w:eastAsia="Times New Roman" w:cs="Helvetica"/>
          <w:b/>
          <w:color w:val="FF0000"/>
          <w:sz w:val="24"/>
          <w:szCs w:val="24"/>
          <w:lang w:eastAsia="el-GR"/>
        </w:rPr>
        <w:t>educators</w:t>
      </w:r>
      <w:proofErr w:type="spellEnd"/>
      <w:r>
        <w:rPr>
          <w:rFonts w:eastAsia="Times New Roman" w:cs="Helvetica"/>
          <w:b/>
          <w:color w:val="FF0000"/>
          <w:sz w:val="24"/>
          <w:szCs w:val="24"/>
          <w:lang w:eastAsia="el-GR"/>
        </w:rPr>
        <w:t>]</w:t>
      </w:r>
    </w:p>
    <w:p w:rsidR="00CF1EA8" w:rsidRPr="00F126B9"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Διαμόρφωση ΕΚΤ </w:t>
      </w:r>
      <w:r>
        <w:rPr>
          <w:rFonts w:eastAsia="Times New Roman" w:cs="Helvetica"/>
          <w:sz w:val="24"/>
          <w:szCs w:val="24"/>
          <w:lang w:val="en-US" w:eastAsia="el-GR"/>
        </w:rPr>
        <w:t>Validator</w:t>
      </w:r>
      <w:r>
        <w:rPr>
          <w:rFonts w:eastAsia="Times New Roman" w:cs="Helvetica"/>
          <w:sz w:val="24"/>
          <w:szCs w:val="24"/>
          <w:lang w:eastAsia="el-GR"/>
        </w:rPr>
        <w:t xml:space="preserve"> </w:t>
      </w:r>
      <w:r w:rsidRPr="00F126B9">
        <w:rPr>
          <w:rFonts w:eastAsia="Times New Roman" w:cs="Helvetica"/>
          <w:b/>
          <w:color w:val="FF0000"/>
          <w:sz w:val="24"/>
          <w:szCs w:val="24"/>
          <w:lang w:eastAsia="el-GR"/>
        </w:rPr>
        <w:t>[EKT]</w:t>
      </w:r>
    </w:p>
    <w:p w:rsidR="00CF1EA8" w:rsidRPr="00F126B9"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Εμπλουτισμός </w:t>
      </w:r>
      <w:r>
        <w:rPr>
          <w:rFonts w:eastAsia="Times New Roman" w:cs="Helvetica"/>
          <w:sz w:val="24"/>
          <w:szCs w:val="24"/>
          <w:lang w:val="en-US" w:eastAsia="el-GR"/>
        </w:rPr>
        <w:t>EKT</w:t>
      </w:r>
      <w:r w:rsidRPr="00F126B9">
        <w:rPr>
          <w:rFonts w:eastAsia="Times New Roman" w:cs="Helvetica"/>
          <w:sz w:val="24"/>
          <w:szCs w:val="24"/>
          <w:lang w:eastAsia="el-GR"/>
        </w:rPr>
        <w:t xml:space="preserve"> </w:t>
      </w:r>
      <w:r>
        <w:rPr>
          <w:rFonts w:eastAsia="Times New Roman" w:cs="Helvetica"/>
          <w:sz w:val="24"/>
          <w:szCs w:val="24"/>
          <w:lang w:val="en-US" w:eastAsia="el-GR"/>
        </w:rPr>
        <w:t>Semantics</w:t>
      </w:r>
      <w:r>
        <w:rPr>
          <w:rFonts w:eastAsia="Times New Roman" w:cs="Helvetica"/>
          <w:sz w:val="24"/>
          <w:szCs w:val="24"/>
          <w:lang w:eastAsia="el-GR"/>
        </w:rPr>
        <w:t xml:space="preserve"> με βασικά λεξιλόγια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EKT</w:t>
      </w:r>
      <w:r>
        <w:rPr>
          <w:rFonts w:eastAsia="Times New Roman" w:cs="Helvetica"/>
          <w:b/>
          <w:color w:val="FF0000"/>
          <w:sz w:val="24"/>
          <w:szCs w:val="24"/>
          <w:lang w:eastAsia="el-GR"/>
        </w:rPr>
        <w:t xml:space="preserve"> όπου μπορεί να γίνει αυτοματοποιημένα]</w:t>
      </w:r>
    </w:p>
    <w:p w:rsidR="00CF1EA8"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Δημιουργία κρίσιμης μάζας περιεχομένου για πιλότο &amp; μελέτη</w:t>
      </w:r>
    </w:p>
    <w:p w:rsidR="00CF1EA8" w:rsidRPr="00F126B9"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Διερεύνηση και κ</w:t>
      </w:r>
      <w:r w:rsidRPr="00224386">
        <w:rPr>
          <w:rFonts w:eastAsia="Times New Roman" w:cs="Helvetica"/>
          <w:sz w:val="24"/>
          <w:szCs w:val="24"/>
          <w:lang w:eastAsia="el-GR"/>
        </w:rPr>
        <w:t>αταγραφή εθνικών, ευρωπαϊκών και άλλων πηγών</w:t>
      </w:r>
      <w:r>
        <w:rPr>
          <w:rFonts w:eastAsia="Times New Roman" w:cs="Helvetica"/>
          <w:sz w:val="24"/>
          <w:szCs w:val="24"/>
          <w:lang w:eastAsia="el-GR"/>
        </w:rPr>
        <w:t xml:space="preserve"> και κατάταξη τους σύμφωνα με τα παραπάνω </w:t>
      </w:r>
      <w:r w:rsidRPr="00F126B9">
        <w:rPr>
          <w:rFonts w:eastAsia="Times New Roman" w:cs="Helvetica"/>
          <w:b/>
          <w:color w:val="FF0000"/>
          <w:sz w:val="24"/>
          <w:szCs w:val="24"/>
          <w:lang w:eastAsia="el-GR"/>
        </w:rPr>
        <w:t xml:space="preserve">[ΙΕΠ </w:t>
      </w:r>
      <w:proofErr w:type="spellStart"/>
      <w:r w:rsidRPr="00F126B9">
        <w:rPr>
          <w:rFonts w:eastAsia="Times New Roman" w:cs="Helvetica"/>
          <w:b/>
          <w:color w:val="FF0000"/>
          <w:sz w:val="24"/>
          <w:szCs w:val="24"/>
          <w:lang w:eastAsia="el-GR"/>
        </w:rPr>
        <w:t>plus</w:t>
      </w:r>
      <w:proofErr w:type="spellEnd"/>
      <w:r w:rsidRPr="00F126B9">
        <w:rPr>
          <w:rFonts w:eastAsia="Times New Roman" w:cs="Helvetica"/>
          <w:b/>
          <w:color w:val="FF0000"/>
          <w:sz w:val="24"/>
          <w:szCs w:val="24"/>
          <w:lang w:eastAsia="el-GR"/>
        </w:rPr>
        <w:t xml:space="preserve"> ΓΓ Ραδιοτηλεόρασης?]</w:t>
      </w:r>
    </w:p>
    <w:p w:rsidR="00CF1EA8"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Προσδιορισμός ενδεικτικών πηγών για την π</w:t>
      </w:r>
      <w:r w:rsidRPr="00224386">
        <w:rPr>
          <w:rFonts w:eastAsia="Times New Roman" w:cs="Helvetica"/>
          <w:sz w:val="24"/>
          <w:szCs w:val="24"/>
          <w:lang w:eastAsia="el-GR"/>
        </w:rPr>
        <w:t>ιλοτική συγκέντρωση</w:t>
      </w:r>
      <w:r>
        <w:rPr>
          <w:rFonts w:eastAsia="Times New Roman" w:cs="Helvetica"/>
          <w:sz w:val="24"/>
          <w:szCs w:val="24"/>
          <w:lang w:eastAsia="el-GR"/>
        </w:rPr>
        <w:t xml:space="preserve">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 xml:space="preserve">ΓΓ Ραδιοτηλεόρασης </w:t>
      </w:r>
      <w:proofErr w:type="spellStart"/>
      <w:r>
        <w:rPr>
          <w:rFonts w:eastAsia="Times New Roman" w:cs="Helvetica"/>
          <w:b/>
          <w:color w:val="FF0000"/>
          <w:sz w:val="24"/>
          <w:szCs w:val="24"/>
          <w:lang w:eastAsia="el-GR"/>
        </w:rPr>
        <w:t>plus</w:t>
      </w:r>
      <w:proofErr w:type="spellEnd"/>
      <w:r>
        <w:rPr>
          <w:rFonts w:eastAsia="Times New Roman" w:cs="Helvetica"/>
          <w:b/>
          <w:color w:val="FF0000"/>
          <w:sz w:val="24"/>
          <w:szCs w:val="24"/>
          <w:lang w:eastAsia="el-GR"/>
        </w:rPr>
        <w:t xml:space="preserve"> ΕΚΤ (υποστηρικτικά μόνο για τα τεχνικά θέματα)</w:t>
      </w:r>
      <w:r w:rsidRPr="00F126B9">
        <w:rPr>
          <w:rFonts w:eastAsia="Times New Roman" w:cs="Helvetica"/>
          <w:b/>
          <w:color w:val="FF0000"/>
          <w:sz w:val="24"/>
          <w:szCs w:val="24"/>
          <w:lang w:eastAsia="el-GR"/>
        </w:rPr>
        <w:t>]</w:t>
      </w:r>
    </w:p>
    <w:p w:rsidR="00CF1EA8"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val="en-US" w:eastAsia="el-GR"/>
        </w:rPr>
        <w:t>Validation</w:t>
      </w:r>
      <w:r w:rsidRPr="00F126B9">
        <w:rPr>
          <w:rFonts w:eastAsia="Times New Roman" w:cs="Helvetica"/>
          <w:sz w:val="24"/>
          <w:szCs w:val="24"/>
          <w:lang w:eastAsia="el-GR"/>
        </w:rPr>
        <w:t xml:space="preserve"> και μετ</w:t>
      </w:r>
      <w:r>
        <w:rPr>
          <w:rFonts w:eastAsia="Times New Roman" w:cs="Helvetica"/>
          <w:sz w:val="24"/>
          <w:szCs w:val="24"/>
          <w:lang w:eastAsia="el-GR"/>
        </w:rPr>
        <w:t xml:space="preserve">άπτωση περιεχομένου εφόσον </w:t>
      </w:r>
      <w:proofErr w:type="spellStart"/>
      <w:r>
        <w:rPr>
          <w:rFonts w:eastAsia="Times New Roman" w:cs="Helvetica"/>
          <w:sz w:val="24"/>
          <w:szCs w:val="24"/>
          <w:lang w:eastAsia="el-GR"/>
        </w:rPr>
        <w:t>κατ’ελάχιστον</w:t>
      </w:r>
      <w:proofErr w:type="spellEnd"/>
      <w:r>
        <w:rPr>
          <w:rFonts w:eastAsia="Times New Roman" w:cs="Helvetica"/>
          <w:sz w:val="24"/>
          <w:szCs w:val="24"/>
          <w:lang w:eastAsia="el-GR"/>
        </w:rPr>
        <w:t xml:space="preserve"> πληροί το </w:t>
      </w:r>
      <w:r>
        <w:rPr>
          <w:rFonts w:eastAsia="Times New Roman" w:cs="Helvetica"/>
          <w:sz w:val="24"/>
          <w:szCs w:val="24"/>
          <w:lang w:val="en-US" w:eastAsia="el-GR"/>
        </w:rPr>
        <w:t>min</w:t>
      </w:r>
      <w:r>
        <w:rPr>
          <w:rFonts w:eastAsia="Times New Roman" w:cs="Helvetica"/>
          <w:sz w:val="24"/>
          <w:szCs w:val="24"/>
          <w:lang w:eastAsia="el-GR"/>
        </w:rPr>
        <w:t xml:space="preserve">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 xml:space="preserve">Φορέας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ΕΚΤ (υποστηρικτικά μόνο για τα τεχνικά θέματα)</w:t>
      </w:r>
      <w:r w:rsidRPr="00F126B9">
        <w:rPr>
          <w:rFonts w:eastAsia="Times New Roman" w:cs="Helvetica"/>
          <w:b/>
          <w:color w:val="FF0000"/>
          <w:sz w:val="24"/>
          <w:szCs w:val="24"/>
          <w:lang w:eastAsia="el-GR"/>
        </w:rPr>
        <w:t>]</w:t>
      </w:r>
    </w:p>
    <w:p w:rsidR="00CF1EA8" w:rsidRPr="00F126B9" w:rsidRDefault="00CF1EA8" w:rsidP="00CF1EA8">
      <w:pPr>
        <w:pStyle w:val="ListParagraph"/>
        <w:numPr>
          <w:ilvl w:val="2"/>
          <w:numId w:val="9"/>
        </w:numPr>
        <w:shd w:val="clear" w:color="auto" w:fill="FFFFFF"/>
        <w:spacing w:after="136" w:line="272" w:lineRule="atLeast"/>
        <w:jc w:val="both"/>
        <w:rPr>
          <w:rFonts w:eastAsia="Times New Roman" w:cs="Helvetica"/>
          <w:color w:val="FF0000"/>
          <w:sz w:val="24"/>
          <w:szCs w:val="24"/>
          <w:lang w:eastAsia="el-GR"/>
        </w:rPr>
      </w:pPr>
      <w:r w:rsidRPr="00F126B9">
        <w:rPr>
          <w:rFonts w:eastAsia="Times New Roman" w:cs="Helvetica"/>
          <w:color w:val="FF0000"/>
          <w:sz w:val="24"/>
          <w:szCs w:val="24"/>
          <w:lang w:eastAsia="el-GR"/>
        </w:rPr>
        <w:t>Σημ.: να διευκρινιστεί αν οι φορείς θα έχουν υποχρέωση επιμέλειας ή διόρθωσης του περιεχομένου τους</w:t>
      </w:r>
    </w:p>
    <w:p w:rsidR="00CF1EA8" w:rsidRPr="00224386"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Εξέταση περιεχομένου στην Πύλη Παιδείας και προσδιορισμός </w:t>
      </w:r>
      <w:r w:rsidRPr="00224386">
        <w:rPr>
          <w:rFonts w:eastAsia="Times New Roman" w:cs="Helvetica"/>
          <w:sz w:val="24"/>
          <w:szCs w:val="24"/>
          <w:lang w:eastAsia="el-GR"/>
        </w:rPr>
        <w:t xml:space="preserve">των αναγκών που </w:t>
      </w:r>
      <w:r>
        <w:rPr>
          <w:rFonts w:eastAsia="Times New Roman" w:cs="Helvetica"/>
          <w:sz w:val="24"/>
          <w:szCs w:val="24"/>
          <w:lang w:eastAsia="el-GR"/>
        </w:rPr>
        <w:t xml:space="preserve">υπάρχουν </w:t>
      </w:r>
      <w:r w:rsidRPr="00224386">
        <w:rPr>
          <w:rFonts w:eastAsia="Times New Roman" w:cs="Helvetica"/>
          <w:sz w:val="24"/>
          <w:szCs w:val="24"/>
          <w:lang w:eastAsia="el-GR"/>
        </w:rPr>
        <w:t>για μαζική επιμέλει</w:t>
      </w:r>
      <w:r>
        <w:rPr>
          <w:rFonts w:eastAsia="Times New Roman" w:cs="Helvetica"/>
          <w:sz w:val="24"/>
          <w:szCs w:val="24"/>
          <w:lang w:eastAsia="el-GR"/>
        </w:rPr>
        <w:t>α</w:t>
      </w:r>
      <w:r w:rsidRPr="00224386">
        <w:rPr>
          <w:rFonts w:eastAsia="Times New Roman" w:cs="Helvetica"/>
          <w:sz w:val="24"/>
          <w:szCs w:val="24"/>
          <w:lang w:eastAsia="el-GR"/>
        </w:rPr>
        <w:t xml:space="preserve"> και εμπλουτισμό</w:t>
      </w:r>
      <w:r>
        <w:rPr>
          <w:rFonts w:eastAsia="Times New Roman" w:cs="Helvetica"/>
          <w:sz w:val="24"/>
          <w:szCs w:val="24"/>
          <w:lang w:eastAsia="el-GR"/>
        </w:rPr>
        <w:t xml:space="preserve"> ανά επίπεδο (</w:t>
      </w:r>
      <w:r>
        <w:rPr>
          <w:rFonts w:eastAsia="Times New Roman" w:cs="Helvetica"/>
          <w:sz w:val="24"/>
          <w:szCs w:val="24"/>
          <w:lang w:val="en-US" w:eastAsia="el-GR"/>
        </w:rPr>
        <w:t>minimum</w:t>
      </w:r>
      <w:r w:rsidRPr="005E4D9E">
        <w:rPr>
          <w:rFonts w:eastAsia="Times New Roman" w:cs="Helvetica"/>
          <w:sz w:val="24"/>
          <w:szCs w:val="24"/>
          <w:lang w:eastAsia="el-GR"/>
        </w:rPr>
        <w:t xml:space="preserve">, </w:t>
      </w:r>
      <w:r>
        <w:rPr>
          <w:rFonts w:eastAsia="Times New Roman" w:cs="Helvetica"/>
          <w:sz w:val="24"/>
          <w:szCs w:val="24"/>
          <w:lang w:val="en-US" w:eastAsia="el-GR"/>
        </w:rPr>
        <w:t>medium</w:t>
      </w:r>
      <w:r w:rsidRPr="005E4D9E">
        <w:rPr>
          <w:rFonts w:eastAsia="Times New Roman" w:cs="Helvetica"/>
          <w:sz w:val="24"/>
          <w:szCs w:val="24"/>
          <w:lang w:eastAsia="el-GR"/>
        </w:rPr>
        <w:t xml:space="preserve">, </w:t>
      </w:r>
      <w:r>
        <w:rPr>
          <w:rFonts w:eastAsia="Times New Roman" w:cs="Helvetica"/>
          <w:sz w:val="24"/>
          <w:szCs w:val="24"/>
          <w:lang w:val="en-US" w:eastAsia="el-GR"/>
        </w:rPr>
        <w:t>excellent</w:t>
      </w:r>
      <w:r>
        <w:rPr>
          <w:rFonts w:eastAsia="Times New Roman" w:cs="Helvetica"/>
          <w:sz w:val="24"/>
          <w:szCs w:val="24"/>
          <w:lang w:eastAsia="el-GR"/>
        </w:rPr>
        <w:t xml:space="preserve">)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EKT</w:t>
      </w:r>
      <w:r>
        <w:rPr>
          <w:rFonts w:eastAsia="Times New Roman" w:cs="Helvetica"/>
          <w:b/>
          <w:color w:val="FF0000"/>
          <w:sz w:val="24"/>
          <w:szCs w:val="24"/>
          <w:lang w:eastAsia="el-GR"/>
        </w:rPr>
        <w:t xml:space="preserve"> όπου μπορεί να γίνει αυτοματοποιημένα και υποστηρικτικά μόνο για τα τεχνικά θέματα??]</w:t>
      </w:r>
    </w:p>
    <w:p w:rsidR="00CF1EA8" w:rsidRPr="00224386"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sidRPr="00224386">
        <w:rPr>
          <w:rFonts w:eastAsia="Times New Roman" w:cs="Helvetica"/>
          <w:sz w:val="24"/>
          <w:szCs w:val="24"/>
          <w:lang w:eastAsia="el-GR"/>
        </w:rPr>
        <w:t>Καθορισμός πρόσθετων πεδίων, λεξιλογίων κ</w:t>
      </w:r>
      <w:r>
        <w:rPr>
          <w:rFonts w:eastAsia="Times New Roman" w:cs="Helvetica"/>
          <w:sz w:val="24"/>
          <w:szCs w:val="24"/>
          <w:lang w:eastAsia="el-GR"/>
        </w:rPr>
        <w:t>.</w:t>
      </w:r>
      <w:r w:rsidRPr="00224386">
        <w:rPr>
          <w:rFonts w:eastAsia="Times New Roman" w:cs="Helvetica"/>
          <w:sz w:val="24"/>
          <w:szCs w:val="24"/>
          <w:lang w:eastAsia="el-GR"/>
        </w:rPr>
        <w:t>λπ</w:t>
      </w:r>
      <w:r>
        <w:rPr>
          <w:rFonts w:eastAsia="Times New Roman" w:cs="Helvetica"/>
          <w:sz w:val="24"/>
          <w:szCs w:val="24"/>
          <w:lang w:eastAsia="el-GR"/>
        </w:rPr>
        <w:t xml:space="preserve">. </w:t>
      </w:r>
      <w:r w:rsidRPr="00F126B9">
        <w:rPr>
          <w:rFonts w:eastAsia="Times New Roman" w:cs="Helvetica"/>
          <w:b/>
          <w:color w:val="FF0000"/>
          <w:sz w:val="24"/>
          <w:szCs w:val="24"/>
          <w:lang w:eastAsia="el-GR"/>
        </w:rPr>
        <w:t>[</w:t>
      </w:r>
      <w:r>
        <w:rPr>
          <w:rFonts w:eastAsia="Times New Roman" w:cs="Helvetica"/>
          <w:b/>
          <w:color w:val="FF0000"/>
          <w:sz w:val="24"/>
          <w:szCs w:val="24"/>
          <w:lang w:val="en-US" w:eastAsia="el-GR"/>
        </w:rPr>
        <w:t>educators</w:t>
      </w:r>
      <w:r w:rsidRPr="00F126B9">
        <w:rPr>
          <w:rFonts w:eastAsia="Times New Roman" w:cs="Helvetica"/>
          <w:b/>
          <w:color w:val="FF0000"/>
          <w:sz w:val="24"/>
          <w:szCs w:val="24"/>
          <w:lang w:eastAsia="el-GR"/>
        </w:rPr>
        <w:t xml:space="preserve"> </w:t>
      </w:r>
      <w:proofErr w:type="spellStart"/>
      <w:r w:rsidRPr="00F126B9">
        <w:rPr>
          <w:rFonts w:eastAsia="Times New Roman" w:cs="Helvetica"/>
          <w:b/>
          <w:color w:val="FF0000"/>
          <w:sz w:val="24"/>
          <w:szCs w:val="24"/>
          <w:lang w:eastAsia="el-GR"/>
        </w:rPr>
        <w:t>plus</w:t>
      </w:r>
      <w:proofErr w:type="spellEnd"/>
      <w:r w:rsidRPr="00F126B9">
        <w:rPr>
          <w:rFonts w:eastAsia="Times New Roman" w:cs="Helvetica"/>
          <w:b/>
          <w:color w:val="FF0000"/>
          <w:sz w:val="24"/>
          <w:szCs w:val="24"/>
          <w:lang w:eastAsia="el-GR"/>
        </w:rPr>
        <w:t xml:space="preserve"> ΓΓ Ραδιοτηλεόρασης?</w:t>
      </w:r>
      <w:r w:rsidRPr="00A10C90">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 xml:space="preserve">Plus </w:t>
      </w:r>
      <w:r>
        <w:rPr>
          <w:rFonts w:eastAsia="Times New Roman" w:cs="Helvetica"/>
          <w:b/>
          <w:color w:val="FF0000"/>
          <w:sz w:val="24"/>
          <w:szCs w:val="24"/>
          <w:lang w:eastAsia="el-GR"/>
        </w:rPr>
        <w:t>ΙΕΠ</w:t>
      </w:r>
      <w:r w:rsidRPr="00F126B9">
        <w:rPr>
          <w:rFonts w:eastAsia="Times New Roman" w:cs="Helvetica"/>
          <w:b/>
          <w:color w:val="FF0000"/>
          <w:sz w:val="24"/>
          <w:szCs w:val="24"/>
          <w:lang w:eastAsia="el-GR"/>
        </w:rPr>
        <w:t>]</w:t>
      </w:r>
    </w:p>
    <w:p w:rsidR="00CF1EA8"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sidRPr="00224386">
        <w:rPr>
          <w:rFonts w:eastAsia="Times New Roman" w:cs="Helvetica"/>
          <w:sz w:val="24"/>
          <w:szCs w:val="24"/>
          <w:lang w:eastAsia="el-GR"/>
        </w:rPr>
        <w:t>Εμπλουτισμός</w:t>
      </w:r>
      <w:r>
        <w:rPr>
          <w:rFonts w:eastAsia="Times New Roman" w:cs="Helvetica"/>
          <w:sz w:val="24"/>
          <w:szCs w:val="24"/>
          <w:lang w:eastAsia="el-GR"/>
        </w:rPr>
        <w:t xml:space="preserve"> επιλεγμένου</w:t>
      </w:r>
      <w:r w:rsidRPr="00224386">
        <w:rPr>
          <w:rFonts w:eastAsia="Times New Roman" w:cs="Helvetica"/>
          <w:sz w:val="24"/>
          <w:szCs w:val="24"/>
          <w:lang w:eastAsia="el-GR"/>
        </w:rPr>
        <w:t xml:space="preserve"> μέρους του υλικού </w:t>
      </w:r>
      <w:r>
        <w:rPr>
          <w:rFonts w:eastAsia="Times New Roman" w:cs="Helvetica"/>
          <w:sz w:val="24"/>
          <w:szCs w:val="24"/>
          <w:lang w:eastAsia="el-GR"/>
        </w:rPr>
        <w:t xml:space="preserve">από </w:t>
      </w:r>
      <w:r>
        <w:rPr>
          <w:rFonts w:eastAsia="Times New Roman" w:cs="Helvetica"/>
          <w:b/>
          <w:sz w:val="24"/>
          <w:szCs w:val="24"/>
          <w:lang w:eastAsia="el-GR"/>
        </w:rPr>
        <w:t xml:space="preserve">ποιόν?? </w:t>
      </w:r>
      <w:r>
        <w:rPr>
          <w:rFonts w:eastAsia="Times New Roman" w:cs="Helvetica"/>
          <w:sz w:val="24"/>
          <w:szCs w:val="24"/>
          <w:lang w:eastAsia="el-GR"/>
        </w:rPr>
        <w:t xml:space="preserve"> </w:t>
      </w:r>
      <w:r w:rsidRPr="00224386">
        <w:rPr>
          <w:rFonts w:eastAsia="Times New Roman" w:cs="Helvetica"/>
          <w:sz w:val="24"/>
          <w:szCs w:val="24"/>
          <w:lang w:eastAsia="el-GR"/>
        </w:rPr>
        <w:t>για καταμέτρηση</w:t>
      </w:r>
      <w:r>
        <w:rPr>
          <w:rFonts w:eastAsia="Times New Roman" w:cs="Helvetica"/>
          <w:sz w:val="24"/>
          <w:szCs w:val="24"/>
          <w:lang w:eastAsia="el-GR"/>
        </w:rPr>
        <w:t xml:space="preserve"> και επίδειξη</w:t>
      </w:r>
    </w:p>
    <w:p w:rsidR="00CF1EA8"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Πιλοτική χρήση από εκπαιδευτικούς και συγκέντρωση επισημάνσεων </w:t>
      </w:r>
      <w:r w:rsidRPr="00224386">
        <w:rPr>
          <w:rFonts w:eastAsia="Times New Roman" w:cs="Helvetica"/>
          <w:sz w:val="24"/>
          <w:szCs w:val="24"/>
          <w:lang w:eastAsia="el-GR"/>
        </w:rPr>
        <w:t>συγκέντρωση</w:t>
      </w:r>
      <w:r>
        <w:rPr>
          <w:rFonts w:eastAsia="Times New Roman" w:cs="Helvetica"/>
          <w:sz w:val="24"/>
          <w:szCs w:val="24"/>
          <w:lang w:eastAsia="el-GR"/>
        </w:rPr>
        <w:t xml:space="preserve">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 xml:space="preserve">ΓΓ Ραδιοτηλεόρασης </w:t>
      </w:r>
      <w:proofErr w:type="spellStart"/>
      <w:r>
        <w:rPr>
          <w:rFonts w:eastAsia="Times New Roman" w:cs="Helvetica"/>
          <w:b/>
          <w:color w:val="FF0000"/>
          <w:sz w:val="24"/>
          <w:szCs w:val="24"/>
          <w:lang w:eastAsia="el-GR"/>
        </w:rPr>
        <w:t>plus</w:t>
      </w:r>
      <w:proofErr w:type="spellEnd"/>
      <w:r>
        <w:rPr>
          <w:rFonts w:eastAsia="Times New Roman" w:cs="Helvetica"/>
          <w:b/>
          <w:color w:val="FF0000"/>
          <w:sz w:val="24"/>
          <w:szCs w:val="24"/>
          <w:lang w:eastAsia="el-GR"/>
        </w:rPr>
        <w:t xml:space="preserve"> ΕΚΤ (υποστηρικτικά μόνο για τα τεχνικά θέματα)</w:t>
      </w:r>
      <w:r w:rsidRPr="00F126B9">
        <w:rPr>
          <w:rFonts w:eastAsia="Times New Roman" w:cs="Helvetica"/>
          <w:b/>
          <w:color w:val="FF0000"/>
          <w:sz w:val="24"/>
          <w:szCs w:val="24"/>
          <w:lang w:eastAsia="el-GR"/>
        </w:rPr>
        <w:t>]</w:t>
      </w:r>
    </w:p>
    <w:p w:rsidR="00CF1EA8"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Οριστικοποίηση προδιαγραφών και διαδικασιών εμπλουτισμού, </w:t>
      </w:r>
      <w:proofErr w:type="spellStart"/>
      <w:r>
        <w:rPr>
          <w:rFonts w:eastAsia="Times New Roman" w:cs="Helvetica"/>
          <w:sz w:val="24"/>
          <w:szCs w:val="24"/>
          <w:lang w:eastAsia="el-GR"/>
        </w:rPr>
        <w:t>ομογενοποίησης</w:t>
      </w:r>
      <w:proofErr w:type="spellEnd"/>
      <w:r>
        <w:rPr>
          <w:rFonts w:eastAsia="Times New Roman" w:cs="Helvetica"/>
          <w:sz w:val="24"/>
          <w:szCs w:val="24"/>
          <w:lang w:eastAsia="el-GR"/>
        </w:rPr>
        <w:t xml:space="preserve"> και επιμέλειας ανά επίπεδο (</w:t>
      </w:r>
      <w:r>
        <w:rPr>
          <w:rFonts w:eastAsia="Times New Roman" w:cs="Helvetica"/>
          <w:sz w:val="24"/>
          <w:szCs w:val="24"/>
          <w:lang w:val="en-US" w:eastAsia="el-GR"/>
        </w:rPr>
        <w:t>minimum</w:t>
      </w:r>
      <w:r w:rsidRPr="005E4D9E">
        <w:rPr>
          <w:rFonts w:eastAsia="Times New Roman" w:cs="Helvetica"/>
          <w:sz w:val="24"/>
          <w:szCs w:val="24"/>
          <w:lang w:eastAsia="el-GR"/>
        </w:rPr>
        <w:t xml:space="preserve">, </w:t>
      </w:r>
      <w:r>
        <w:rPr>
          <w:rFonts w:eastAsia="Times New Roman" w:cs="Helvetica"/>
          <w:sz w:val="24"/>
          <w:szCs w:val="24"/>
          <w:lang w:val="en-US" w:eastAsia="el-GR"/>
        </w:rPr>
        <w:t>medium</w:t>
      </w:r>
      <w:r w:rsidRPr="005E4D9E">
        <w:rPr>
          <w:rFonts w:eastAsia="Times New Roman" w:cs="Helvetica"/>
          <w:sz w:val="24"/>
          <w:szCs w:val="24"/>
          <w:lang w:eastAsia="el-GR"/>
        </w:rPr>
        <w:t xml:space="preserve">, </w:t>
      </w:r>
      <w:r>
        <w:rPr>
          <w:rFonts w:eastAsia="Times New Roman" w:cs="Helvetica"/>
          <w:sz w:val="24"/>
          <w:szCs w:val="24"/>
          <w:lang w:val="en-US" w:eastAsia="el-GR"/>
        </w:rPr>
        <w:t>excellent</w:t>
      </w:r>
      <w:r>
        <w:rPr>
          <w:rFonts w:eastAsia="Times New Roman" w:cs="Helvetica"/>
          <w:sz w:val="24"/>
          <w:szCs w:val="24"/>
          <w:lang w:eastAsia="el-GR"/>
        </w:rPr>
        <w:t>)</w:t>
      </w:r>
    </w:p>
    <w:p w:rsidR="00CF1EA8" w:rsidRPr="00224386"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Ανάπτυξη και </w:t>
      </w:r>
      <w:r w:rsidRPr="00224386">
        <w:rPr>
          <w:rFonts w:eastAsia="Times New Roman" w:cs="Helvetica"/>
          <w:sz w:val="24"/>
          <w:szCs w:val="24"/>
          <w:lang w:eastAsia="el-GR"/>
        </w:rPr>
        <w:t xml:space="preserve">Διαμόρφωση δικτύου </w:t>
      </w:r>
      <w:r>
        <w:rPr>
          <w:rFonts w:eastAsia="Times New Roman" w:cs="Helvetica"/>
          <w:sz w:val="24"/>
          <w:szCs w:val="24"/>
          <w:lang w:eastAsia="el-GR"/>
        </w:rPr>
        <w:t>φορέων, επιστημόνων και εθελοντών?? Για εμπλουτισμό</w:t>
      </w:r>
      <w:r w:rsidRPr="00224386">
        <w:rPr>
          <w:rFonts w:eastAsia="Times New Roman" w:cs="Helvetica"/>
          <w:sz w:val="24"/>
          <w:szCs w:val="24"/>
          <w:lang w:eastAsia="el-GR"/>
        </w:rPr>
        <w:t xml:space="preserve"> </w:t>
      </w:r>
      <w:proofErr w:type="spellStart"/>
      <w:r w:rsidRPr="00224386">
        <w:rPr>
          <w:rFonts w:eastAsia="Times New Roman" w:cs="Helvetica"/>
          <w:sz w:val="24"/>
          <w:szCs w:val="24"/>
          <w:lang w:eastAsia="el-GR"/>
        </w:rPr>
        <w:t>μεταδεδομένων</w:t>
      </w:r>
      <w:proofErr w:type="spellEnd"/>
      <w:r>
        <w:rPr>
          <w:rFonts w:eastAsia="Times New Roman" w:cs="Helvetica"/>
          <w:sz w:val="24"/>
          <w:szCs w:val="24"/>
          <w:lang w:eastAsia="el-GR"/>
        </w:rPr>
        <w:t xml:space="preserve"> </w:t>
      </w:r>
      <w:r w:rsidRPr="00224386">
        <w:rPr>
          <w:rFonts w:eastAsia="Times New Roman" w:cs="Helvetica"/>
          <w:sz w:val="24"/>
          <w:szCs w:val="24"/>
          <w:lang w:eastAsia="el-GR"/>
        </w:rPr>
        <w:t>συγκέντρωση</w:t>
      </w:r>
      <w:r>
        <w:rPr>
          <w:rFonts w:eastAsia="Times New Roman" w:cs="Helvetica"/>
          <w:sz w:val="24"/>
          <w:szCs w:val="24"/>
          <w:lang w:eastAsia="el-GR"/>
        </w:rPr>
        <w:t xml:space="preserve">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 xml:space="preserve">ΓΓ Ραδιοτηλεόρασης </w:t>
      </w:r>
      <w:proofErr w:type="spellStart"/>
      <w:r>
        <w:rPr>
          <w:rFonts w:eastAsia="Times New Roman" w:cs="Helvetica"/>
          <w:b/>
          <w:color w:val="FF0000"/>
          <w:sz w:val="24"/>
          <w:szCs w:val="24"/>
          <w:lang w:eastAsia="el-GR"/>
        </w:rPr>
        <w:t>plus</w:t>
      </w:r>
      <w:proofErr w:type="spellEnd"/>
      <w:r>
        <w:rPr>
          <w:rFonts w:eastAsia="Times New Roman" w:cs="Helvetica"/>
          <w:b/>
          <w:color w:val="FF0000"/>
          <w:sz w:val="24"/>
          <w:szCs w:val="24"/>
          <w:lang w:eastAsia="el-GR"/>
        </w:rPr>
        <w:t xml:space="preserve"> ΕΚΤ (υποστηρικτικά μόνο για τα τεχνικά θέματα)</w:t>
      </w:r>
      <w:r w:rsidRPr="00F126B9">
        <w:rPr>
          <w:rFonts w:eastAsia="Times New Roman" w:cs="Helvetica"/>
          <w:b/>
          <w:color w:val="FF0000"/>
          <w:sz w:val="24"/>
          <w:szCs w:val="24"/>
          <w:lang w:eastAsia="el-GR"/>
        </w:rPr>
        <w:t>]</w:t>
      </w:r>
    </w:p>
    <w:p w:rsidR="00CF1EA8" w:rsidRPr="00224386"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sidRPr="00224386">
        <w:rPr>
          <w:rFonts w:eastAsia="Times New Roman" w:cs="Helvetica"/>
          <w:sz w:val="24"/>
          <w:szCs w:val="24"/>
          <w:lang w:eastAsia="el-GR"/>
        </w:rPr>
        <w:t xml:space="preserve">Προσδιορισμός </w:t>
      </w:r>
      <w:proofErr w:type="spellStart"/>
      <w:r w:rsidRPr="00224386">
        <w:rPr>
          <w:rFonts w:eastAsia="Times New Roman" w:cs="Helvetica"/>
          <w:sz w:val="24"/>
          <w:szCs w:val="24"/>
          <w:lang w:eastAsia="el-GR"/>
        </w:rPr>
        <w:t>συναθροιστών</w:t>
      </w:r>
      <w:proofErr w:type="spellEnd"/>
      <w:r w:rsidRPr="00224386">
        <w:rPr>
          <w:rFonts w:eastAsia="Times New Roman" w:cs="Helvetica"/>
          <w:sz w:val="24"/>
          <w:szCs w:val="24"/>
          <w:lang w:eastAsia="el-GR"/>
        </w:rPr>
        <w:t xml:space="preserve"> στους οποίους θα δίνει περιεχόμενο</w:t>
      </w:r>
      <w:r>
        <w:rPr>
          <w:rFonts w:eastAsia="Times New Roman" w:cs="Helvetica"/>
          <w:sz w:val="24"/>
          <w:szCs w:val="24"/>
          <w:lang w:eastAsia="el-GR"/>
        </w:rPr>
        <w:t xml:space="preserve"> η Πύλη Παιδείας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 xml:space="preserve">ΓΓ Ραδιοτηλεόρασης </w:t>
      </w:r>
      <w:proofErr w:type="spellStart"/>
      <w:r>
        <w:rPr>
          <w:rFonts w:eastAsia="Times New Roman" w:cs="Helvetica"/>
          <w:b/>
          <w:color w:val="FF0000"/>
          <w:sz w:val="24"/>
          <w:szCs w:val="24"/>
          <w:lang w:eastAsia="el-GR"/>
        </w:rPr>
        <w:t>plus</w:t>
      </w:r>
      <w:proofErr w:type="spellEnd"/>
      <w:r>
        <w:rPr>
          <w:rFonts w:eastAsia="Times New Roman" w:cs="Helvetica"/>
          <w:b/>
          <w:color w:val="FF0000"/>
          <w:sz w:val="24"/>
          <w:szCs w:val="24"/>
          <w:lang w:eastAsia="el-GR"/>
        </w:rPr>
        <w:t xml:space="preserve"> ΕΚΤ</w:t>
      </w:r>
      <w:r w:rsidRPr="00F126B9">
        <w:rPr>
          <w:rFonts w:eastAsia="Times New Roman" w:cs="Helvetica"/>
          <w:b/>
          <w:color w:val="FF0000"/>
          <w:sz w:val="24"/>
          <w:szCs w:val="24"/>
          <w:lang w:eastAsia="el-GR"/>
        </w:rPr>
        <w:t>]</w:t>
      </w:r>
    </w:p>
    <w:p w:rsidR="00CF1EA8"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sidRPr="00224386">
        <w:rPr>
          <w:rFonts w:eastAsia="Times New Roman" w:cs="Helvetica"/>
          <w:sz w:val="24"/>
          <w:szCs w:val="24"/>
          <w:lang w:eastAsia="el-GR"/>
        </w:rPr>
        <w:t xml:space="preserve">Διαμόρφωση μοντέλων αξιοποίησης </w:t>
      </w:r>
      <w:r>
        <w:rPr>
          <w:rFonts w:eastAsia="Times New Roman" w:cs="Helvetica"/>
          <w:sz w:val="24"/>
          <w:szCs w:val="24"/>
          <w:lang w:eastAsia="el-GR"/>
        </w:rPr>
        <w:t xml:space="preserve">της ενιαίας υποδομής Πύλη Παιδείας, πχ για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 xml:space="preserve">ΓΓ Ραδιοτηλεόρασης </w:t>
      </w:r>
      <w:proofErr w:type="spellStart"/>
      <w:r>
        <w:rPr>
          <w:rFonts w:eastAsia="Times New Roman" w:cs="Helvetica"/>
          <w:b/>
          <w:color w:val="FF0000"/>
          <w:sz w:val="24"/>
          <w:szCs w:val="24"/>
          <w:lang w:eastAsia="el-GR"/>
        </w:rPr>
        <w:t>plus</w:t>
      </w:r>
      <w:proofErr w:type="spellEnd"/>
      <w:r>
        <w:rPr>
          <w:rFonts w:eastAsia="Times New Roman" w:cs="Helvetica"/>
          <w:b/>
          <w:color w:val="FF0000"/>
          <w:sz w:val="24"/>
          <w:szCs w:val="24"/>
          <w:lang w:eastAsia="el-GR"/>
        </w:rPr>
        <w:t xml:space="preserve"> ΕΚΤ (υποστηρικτικά μόνο για τα τεχνικά θέματα)</w:t>
      </w:r>
      <w:r w:rsidRPr="00F126B9">
        <w:rPr>
          <w:rFonts w:eastAsia="Times New Roman" w:cs="Helvetica"/>
          <w:b/>
          <w:color w:val="FF0000"/>
          <w:sz w:val="24"/>
          <w:szCs w:val="24"/>
          <w:lang w:eastAsia="el-GR"/>
        </w:rPr>
        <w:t>]</w:t>
      </w:r>
      <w:r>
        <w:rPr>
          <w:rFonts w:eastAsia="Times New Roman" w:cs="Helvetica"/>
          <w:sz w:val="24"/>
          <w:szCs w:val="24"/>
          <w:lang w:eastAsia="el-GR"/>
        </w:rPr>
        <w:t>:</w:t>
      </w:r>
    </w:p>
    <w:p w:rsidR="00CF1EA8"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Ποικίλες βαθμίδες εκπαίδευσης</w:t>
      </w:r>
    </w:p>
    <w:p w:rsidR="00CF1EA8"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proofErr w:type="spellStart"/>
      <w:r>
        <w:rPr>
          <w:rFonts w:eastAsia="Times New Roman" w:cs="Helvetica"/>
          <w:sz w:val="24"/>
          <w:szCs w:val="24"/>
          <w:lang w:eastAsia="el-GR"/>
        </w:rPr>
        <w:t>Κοινοτητες</w:t>
      </w:r>
      <w:proofErr w:type="spellEnd"/>
      <w:r>
        <w:rPr>
          <w:rFonts w:eastAsia="Times New Roman" w:cs="Helvetica"/>
          <w:sz w:val="24"/>
          <w:szCs w:val="24"/>
          <w:lang w:eastAsia="el-GR"/>
        </w:rPr>
        <w:t xml:space="preserve"> χρηστών</w:t>
      </w:r>
    </w:p>
    <w:p w:rsidR="00CF1EA8" w:rsidRPr="00224386" w:rsidRDefault="00CF1EA8" w:rsidP="00CF1EA8">
      <w:pPr>
        <w:pStyle w:val="ListParagraph"/>
        <w:numPr>
          <w:ilvl w:val="1"/>
          <w:numId w:val="9"/>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Επιχειρήσεις (με </w:t>
      </w:r>
      <w:proofErr w:type="spellStart"/>
      <w:r>
        <w:rPr>
          <w:rFonts w:eastAsia="Times New Roman" w:cs="Helvetica"/>
          <w:sz w:val="24"/>
          <w:szCs w:val="24"/>
          <w:lang w:eastAsia="el-GR"/>
        </w:rPr>
        <w:t>επανάχρηση</w:t>
      </w:r>
      <w:proofErr w:type="spellEnd"/>
      <w:r>
        <w:rPr>
          <w:rFonts w:eastAsia="Times New Roman" w:cs="Helvetica"/>
          <w:sz w:val="24"/>
          <w:szCs w:val="24"/>
          <w:lang w:eastAsia="el-GR"/>
        </w:rPr>
        <w:t xml:space="preserve"> περιεχομένου σε ειδική πύλη)</w:t>
      </w:r>
    </w:p>
    <w:p w:rsidR="00CF1EA8" w:rsidRPr="00224386"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sidRPr="00224386">
        <w:rPr>
          <w:rFonts w:eastAsia="Times New Roman" w:cs="Helvetica"/>
          <w:sz w:val="24"/>
          <w:szCs w:val="24"/>
          <w:lang w:eastAsia="el-GR"/>
        </w:rPr>
        <w:t>Διαμόρφωση υποστηρικτικών παρουσιάσεων και οδηγών</w:t>
      </w:r>
      <w:r>
        <w:rPr>
          <w:rFonts w:eastAsia="Times New Roman" w:cs="Helvetica"/>
          <w:sz w:val="24"/>
          <w:szCs w:val="24"/>
          <w:lang w:eastAsia="el-GR"/>
        </w:rPr>
        <w:t xml:space="preserve">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 xml:space="preserve">ΓΓ Ραδιοτηλεόρασης </w:t>
      </w:r>
      <w:proofErr w:type="spellStart"/>
      <w:r>
        <w:rPr>
          <w:rFonts w:eastAsia="Times New Roman" w:cs="Helvetica"/>
          <w:b/>
          <w:color w:val="FF0000"/>
          <w:sz w:val="24"/>
          <w:szCs w:val="24"/>
          <w:lang w:eastAsia="el-GR"/>
        </w:rPr>
        <w:t>plus</w:t>
      </w:r>
      <w:proofErr w:type="spellEnd"/>
      <w:r>
        <w:rPr>
          <w:rFonts w:eastAsia="Times New Roman" w:cs="Helvetica"/>
          <w:b/>
          <w:color w:val="FF0000"/>
          <w:sz w:val="24"/>
          <w:szCs w:val="24"/>
          <w:lang w:eastAsia="el-GR"/>
        </w:rPr>
        <w:t xml:space="preserve"> ΕΚΤ (υποστηρικτικά μόνο για τα τεχνικά θέματα)</w:t>
      </w:r>
      <w:r w:rsidRPr="00F126B9">
        <w:rPr>
          <w:rFonts w:eastAsia="Times New Roman" w:cs="Helvetica"/>
          <w:b/>
          <w:color w:val="FF0000"/>
          <w:sz w:val="24"/>
          <w:szCs w:val="24"/>
          <w:lang w:eastAsia="el-GR"/>
        </w:rPr>
        <w:t>]</w:t>
      </w:r>
      <w:r>
        <w:rPr>
          <w:rFonts w:eastAsia="Times New Roman" w:cs="Helvetica"/>
          <w:sz w:val="24"/>
          <w:szCs w:val="24"/>
          <w:lang w:eastAsia="el-GR"/>
        </w:rPr>
        <w:t>:</w:t>
      </w:r>
    </w:p>
    <w:p w:rsidR="00CF1EA8" w:rsidRPr="00224386" w:rsidRDefault="00CF1EA8" w:rsidP="00CF1EA8">
      <w:pPr>
        <w:pStyle w:val="ListParagraph"/>
        <w:numPr>
          <w:ilvl w:val="0"/>
          <w:numId w:val="9"/>
        </w:numPr>
        <w:shd w:val="clear" w:color="auto" w:fill="FFFFFF"/>
        <w:spacing w:after="136" w:line="272" w:lineRule="atLeast"/>
        <w:jc w:val="both"/>
        <w:rPr>
          <w:rFonts w:eastAsia="Times New Roman" w:cs="Helvetica"/>
          <w:sz w:val="24"/>
          <w:szCs w:val="24"/>
          <w:lang w:eastAsia="el-GR"/>
        </w:rPr>
      </w:pPr>
      <w:r w:rsidRPr="00224386">
        <w:rPr>
          <w:rFonts w:eastAsia="Times New Roman" w:cs="Helvetica"/>
          <w:sz w:val="24"/>
          <w:szCs w:val="24"/>
          <w:lang w:val="en-US" w:eastAsia="el-GR"/>
        </w:rPr>
        <w:t>Helpdesk</w:t>
      </w:r>
      <w:r>
        <w:rPr>
          <w:rFonts w:eastAsia="Times New Roman" w:cs="Helvetica"/>
          <w:sz w:val="24"/>
          <w:szCs w:val="24"/>
          <w:lang w:eastAsia="el-GR"/>
        </w:rPr>
        <w:t xml:space="preserve"> </w:t>
      </w:r>
      <w:r>
        <w:rPr>
          <w:rFonts w:eastAsia="Times New Roman" w:cs="Helvetica"/>
          <w:b/>
          <w:color w:val="FF0000"/>
          <w:sz w:val="24"/>
          <w:szCs w:val="24"/>
          <w:lang w:eastAsia="el-GR"/>
        </w:rPr>
        <w:t>[</w:t>
      </w:r>
      <w:proofErr w:type="spellStart"/>
      <w:r>
        <w:rPr>
          <w:rFonts w:eastAsia="Times New Roman" w:cs="Helvetica"/>
          <w:b/>
          <w:color w:val="FF0000"/>
          <w:sz w:val="24"/>
          <w:szCs w:val="24"/>
          <w:lang w:eastAsia="el-GR"/>
        </w:rPr>
        <w:t>e</w:t>
      </w:r>
      <w:r w:rsidRPr="00F126B9">
        <w:rPr>
          <w:rFonts w:eastAsia="Times New Roman" w:cs="Helvetica"/>
          <w:b/>
          <w:color w:val="FF0000"/>
          <w:sz w:val="24"/>
          <w:szCs w:val="24"/>
          <w:lang w:eastAsia="el-GR"/>
        </w:rPr>
        <w:t>ducators</w:t>
      </w:r>
      <w:proofErr w:type="spellEnd"/>
      <w:r w:rsidRPr="00F126B9">
        <w:rPr>
          <w:rFonts w:eastAsia="Times New Roman" w:cs="Helvetica"/>
          <w:b/>
          <w:color w:val="FF0000"/>
          <w:sz w:val="24"/>
          <w:szCs w:val="24"/>
          <w:lang w:eastAsia="el-GR"/>
        </w:rPr>
        <w:t xml:space="preserve"> </w:t>
      </w:r>
      <w:r>
        <w:rPr>
          <w:rFonts w:eastAsia="Times New Roman" w:cs="Helvetica"/>
          <w:b/>
          <w:color w:val="FF0000"/>
          <w:sz w:val="24"/>
          <w:szCs w:val="24"/>
          <w:lang w:val="en-US" w:eastAsia="el-GR"/>
        </w:rPr>
        <w:t>plus</w:t>
      </w:r>
      <w:r w:rsidRPr="00F126B9">
        <w:rPr>
          <w:rFonts w:eastAsia="Times New Roman" w:cs="Helvetica"/>
          <w:b/>
          <w:color w:val="FF0000"/>
          <w:sz w:val="24"/>
          <w:szCs w:val="24"/>
          <w:lang w:eastAsia="el-GR"/>
        </w:rPr>
        <w:t xml:space="preserve"> </w:t>
      </w:r>
      <w:r>
        <w:rPr>
          <w:rFonts w:eastAsia="Times New Roman" w:cs="Helvetica"/>
          <w:b/>
          <w:color w:val="FF0000"/>
          <w:sz w:val="24"/>
          <w:szCs w:val="24"/>
          <w:lang w:eastAsia="el-GR"/>
        </w:rPr>
        <w:t xml:space="preserve">ΓΓ Ραδιοτηλεόρασης </w:t>
      </w:r>
      <w:proofErr w:type="spellStart"/>
      <w:r>
        <w:rPr>
          <w:rFonts w:eastAsia="Times New Roman" w:cs="Helvetica"/>
          <w:b/>
          <w:color w:val="FF0000"/>
          <w:sz w:val="24"/>
          <w:szCs w:val="24"/>
          <w:lang w:eastAsia="el-GR"/>
        </w:rPr>
        <w:t>plus</w:t>
      </w:r>
      <w:proofErr w:type="spellEnd"/>
      <w:r>
        <w:rPr>
          <w:rFonts w:eastAsia="Times New Roman" w:cs="Helvetica"/>
          <w:b/>
          <w:color w:val="FF0000"/>
          <w:sz w:val="24"/>
          <w:szCs w:val="24"/>
          <w:lang w:eastAsia="el-GR"/>
        </w:rPr>
        <w:t xml:space="preserve"> ΕΚΤ (υποστηρικτικά μόνο για τα τεχνικά θέματα)</w:t>
      </w:r>
      <w:r w:rsidRPr="00F126B9">
        <w:rPr>
          <w:rFonts w:eastAsia="Times New Roman" w:cs="Helvetica"/>
          <w:b/>
          <w:color w:val="FF0000"/>
          <w:sz w:val="24"/>
          <w:szCs w:val="24"/>
          <w:lang w:eastAsia="el-GR"/>
        </w:rPr>
        <w:t>]</w:t>
      </w:r>
      <w:r>
        <w:rPr>
          <w:rFonts w:eastAsia="Times New Roman" w:cs="Helvetica"/>
          <w:sz w:val="24"/>
          <w:szCs w:val="24"/>
          <w:lang w:eastAsia="el-GR"/>
        </w:rPr>
        <w:t>:</w:t>
      </w:r>
    </w:p>
    <w:p w:rsidR="00CF1EA8" w:rsidRDefault="00CF1EA8" w:rsidP="00CF1EA8">
      <w:pPr>
        <w:shd w:val="clear" w:color="auto" w:fill="FFFFFF"/>
        <w:spacing w:after="136" w:line="272" w:lineRule="atLeast"/>
        <w:jc w:val="both"/>
        <w:rPr>
          <w:rFonts w:eastAsia="Times New Roman" w:cs="Helvetica"/>
          <w:sz w:val="24"/>
          <w:szCs w:val="24"/>
          <w:lang w:eastAsia="el-GR"/>
        </w:rPr>
      </w:pPr>
    </w:p>
    <w:p w:rsidR="00CF1EA8" w:rsidRPr="003A7E8C" w:rsidRDefault="00CF1EA8" w:rsidP="003A7E8C">
      <w:pPr>
        <w:pStyle w:val="Heading2"/>
        <w:rPr>
          <w:rFonts w:eastAsia="Times New Roman"/>
          <w:sz w:val="24"/>
          <w:szCs w:val="24"/>
          <w:lang w:eastAsia="el-GR"/>
        </w:rPr>
      </w:pPr>
      <w:r w:rsidRPr="003A7E8C">
        <w:rPr>
          <w:rFonts w:eastAsia="Times New Roman"/>
          <w:sz w:val="24"/>
          <w:szCs w:val="24"/>
          <w:lang w:eastAsia="el-GR"/>
        </w:rPr>
        <w:t>Διεύρυνση δράσης</w:t>
      </w:r>
    </w:p>
    <w:p w:rsidR="00CF1EA8" w:rsidRDefault="00CF1EA8" w:rsidP="00CF1EA8">
      <w:pPr>
        <w:pStyle w:val="ListParagraph"/>
        <w:numPr>
          <w:ilvl w:val="0"/>
          <w:numId w:val="10"/>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Κατά αντιστοιχία της Πρόσκλησης 31 το ΕΚΤ μπορεί να συγκεντρώνει το πλήρες ψηφιακό περιεχόμενο ώστε να το διαθέτει για νομότυπη </w:t>
      </w:r>
      <w:proofErr w:type="spellStart"/>
      <w:r>
        <w:rPr>
          <w:rFonts w:eastAsia="Times New Roman" w:cs="Helvetica"/>
          <w:sz w:val="24"/>
          <w:szCs w:val="24"/>
          <w:lang w:eastAsia="el-GR"/>
        </w:rPr>
        <w:t>επανάχρηση</w:t>
      </w:r>
      <w:proofErr w:type="spellEnd"/>
      <w:r>
        <w:rPr>
          <w:rFonts w:eastAsia="Times New Roman" w:cs="Helvetica"/>
          <w:sz w:val="24"/>
          <w:szCs w:val="24"/>
          <w:lang w:eastAsia="el-GR"/>
        </w:rPr>
        <w:t xml:space="preserve"> και εμπορική χρήση σε Εξουσιοδοτημένους Χρήστες</w:t>
      </w:r>
    </w:p>
    <w:p w:rsidR="00CF1EA8" w:rsidRDefault="007E01B4" w:rsidP="00CF1EA8">
      <w:pPr>
        <w:pStyle w:val="ListParagraph"/>
        <w:numPr>
          <w:ilvl w:val="0"/>
          <w:numId w:val="10"/>
        </w:numPr>
        <w:shd w:val="clear" w:color="auto" w:fill="FFFFFF"/>
        <w:spacing w:after="136" w:line="272" w:lineRule="atLeast"/>
        <w:jc w:val="both"/>
        <w:rPr>
          <w:rFonts w:eastAsia="Times New Roman" w:cs="Helvetica"/>
          <w:sz w:val="24"/>
          <w:szCs w:val="24"/>
          <w:lang w:eastAsia="el-GR"/>
        </w:rPr>
      </w:pPr>
      <w:proofErr w:type="spellStart"/>
      <w:r>
        <w:rPr>
          <w:rFonts w:eastAsia="Times New Roman" w:cs="Helvetica"/>
          <w:sz w:val="24"/>
          <w:szCs w:val="24"/>
          <w:lang w:eastAsia="el-GR"/>
        </w:rPr>
        <w:t>Αοφάσεις</w:t>
      </w:r>
      <w:proofErr w:type="spellEnd"/>
      <w:r w:rsidR="00CF1EA8">
        <w:rPr>
          <w:rFonts w:eastAsia="Times New Roman" w:cs="Helvetica"/>
          <w:sz w:val="24"/>
          <w:szCs w:val="24"/>
          <w:lang w:eastAsia="el-GR"/>
        </w:rPr>
        <w:t xml:space="preserve"> για την </w:t>
      </w:r>
      <w:proofErr w:type="spellStart"/>
      <w:r w:rsidR="00CF1EA8">
        <w:rPr>
          <w:rFonts w:eastAsia="Times New Roman" w:cs="Helvetica"/>
          <w:sz w:val="24"/>
          <w:szCs w:val="24"/>
          <w:lang w:eastAsia="el-GR"/>
        </w:rPr>
        <w:t>προτυποποιημένη</w:t>
      </w:r>
      <w:proofErr w:type="spellEnd"/>
      <w:r w:rsidR="00CF1EA8">
        <w:rPr>
          <w:rFonts w:eastAsia="Times New Roman" w:cs="Helvetica"/>
          <w:sz w:val="24"/>
          <w:szCs w:val="24"/>
          <w:lang w:eastAsia="el-GR"/>
        </w:rPr>
        <w:t xml:space="preserve"> οργάνωση ψηφιακού περιεχομένου σε υποδομές που πληρούν τις προδιαγραφές </w:t>
      </w:r>
      <w:proofErr w:type="spellStart"/>
      <w:r w:rsidR="00CF1EA8">
        <w:rPr>
          <w:rFonts w:eastAsia="Times New Roman" w:cs="Helvetica"/>
          <w:sz w:val="24"/>
          <w:szCs w:val="24"/>
          <w:lang w:eastAsia="el-GR"/>
        </w:rPr>
        <w:t>διαλειτουργικότητας</w:t>
      </w:r>
      <w:proofErr w:type="spellEnd"/>
      <w:r w:rsidR="00CF1EA8">
        <w:rPr>
          <w:rFonts w:eastAsia="Times New Roman" w:cs="Helvetica"/>
          <w:sz w:val="24"/>
          <w:szCs w:val="24"/>
          <w:lang w:eastAsia="el-GR"/>
        </w:rPr>
        <w:t xml:space="preserve"> του ΕΚΤ εφόσον η δράση:</w:t>
      </w:r>
    </w:p>
    <w:p w:rsidR="00CF1EA8" w:rsidRDefault="00CF1EA8" w:rsidP="00CF1EA8">
      <w:pPr>
        <w:pStyle w:val="ListParagraph"/>
        <w:numPr>
          <w:ilvl w:val="1"/>
          <w:numId w:val="10"/>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 Χρηματοδοτείται από το Υπουργείο Παιδείας</w:t>
      </w:r>
    </w:p>
    <w:p w:rsidR="00CF1EA8" w:rsidRDefault="00CF1EA8" w:rsidP="00CF1EA8">
      <w:pPr>
        <w:pStyle w:val="ListParagraph"/>
        <w:numPr>
          <w:ilvl w:val="1"/>
          <w:numId w:val="10"/>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Χρηματοδοτείται από οπουδήποτε </w:t>
      </w:r>
      <w:r w:rsidRPr="00F87F48">
        <w:rPr>
          <w:rFonts w:eastAsia="Times New Roman" w:cs="Helvetica"/>
          <w:sz w:val="24"/>
          <w:szCs w:val="24"/>
          <w:lang w:eastAsia="el-GR"/>
        </w:rPr>
        <w:t>αλλ</w:t>
      </w:r>
      <w:r>
        <w:rPr>
          <w:rFonts w:eastAsia="Times New Roman" w:cs="Helvetica"/>
          <w:sz w:val="24"/>
          <w:szCs w:val="24"/>
          <w:lang w:eastAsia="el-GR"/>
        </w:rPr>
        <w:t>ά αναφέρεται σχέση με την εκπαίδευση</w:t>
      </w:r>
    </w:p>
    <w:p w:rsidR="00CF1EA8" w:rsidRDefault="00CF1EA8" w:rsidP="00CF1EA8">
      <w:pPr>
        <w:pStyle w:val="ListParagraph"/>
        <w:numPr>
          <w:ilvl w:val="1"/>
          <w:numId w:val="10"/>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Περιλαμβάνει τη δημιουργία </w:t>
      </w:r>
      <w:proofErr w:type="spellStart"/>
      <w:r>
        <w:rPr>
          <w:rFonts w:eastAsia="Times New Roman" w:cs="Helvetica"/>
          <w:sz w:val="24"/>
          <w:szCs w:val="24"/>
          <w:lang w:eastAsia="el-GR"/>
        </w:rPr>
        <w:t>μεταδεδομένων</w:t>
      </w:r>
      <w:proofErr w:type="spellEnd"/>
      <w:r>
        <w:rPr>
          <w:rFonts w:eastAsia="Times New Roman" w:cs="Helvetica"/>
          <w:sz w:val="24"/>
          <w:szCs w:val="24"/>
          <w:lang w:eastAsia="el-GR"/>
        </w:rPr>
        <w:t xml:space="preserve"> ή/και την πρωτογενή παραγωγή ή/και </w:t>
      </w:r>
      <w:proofErr w:type="spellStart"/>
      <w:r>
        <w:rPr>
          <w:rFonts w:eastAsia="Times New Roman" w:cs="Helvetica"/>
          <w:sz w:val="24"/>
          <w:szCs w:val="24"/>
          <w:lang w:eastAsia="el-GR"/>
        </w:rPr>
        <w:t>ψηφιοποίηση</w:t>
      </w:r>
      <w:proofErr w:type="spellEnd"/>
      <w:r>
        <w:rPr>
          <w:rFonts w:eastAsia="Times New Roman" w:cs="Helvetica"/>
          <w:sz w:val="24"/>
          <w:szCs w:val="24"/>
          <w:lang w:eastAsia="el-GR"/>
        </w:rPr>
        <w:t xml:space="preserve"> περιεχομένου</w:t>
      </w:r>
    </w:p>
    <w:p w:rsidR="00CF1EA8" w:rsidRDefault="00CF1EA8" w:rsidP="00CF1EA8">
      <w:pPr>
        <w:pStyle w:val="ListParagraph"/>
        <w:numPr>
          <w:ilvl w:val="0"/>
          <w:numId w:val="10"/>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 xml:space="preserve">Τα πρώτα 2-3 χρόνια αναγκαστικά θα κινηθούμε με ότι υλικό υπάρχει ή μπορούμε να βρούμε. Αυτό δύσκολα θα πληροί τις σωστές προδιαγραφές </w:t>
      </w:r>
      <w:proofErr w:type="spellStart"/>
      <w:r>
        <w:rPr>
          <w:rFonts w:eastAsia="Times New Roman" w:cs="Helvetica"/>
          <w:sz w:val="24"/>
          <w:szCs w:val="24"/>
          <w:lang w:eastAsia="el-GR"/>
        </w:rPr>
        <w:t>ψηφιοποίησης</w:t>
      </w:r>
      <w:proofErr w:type="spellEnd"/>
      <w:r>
        <w:rPr>
          <w:rFonts w:eastAsia="Times New Roman" w:cs="Helvetica"/>
          <w:sz w:val="24"/>
          <w:szCs w:val="24"/>
          <w:lang w:eastAsia="el-GR"/>
        </w:rPr>
        <w:t xml:space="preserve"> και </w:t>
      </w:r>
      <w:proofErr w:type="spellStart"/>
      <w:r>
        <w:rPr>
          <w:rFonts w:eastAsia="Times New Roman" w:cs="Helvetica"/>
          <w:sz w:val="24"/>
          <w:szCs w:val="24"/>
          <w:lang w:eastAsia="el-GR"/>
        </w:rPr>
        <w:t>μεταδεδομένων</w:t>
      </w:r>
      <w:proofErr w:type="spellEnd"/>
      <w:r>
        <w:rPr>
          <w:rFonts w:eastAsia="Times New Roman" w:cs="Helvetica"/>
          <w:sz w:val="24"/>
          <w:szCs w:val="24"/>
          <w:lang w:eastAsia="el-GR"/>
        </w:rPr>
        <w:t xml:space="preserve">. Μπορούμε να συμβιβαστούμε με αυτό αλλά είναι κρίσιμο να υπάρξει </w:t>
      </w:r>
      <w:r w:rsidR="007E01B4">
        <w:rPr>
          <w:rFonts w:eastAsia="Times New Roman" w:cs="Helvetica"/>
          <w:sz w:val="24"/>
          <w:szCs w:val="24"/>
          <w:lang w:eastAsia="el-GR"/>
        </w:rPr>
        <w:t>ένταξη του</w:t>
      </w:r>
      <w:r>
        <w:rPr>
          <w:rFonts w:eastAsia="Times New Roman" w:cs="Helvetica"/>
          <w:sz w:val="24"/>
          <w:szCs w:val="24"/>
          <w:lang w:eastAsia="el-GR"/>
        </w:rPr>
        <w:t xml:space="preserve"> 2.</w:t>
      </w:r>
    </w:p>
    <w:p w:rsidR="00CF1EA8" w:rsidRPr="00F87F48" w:rsidRDefault="00CF1EA8" w:rsidP="00CF1EA8">
      <w:pPr>
        <w:pStyle w:val="ListParagraph"/>
        <w:numPr>
          <w:ilvl w:val="0"/>
          <w:numId w:val="10"/>
        </w:numPr>
        <w:shd w:val="clear" w:color="auto" w:fill="FFFFFF"/>
        <w:spacing w:after="136" w:line="272" w:lineRule="atLeast"/>
        <w:jc w:val="both"/>
        <w:rPr>
          <w:rFonts w:eastAsia="Times New Roman" w:cs="Helvetica"/>
          <w:sz w:val="24"/>
          <w:szCs w:val="24"/>
          <w:lang w:eastAsia="el-GR"/>
        </w:rPr>
      </w:pPr>
      <w:r>
        <w:rPr>
          <w:rFonts w:eastAsia="Times New Roman" w:cs="Helvetica"/>
          <w:sz w:val="24"/>
          <w:szCs w:val="24"/>
          <w:lang w:eastAsia="el-GR"/>
        </w:rPr>
        <w:t>Εθνικά Μετρικά για το εκπαιδευτικό περιεχόμενο</w:t>
      </w:r>
    </w:p>
    <w:p w:rsidR="00CF1EA8" w:rsidRPr="00CF1EA8" w:rsidRDefault="00CF1EA8" w:rsidP="00CF1EA8">
      <w:pPr>
        <w:rPr>
          <w:lang w:eastAsia="el-GR"/>
        </w:rPr>
      </w:pPr>
    </w:p>
    <w:sectPr w:rsidR="00CF1EA8" w:rsidRPr="00CF1EA8" w:rsidSect="00F6732B">
      <w:footerReference w:type="default" r:id="rId9"/>
      <w:pgSz w:w="11906" w:h="16838"/>
      <w:pgMar w:top="1247" w:right="1418" w:bottom="124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8C" w:rsidRDefault="003A7E8C" w:rsidP="00BD6DD2">
      <w:pPr>
        <w:spacing w:after="0" w:line="240" w:lineRule="auto"/>
      </w:pPr>
      <w:r>
        <w:separator/>
      </w:r>
    </w:p>
  </w:endnote>
  <w:endnote w:type="continuationSeparator" w:id="0">
    <w:p w:rsidR="003A7E8C" w:rsidRDefault="003A7E8C" w:rsidP="00BD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98035"/>
      <w:docPartObj>
        <w:docPartGallery w:val="Page Numbers (Bottom of Page)"/>
        <w:docPartUnique/>
      </w:docPartObj>
    </w:sdtPr>
    <w:sdtEndPr>
      <w:rPr>
        <w:noProof/>
      </w:rPr>
    </w:sdtEndPr>
    <w:sdtContent>
      <w:p w:rsidR="003A7E8C" w:rsidRDefault="003A7E8C">
        <w:pPr>
          <w:pStyle w:val="Footer"/>
          <w:jc w:val="right"/>
        </w:pPr>
        <w:r>
          <w:fldChar w:fldCharType="begin"/>
        </w:r>
        <w:r>
          <w:instrText xml:space="preserve"> PAGE   \* MERGEFORMAT </w:instrText>
        </w:r>
        <w:r>
          <w:fldChar w:fldCharType="separate"/>
        </w:r>
        <w:r w:rsidR="00943E64">
          <w:rPr>
            <w:noProof/>
          </w:rPr>
          <w:t>7</w:t>
        </w:r>
        <w:r>
          <w:rPr>
            <w:noProof/>
          </w:rPr>
          <w:fldChar w:fldCharType="end"/>
        </w:r>
      </w:p>
    </w:sdtContent>
  </w:sdt>
  <w:p w:rsidR="003A7E8C" w:rsidRDefault="003A7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8C" w:rsidRDefault="003A7E8C" w:rsidP="00BD6DD2">
      <w:pPr>
        <w:spacing w:after="0" w:line="240" w:lineRule="auto"/>
      </w:pPr>
      <w:r>
        <w:separator/>
      </w:r>
    </w:p>
  </w:footnote>
  <w:footnote w:type="continuationSeparator" w:id="0">
    <w:p w:rsidR="003A7E8C" w:rsidRDefault="003A7E8C" w:rsidP="00BD6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D4D"/>
    <w:multiLevelType w:val="hybridMultilevel"/>
    <w:tmpl w:val="267842EC"/>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C8A400D"/>
    <w:multiLevelType w:val="hybridMultilevel"/>
    <w:tmpl w:val="05CCC5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A63DC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AC409D"/>
    <w:multiLevelType w:val="hybridMultilevel"/>
    <w:tmpl w:val="ED9030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FB687D"/>
    <w:multiLevelType w:val="hybridMultilevel"/>
    <w:tmpl w:val="BDDE9F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D530448"/>
    <w:multiLevelType w:val="hybridMultilevel"/>
    <w:tmpl w:val="D7CADA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DC773EA"/>
    <w:multiLevelType w:val="hybridMultilevel"/>
    <w:tmpl w:val="73B4297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685B70"/>
    <w:multiLevelType w:val="hybridMultilevel"/>
    <w:tmpl w:val="246A4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F24A0A"/>
    <w:multiLevelType w:val="hybridMultilevel"/>
    <w:tmpl w:val="4B4AB6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4EA1018"/>
    <w:multiLevelType w:val="hybridMultilevel"/>
    <w:tmpl w:val="73F4F7A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9A13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3"/>
  </w:num>
  <w:num w:numId="4">
    <w:abstractNumId w:val="5"/>
  </w:num>
  <w:num w:numId="5">
    <w:abstractNumId w:val="4"/>
  </w:num>
  <w:num w:numId="6">
    <w:abstractNumId w:val="8"/>
  </w:num>
  <w:num w:numId="7">
    <w:abstractNumId w:val="0"/>
  </w:num>
  <w:num w:numId="8">
    <w:abstractNumId w:val="9"/>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25"/>
    <w:rsid w:val="00054EAF"/>
    <w:rsid w:val="00056420"/>
    <w:rsid w:val="000967D9"/>
    <w:rsid w:val="00101FC2"/>
    <w:rsid w:val="0014196C"/>
    <w:rsid w:val="001449CC"/>
    <w:rsid w:val="001667B9"/>
    <w:rsid w:val="001C0F83"/>
    <w:rsid w:val="001C27A7"/>
    <w:rsid w:val="001D2830"/>
    <w:rsid w:val="002044B4"/>
    <w:rsid w:val="002257D4"/>
    <w:rsid w:val="00251B56"/>
    <w:rsid w:val="00253B1D"/>
    <w:rsid w:val="00332891"/>
    <w:rsid w:val="00371A9F"/>
    <w:rsid w:val="00372C76"/>
    <w:rsid w:val="003771F3"/>
    <w:rsid w:val="0038688C"/>
    <w:rsid w:val="0039530F"/>
    <w:rsid w:val="003A7E8C"/>
    <w:rsid w:val="003B3FCD"/>
    <w:rsid w:val="003F7001"/>
    <w:rsid w:val="00402EFF"/>
    <w:rsid w:val="00475A9A"/>
    <w:rsid w:val="004E7E12"/>
    <w:rsid w:val="00514868"/>
    <w:rsid w:val="005206CC"/>
    <w:rsid w:val="00591232"/>
    <w:rsid w:val="005B5B0B"/>
    <w:rsid w:val="005D3E79"/>
    <w:rsid w:val="005E0CD7"/>
    <w:rsid w:val="00632E9D"/>
    <w:rsid w:val="006576CB"/>
    <w:rsid w:val="00665AF7"/>
    <w:rsid w:val="0068690E"/>
    <w:rsid w:val="006A0186"/>
    <w:rsid w:val="006B23AF"/>
    <w:rsid w:val="00703C07"/>
    <w:rsid w:val="00731113"/>
    <w:rsid w:val="00736225"/>
    <w:rsid w:val="00797E45"/>
    <w:rsid w:val="00797FD9"/>
    <w:rsid w:val="007A5775"/>
    <w:rsid w:val="007B0F47"/>
    <w:rsid w:val="007B5148"/>
    <w:rsid w:val="007E01B4"/>
    <w:rsid w:val="00843397"/>
    <w:rsid w:val="00843FF8"/>
    <w:rsid w:val="00912E4F"/>
    <w:rsid w:val="009248C0"/>
    <w:rsid w:val="00943E64"/>
    <w:rsid w:val="009867B3"/>
    <w:rsid w:val="009E5395"/>
    <w:rsid w:val="00A836B1"/>
    <w:rsid w:val="00A87549"/>
    <w:rsid w:val="00A87A1D"/>
    <w:rsid w:val="00A94C7F"/>
    <w:rsid w:val="00AB47BD"/>
    <w:rsid w:val="00AD1247"/>
    <w:rsid w:val="00B12053"/>
    <w:rsid w:val="00B32F65"/>
    <w:rsid w:val="00B80CAB"/>
    <w:rsid w:val="00B87679"/>
    <w:rsid w:val="00B97C24"/>
    <w:rsid w:val="00BB4CAC"/>
    <w:rsid w:val="00BC24BC"/>
    <w:rsid w:val="00BD6DD2"/>
    <w:rsid w:val="00BF1850"/>
    <w:rsid w:val="00C31E55"/>
    <w:rsid w:val="00C32F14"/>
    <w:rsid w:val="00C443A2"/>
    <w:rsid w:val="00C7471E"/>
    <w:rsid w:val="00C75757"/>
    <w:rsid w:val="00C84417"/>
    <w:rsid w:val="00CF1EA8"/>
    <w:rsid w:val="00D028B5"/>
    <w:rsid w:val="00D03AFF"/>
    <w:rsid w:val="00D23A20"/>
    <w:rsid w:val="00D27CB8"/>
    <w:rsid w:val="00D4628A"/>
    <w:rsid w:val="00DA1A1B"/>
    <w:rsid w:val="00DA5D25"/>
    <w:rsid w:val="00DB6A2F"/>
    <w:rsid w:val="00DF42D1"/>
    <w:rsid w:val="00E41D52"/>
    <w:rsid w:val="00E50FE5"/>
    <w:rsid w:val="00ED78B2"/>
    <w:rsid w:val="00EF54A4"/>
    <w:rsid w:val="00F26D7B"/>
    <w:rsid w:val="00F32D93"/>
    <w:rsid w:val="00F61DBE"/>
    <w:rsid w:val="00F6732B"/>
    <w:rsid w:val="00F9051C"/>
    <w:rsid w:val="00F93646"/>
    <w:rsid w:val="00F953DA"/>
    <w:rsid w:val="00F95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2B31D-CE1B-4A01-ACE3-2A0F016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7D4"/>
  </w:style>
  <w:style w:type="paragraph" w:styleId="Heading1">
    <w:name w:val="heading 1"/>
    <w:basedOn w:val="Normal"/>
    <w:next w:val="Normal"/>
    <w:link w:val="Heading1Char"/>
    <w:uiPriority w:val="9"/>
    <w:qFormat/>
    <w:rsid w:val="00DB6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A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3622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73622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6225"/>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736225"/>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7362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736225"/>
  </w:style>
  <w:style w:type="character" w:styleId="Hyperlink">
    <w:name w:val="Hyperlink"/>
    <w:basedOn w:val="DefaultParagraphFont"/>
    <w:uiPriority w:val="99"/>
    <w:unhideWhenUsed/>
    <w:rsid w:val="00736225"/>
    <w:rPr>
      <w:color w:val="0000FF"/>
      <w:u w:val="single"/>
    </w:rPr>
  </w:style>
  <w:style w:type="character" w:customStyle="1" w:styleId="Heading2Char">
    <w:name w:val="Heading 2 Char"/>
    <w:basedOn w:val="DefaultParagraphFont"/>
    <w:link w:val="Heading2"/>
    <w:uiPriority w:val="9"/>
    <w:rsid w:val="00DB6A2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B6A2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71A9F"/>
    <w:pPr>
      <w:ind w:left="720"/>
      <w:contextualSpacing/>
    </w:pPr>
  </w:style>
  <w:style w:type="character" w:styleId="HTMLCite">
    <w:name w:val="HTML Cite"/>
    <w:basedOn w:val="DefaultParagraphFont"/>
    <w:uiPriority w:val="99"/>
    <w:semiHidden/>
    <w:unhideWhenUsed/>
    <w:rsid w:val="00F61DBE"/>
    <w:rPr>
      <w:i/>
      <w:iCs/>
    </w:rPr>
  </w:style>
  <w:style w:type="paragraph" w:styleId="Header">
    <w:name w:val="header"/>
    <w:basedOn w:val="Normal"/>
    <w:link w:val="HeaderChar"/>
    <w:uiPriority w:val="99"/>
    <w:unhideWhenUsed/>
    <w:rsid w:val="00BD6D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DD2"/>
  </w:style>
  <w:style w:type="paragraph" w:styleId="Footer">
    <w:name w:val="footer"/>
    <w:basedOn w:val="Normal"/>
    <w:link w:val="FooterChar"/>
    <w:uiPriority w:val="99"/>
    <w:unhideWhenUsed/>
    <w:rsid w:val="00BD6D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DD2"/>
  </w:style>
  <w:style w:type="paragraph" w:styleId="BalloonText">
    <w:name w:val="Balloon Text"/>
    <w:basedOn w:val="Normal"/>
    <w:link w:val="BalloonTextChar"/>
    <w:uiPriority w:val="99"/>
    <w:semiHidden/>
    <w:unhideWhenUsed/>
    <w:rsid w:val="00251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B56"/>
    <w:rPr>
      <w:rFonts w:ascii="Segoe UI" w:hAnsi="Segoe UI" w:cs="Segoe UI"/>
      <w:sz w:val="18"/>
      <w:szCs w:val="18"/>
    </w:rPr>
  </w:style>
  <w:style w:type="character" w:customStyle="1" w:styleId="infotext">
    <w:name w:val="info_text"/>
    <w:basedOn w:val="DefaultParagraphFont"/>
    <w:rsid w:val="00A9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375">
      <w:bodyDiv w:val="1"/>
      <w:marLeft w:val="0"/>
      <w:marRight w:val="0"/>
      <w:marTop w:val="0"/>
      <w:marBottom w:val="0"/>
      <w:divBdr>
        <w:top w:val="none" w:sz="0" w:space="0" w:color="auto"/>
        <w:left w:val="none" w:sz="0" w:space="0" w:color="auto"/>
        <w:bottom w:val="none" w:sz="0" w:space="0" w:color="auto"/>
        <w:right w:val="none" w:sz="0" w:space="0" w:color="auto"/>
      </w:divBdr>
    </w:div>
    <w:div w:id="768617888">
      <w:bodyDiv w:val="1"/>
      <w:marLeft w:val="0"/>
      <w:marRight w:val="0"/>
      <w:marTop w:val="0"/>
      <w:marBottom w:val="0"/>
      <w:divBdr>
        <w:top w:val="none" w:sz="0" w:space="0" w:color="auto"/>
        <w:left w:val="none" w:sz="0" w:space="0" w:color="auto"/>
        <w:bottom w:val="none" w:sz="0" w:space="0" w:color="auto"/>
        <w:right w:val="none" w:sz="0" w:space="0" w:color="auto"/>
      </w:divBdr>
      <w:divsChild>
        <w:div w:id="1648704842">
          <w:marLeft w:val="0"/>
          <w:marRight w:val="0"/>
          <w:marTop w:val="0"/>
          <w:marBottom w:val="0"/>
          <w:divBdr>
            <w:top w:val="none" w:sz="0" w:space="0" w:color="auto"/>
            <w:left w:val="none" w:sz="0" w:space="0" w:color="auto"/>
            <w:bottom w:val="none" w:sz="0" w:space="0" w:color="auto"/>
            <w:right w:val="none" w:sz="0" w:space="0" w:color="auto"/>
          </w:divBdr>
        </w:div>
        <w:div w:id="1702196131">
          <w:marLeft w:val="0"/>
          <w:marRight w:val="0"/>
          <w:marTop w:val="0"/>
          <w:marBottom w:val="0"/>
          <w:divBdr>
            <w:top w:val="none" w:sz="0" w:space="0" w:color="auto"/>
            <w:left w:val="none" w:sz="0" w:space="0" w:color="auto"/>
            <w:bottom w:val="none" w:sz="0" w:space="0" w:color="auto"/>
            <w:right w:val="none" w:sz="0" w:space="0" w:color="auto"/>
          </w:divBdr>
        </w:div>
        <w:div w:id="1656760940">
          <w:marLeft w:val="0"/>
          <w:marRight w:val="0"/>
          <w:marTop w:val="0"/>
          <w:marBottom w:val="0"/>
          <w:divBdr>
            <w:top w:val="none" w:sz="0" w:space="0" w:color="auto"/>
            <w:left w:val="none" w:sz="0" w:space="0" w:color="auto"/>
            <w:bottom w:val="none" w:sz="0" w:space="0" w:color="auto"/>
            <w:right w:val="none" w:sz="0" w:space="0" w:color="auto"/>
          </w:divBdr>
        </w:div>
        <w:div w:id="258029686">
          <w:marLeft w:val="0"/>
          <w:marRight w:val="0"/>
          <w:marTop w:val="0"/>
          <w:marBottom w:val="0"/>
          <w:divBdr>
            <w:top w:val="none" w:sz="0" w:space="0" w:color="auto"/>
            <w:left w:val="none" w:sz="0" w:space="0" w:color="auto"/>
            <w:bottom w:val="none" w:sz="0" w:space="0" w:color="auto"/>
            <w:right w:val="none" w:sz="0" w:space="0" w:color="auto"/>
          </w:divBdr>
        </w:div>
        <w:div w:id="412778279">
          <w:marLeft w:val="0"/>
          <w:marRight w:val="0"/>
          <w:marTop w:val="0"/>
          <w:marBottom w:val="0"/>
          <w:divBdr>
            <w:top w:val="none" w:sz="0" w:space="0" w:color="auto"/>
            <w:left w:val="none" w:sz="0" w:space="0" w:color="auto"/>
            <w:bottom w:val="none" w:sz="0" w:space="0" w:color="auto"/>
            <w:right w:val="none" w:sz="0" w:space="0" w:color="auto"/>
          </w:divBdr>
        </w:div>
        <w:div w:id="630093037">
          <w:marLeft w:val="0"/>
          <w:marRight w:val="0"/>
          <w:marTop w:val="0"/>
          <w:marBottom w:val="0"/>
          <w:divBdr>
            <w:top w:val="none" w:sz="0" w:space="0" w:color="auto"/>
            <w:left w:val="none" w:sz="0" w:space="0" w:color="auto"/>
            <w:bottom w:val="none" w:sz="0" w:space="0" w:color="auto"/>
            <w:right w:val="none" w:sz="0" w:space="0" w:color="auto"/>
          </w:divBdr>
        </w:div>
        <w:div w:id="1115709128">
          <w:marLeft w:val="0"/>
          <w:marRight w:val="0"/>
          <w:marTop w:val="0"/>
          <w:marBottom w:val="0"/>
          <w:divBdr>
            <w:top w:val="none" w:sz="0" w:space="0" w:color="auto"/>
            <w:left w:val="none" w:sz="0" w:space="0" w:color="auto"/>
            <w:bottom w:val="none" w:sz="0" w:space="0" w:color="auto"/>
            <w:right w:val="none" w:sz="0" w:space="0" w:color="auto"/>
          </w:divBdr>
        </w:div>
        <w:div w:id="1308245058">
          <w:marLeft w:val="0"/>
          <w:marRight w:val="0"/>
          <w:marTop w:val="0"/>
          <w:marBottom w:val="0"/>
          <w:divBdr>
            <w:top w:val="none" w:sz="0" w:space="0" w:color="auto"/>
            <w:left w:val="none" w:sz="0" w:space="0" w:color="auto"/>
            <w:bottom w:val="none" w:sz="0" w:space="0" w:color="auto"/>
            <w:right w:val="none" w:sz="0" w:space="0" w:color="auto"/>
          </w:divBdr>
        </w:div>
        <w:div w:id="1468627185">
          <w:marLeft w:val="0"/>
          <w:marRight w:val="0"/>
          <w:marTop w:val="0"/>
          <w:marBottom w:val="0"/>
          <w:divBdr>
            <w:top w:val="none" w:sz="0" w:space="0" w:color="auto"/>
            <w:left w:val="none" w:sz="0" w:space="0" w:color="auto"/>
            <w:bottom w:val="none" w:sz="0" w:space="0" w:color="auto"/>
            <w:right w:val="none" w:sz="0" w:space="0" w:color="auto"/>
          </w:divBdr>
        </w:div>
        <w:div w:id="1475102554">
          <w:marLeft w:val="0"/>
          <w:marRight w:val="0"/>
          <w:marTop w:val="0"/>
          <w:marBottom w:val="0"/>
          <w:divBdr>
            <w:top w:val="none" w:sz="0" w:space="0" w:color="auto"/>
            <w:left w:val="none" w:sz="0" w:space="0" w:color="auto"/>
            <w:bottom w:val="none" w:sz="0" w:space="0" w:color="auto"/>
            <w:right w:val="none" w:sz="0" w:space="0" w:color="auto"/>
          </w:divBdr>
        </w:div>
        <w:div w:id="1916088801">
          <w:marLeft w:val="0"/>
          <w:marRight w:val="0"/>
          <w:marTop w:val="0"/>
          <w:marBottom w:val="0"/>
          <w:divBdr>
            <w:top w:val="none" w:sz="0" w:space="0" w:color="auto"/>
            <w:left w:val="none" w:sz="0" w:space="0" w:color="auto"/>
            <w:bottom w:val="none" w:sz="0" w:space="0" w:color="auto"/>
            <w:right w:val="none" w:sz="0" w:space="0" w:color="auto"/>
          </w:divBdr>
        </w:div>
        <w:div w:id="255404588">
          <w:marLeft w:val="0"/>
          <w:marRight w:val="0"/>
          <w:marTop w:val="0"/>
          <w:marBottom w:val="0"/>
          <w:divBdr>
            <w:top w:val="none" w:sz="0" w:space="0" w:color="auto"/>
            <w:left w:val="none" w:sz="0" w:space="0" w:color="auto"/>
            <w:bottom w:val="none" w:sz="0" w:space="0" w:color="auto"/>
            <w:right w:val="none" w:sz="0" w:space="0" w:color="auto"/>
          </w:divBdr>
        </w:div>
        <w:div w:id="1658147597">
          <w:marLeft w:val="0"/>
          <w:marRight w:val="0"/>
          <w:marTop w:val="0"/>
          <w:marBottom w:val="0"/>
          <w:divBdr>
            <w:top w:val="none" w:sz="0" w:space="0" w:color="auto"/>
            <w:left w:val="none" w:sz="0" w:space="0" w:color="auto"/>
            <w:bottom w:val="none" w:sz="0" w:space="0" w:color="auto"/>
            <w:right w:val="none" w:sz="0" w:space="0" w:color="auto"/>
          </w:divBdr>
        </w:div>
        <w:div w:id="868371439">
          <w:marLeft w:val="0"/>
          <w:marRight w:val="0"/>
          <w:marTop w:val="0"/>
          <w:marBottom w:val="0"/>
          <w:divBdr>
            <w:top w:val="none" w:sz="0" w:space="0" w:color="auto"/>
            <w:left w:val="none" w:sz="0" w:space="0" w:color="auto"/>
            <w:bottom w:val="none" w:sz="0" w:space="0" w:color="auto"/>
            <w:right w:val="none" w:sz="0" w:space="0" w:color="auto"/>
          </w:divBdr>
        </w:div>
        <w:div w:id="1085153734">
          <w:marLeft w:val="0"/>
          <w:marRight w:val="0"/>
          <w:marTop w:val="0"/>
          <w:marBottom w:val="0"/>
          <w:divBdr>
            <w:top w:val="none" w:sz="0" w:space="0" w:color="auto"/>
            <w:left w:val="none" w:sz="0" w:space="0" w:color="auto"/>
            <w:bottom w:val="none" w:sz="0" w:space="0" w:color="auto"/>
            <w:right w:val="none" w:sz="0" w:space="0" w:color="auto"/>
          </w:divBdr>
        </w:div>
        <w:div w:id="1005013640">
          <w:marLeft w:val="0"/>
          <w:marRight w:val="0"/>
          <w:marTop w:val="0"/>
          <w:marBottom w:val="0"/>
          <w:divBdr>
            <w:top w:val="none" w:sz="0" w:space="0" w:color="auto"/>
            <w:left w:val="none" w:sz="0" w:space="0" w:color="auto"/>
            <w:bottom w:val="none" w:sz="0" w:space="0" w:color="auto"/>
            <w:right w:val="none" w:sz="0" w:space="0" w:color="auto"/>
          </w:divBdr>
        </w:div>
        <w:div w:id="1691639310">
          <w:marLeft w:val="0"/>
          <w:marRight w:val="0"/>
          <w:marTop w:val="0"/>
          <w:marBottom w:val="0"/>
          <w:divBdr>
            <w:top w:val="none" w:sz="0" w:space="0" w:color="auto"/>
            <w:left w:val="none" w:sz="0" w:space="0" w:color="auto"/>
            <w:bottom w:val="none" w:sz="0" w:space="0" w:color="auto"/>
            <w:right w:val="none" w:sz="0" w:space="0" w:color="auto"/>
          </w:divBdr>
        </w:div>
        <w:div w:id="1592927122">
          <w:marLeft w:val="0"/>
          <w:marRight w:val="0"/>
          <w:marTop w:val="0"/>
          <w:marBottom w:val="0"/>
          <w:divBdr>
            <w:top w:val="none" w:sz="0" w:space="0" w:color="auto"/>
            <w:left w:val="none" w:sz="0" w:space="0" w:color="auto"/>
            <w:bottom w:val="none" w:sz="0" w:space="0" w:color="auto"/>
            <w:right w:val="none" w:sz="0" w:space="0" w:color="auto"/>
          </w:divBdr>
        </w:div>
        <w:div w:id="719207413">
          <w:marLeft w:val="0"/>
          <w:marRight w:val="0"/>
          <w:marTop w:val="0"/>
          <w:marBottom w:val="0"/>
          <w:divBdr>
            <w:top w:val="none" w:sz="0" w:space="0" w:color="auto"/>
            <w:left w:val="none" w:sz="0" w:space="0" w:color="auto"/>
            <w:bottom w:val="none" w:sz="0" w:space="0" w:color="auto"/>
            <w:right w:val="none" w:sz="0" w:space="0" w:color="auto"/>
          </w:divBdr>
        </w:div>
        <w:div w:id="867255078">
          <w:marLeft w:val="0"/>
          <w:marRight w:val="0"/>
          <w:marTop w:val="0"/>
          <w:marBottom w:val="0"/>
          <w:divBdr>
            <w:top w:val="none" w:sz="0" w:space="0" w:color="auto"/>
            <w:left w:val="none" w:sz="0" w:space="0" w:color="auto"/>
            <w:bottom w:val="none" w:sz="0" w:space="0" w:color="auto"/>
            <w:right w:val="none" w:sz="0" w:space="0" w:color="auto"/>
          </w:divBdr>
        </w:div>
        <w:div w:id="464590786">
          <w:marLeft w:val="0"/>
          <w:marRight w:val="0"/>
          <w:marTop w:val="0"/>
          <w:marBottom w:val="0"/>
          <w:divBdr>
            <w:top w:val="none" w:sz="0" w:space="0" w:color="auto"/>
            <w:left w:val="none" w:sz="0" w:space="0" w:color="auto"/>
            <w:bottom w:val="none" w:sz="0" w:space="0" w:color="auto"/>
            <w:right w:val="none" w:sz="0" w:space="0" w:color="auto"/>
          </w:divBdr>
        </w:div>
        <w:div w:id="2078240080">
          <w:marLeft w:val="0"/>
          <w:marRight w:val="0"/>
          <w:marTop w:val="0"/>
          <w:marBottom w:val="0"/>
          <w:divBdr>
            <w:top w:val="none" w:sz="0" w:space="0" w:color="auto"/>
            <w:left w:val="none" w:sz="0" w:space="0" w:color="auto"/>
            <w:bottom w:val="none" w:sz="0" w:space="0" w:color="auto"/>
            <w:right w:val="none" w:sz="0" w:space="0" w:color="auto"/>
          </w:divBdr>
        </w:div>
        <w:div w:id="1182357714">
          <w:marLeft w:val="0"/>
          <w:marRight w:val="0"/>
          <w:marTop w:val="0"/>
          <w:marBottom w:val="0"/>
          <w:divBdr>
            <w:top w:val="none" w:sz="0" w:space="0" w:color="auto"/>
            <w:left w:val="none" w:sz="0" w:space="0" w:color="auto"/>
            <w:bottom w:val="none" w:sz="0" w:space="0" w:color="auto"/>
            <w:right w:val="none" w:sz="0" w:space="0" w:color="auto"/>
          </w:divBdr>
        </w:div>
        <w:div w:id="67702136">
          <w:marLeft w:val="0"/>
          <w:marRight w:val="0"/>
          <w:marTop w:val="0"/>
          <w:marBottom w:val="0"/>
          <w:divBdr>
            <w:top w:val="none" w:sz="0" w:space="0" w:color="auto"/>
            <w:left w:val="none" w:sz="0" w:space="0" w:color="auto"/>
            <w:bottom w:val="none" w:sz="0" w:space="0" w:color="auto"/>
            <w:right w:val="none" w:sz="0" w:space="0" w:color="auto"/>
          </w:divBdr>
        </w:div>
        <w:div w:id="1128819296">
          <w:marLeft w:val="0"/>
          <w:marRight w:val="0"/>
          <w:marTop w:val="0"/>
          <w:marBottom w:val="0"/>
          <w:divBdr>
            <w:top w:val="none" w:sz="0" w:space="0" w:color="auto"/>
            <w:left w:val="none" w:sz="0" w:space="0" w:color="auto"/>
            <w:bottom w:val="none" w:sz="0" w:space="0" w:color="auto"/>
            <w:right w:val="none" w:sz="0" w:space="0" w:color="auto"/>
          </w:divBdr>
        </w:div>
        <w:div w:id="118381578">
          <w:marLeft w:val="0"/>
          <w:marRight w:val="0"/>
          <w:marTop w:val="0"/>
          <w:marBottom w:val="0"/>
          <w:divBdr>
            <w:top w:val="none" w:sz="0" w:space="0" w:color="auto"/>
            <w:left w:val="none" w:sz="0" w:space="0" w:color="auto"/>
            <w:bottom w:val="none" w:sz="0" w:space="0" w:color="auto"/>
            <w:right w:val="none" w:sz="0" w:space="0" w:color="auto"/>
          </w:divBdr>
        </w:div>
        <w:div w:id="109594233">
          <w:marLeft w:val="0"/>
          <w:marRight w:val="0"/>
          <w:marTop w:val="0"/>
          <w:marBottom w:val="0"/>
          <w:divBdr>
            <w:top w:val="none" w:sz="0" w:space="0" w:color="auto"/>
            <w:left w:val="none" w:sz="0" w:space="0" w:color="auto"/>
            <w:bottom w:val="none" w:sz="0" w:space="0" w:color="auto"/>
            <w:right w:val="none" w:sz="0" w:space="0" w:color="auto"/>
          </w:divBdr>
        </w:div>
        <w:div w:id="748044212">
          <w:marLeft w:val="0"/>
          <w:marRight w:val="0"/>
          <w:marTop w:val="0"/>
          <w:marBottom w:val="0"/>
          <w:divBdr>
            <w:top w:val="none" w:sz="0" w:space="0" w:color="auto"/>
            <w:left w:val="none" w:sz="0" w:space="0" w:color="auto"/>
            <w:bottom w:val="none" w:sz="0" w:space="0" w:color="auto"/>
            <w:right w:val="none" w:sz="0" w:space="0" w:color="auto"/>
          </w:divBdr>
        </w:div>
        <w:div w:id="87427503">
          <w:marLeft w:val="0"/>
          <w:marRight w:val="0"/>
          <w:marTop w:val="0"/>
          <w:marBottom w:val="0"/>
          <w:divBdr>
            <w:top w:val="none" w:sz="0" w:space="0" w:color="auto"/>
            <w:left w:val="none" w:sz="0" w:space="0" w:color="auto"/>
            <w:bottom w:val="none" w:sz="0" w:space="0" w:color="auto"/>
            <w:right w:val="none" w:sz="0" w:space="0" w:color="auto"/>
          </w:divBdr>
        </w:div>
        <w:div w:id="1987735019">
          <w:marLeft w:val="0"/>
          <w:marRight w:val="0"/>
          <w:marTop w:val="0"/>
          <w:marBottom w:val="0"/>
          <w:divBdr>
            <w:top w:val="none" w:sz="0" w:space="0" w:color="auto"/>
            <w:left w:val="none" w:sz="0" w:space="0" w:color="auto"/>
            <w:bottom w:val="none" w:sz="0" w:space="0" w:color="auto"/>
            <w:right w:val="none" w:sz="0" w:space="0" w:color="auto"/>
          </w:divBdr>
        </w:div>
        <w:div w:id="130639144">
          <w:marLeft w:val="0"/>
          <w:marRight w:val="0"/>
          <w:marTop w:val="0"/>
          <w:marBottom w:val="0"/>
          <w:divBdr>
            <w:top w:val="none" w:sz="0" w:space="0" w:color="auto"/>
            <w:left w:val="none" w:sz="0" w:space="0" w:color="auto"/>
            <w:bottom w:val="none" w:sz="0" w:space="0" w:color="auto"/>
            <w:right w:val="none" w:sz="0" w:space="0" w:color="auto"/>
          </w:divBdr>
        </w:div>
        <w:div w:id="1230384444">
          <w:marLeft w:val="0"/>
          <w:marRight w:val="0"/>
          <w:marTop w:val="0"/>
          <w:marBottom w:val="0"/>
          <w:divBdr>
            <w:top w:val="none" w:sz="0" w:space="0" w:color="auto"/>
            <w:left w:val="none" w:sz="0" w:space="0" w:color="auto"/>
            <w:bottom w:val="none" w:sz="0" w:space="0" w:color="auto"/>
            <w:right w:val="none" w:sz="0" w:space="0" w:color="auto"/>
          </w:divBdr>
        </w:div>
        <w:div w:id="1712655673">
          <w:marLeft w:val="0"/>
          <w:marRight w:val="0"/>
          <w:marTop w:val="0"/>
          <w:marBottom w:val="0"/>
          <w:divBdr>
            <w:top w:val="none" w:sz="0" w:space="0" w:color="auto"/>
            <w:left w:val="none" w:sz="0" w:space="0" w:color="auto"/>
            <w:bottom w:val="none" w:sz="0" w:space="0" w:color="auto"/>
            <w:right w:val="none" w:sz="0" w:space="0" w:color="auto"/>
          </w:divBdr>
        </w:div>
        <w:div w:id="1346404313">
          <w:marLeft w:val="0"/>
          <w:marRight w:val="0"/>
          <w:marTop w:val="0"/>
          <w:marBottom w:val="0"/>
          <w:divBdr>
            <w:top w:val="none" w:sz="0" w:space="0" w:color="auto"/>
            <w:left w:val="none" w:sz="0" w:space="0" w:color="auto"/>
            <w:bottom w:val="none" w:sz="0" w:space="0" w:color="auto"/>
            <w:right w:val="none" w:sz="0" w:space="0" w:color="auto"/>
          </w:divBdr>
        </w:div>
        <w:div w:id="1164198890">
          <w:marLeft w:val="0"/>
          <w:marRight w:val="0"/>
          <w:marTop w:val="0"/>
          <w:marBottom w:val="0"/>
          <w:divBdr>
            <w:top w:val="none" w:sz="0" w:space="0" w:color="auto"/>
            <w:left w:val="none" w:sz="0" w:space="0" w:color="auto"/>
            <w:bottom w:val="none" w:sz="0" w:space="0" w:color="auto"/>
            <w:right w:val="none" w:sz="0" w:space="0" w:color="auto"/>
          </w:divBdr>
        </w:div>
        <w:div w:id="2141223524">
          <w:marLeft w:val="0"/>
          <w:marRight w:val="0"/>
          <w:marTop w:val="0"/>
          <w:marBottom w:val="0"/>
          <w:divBdr>
            <w:top w:val="none" w:sz="0" w:space="0" w:color="auto"/>
            <w:left w:val="none" w:sz="0" w:space="0" w:color="auto"/>
            <w:bottom w:val="none" w:sz="0" w:space="0" w:color="auto"/>
            <w:right w:val="none" w:sz="0" w:space="0" w:color="auto"/>
          </w:divBdr>
        </w:div>
        <w:div w:id="205222622">
          <w:marLeft w:val="0"/>
          <w:marRight w:val="0"/>
          <w:marTop w:val="0"/>
          <w:marBottom w:val="0"/>
          <w:divBdr>
            <w:top w:val="none" w:sz="0" w:space="0" w:color="auto"/>
            <w:left w:val="none" w:sz="0" w:space="0" w:color="auto"/>
            <w:bottom w:val="none" w:sz="0" w:space="0" w:color="auto"/>
            <w:right w:val="none" w:sz="0" w:space="0" w:color="auto"/>
          </w:divBdr>
        </w:div>
        <w:div w:id="1491290065">
          <w:marLeft w:val="0"/>
          <w:marRight w:val="0"/>
          <w:marTop w:val="0"/>
          <w:marBottom w:val="0"/>
          <w:divBdr>
            <w:top w:val="none" w:sz="0" w:space="0" w:color="auto"/>
            <w:left w:val="none" w:sz="0" w:space="0" w:color="auto"/>
            <w:bottom w:val="none" w:sz="0" w:space="0" w:color="auto"/>
            <w:right w:val="none" w:sz="0" w:space="0" w:color="auto"/>
          </w:divBdr>
        </w:div>
        <w:div w:id="710619579">
          <w:marLeft w:val="0"/>
          <w:marRight w:val="0"/>
          <w:marTop w:val="0"/>
          <w:marBottom w:val="0"/>
          <w:divBdr>
            <w:top w:val="none" w:sz="0" w:space="0" w:color="auto"/>
            <w:left w:val="none" w:sz="0" w:space="0" w:color="auto"/>
            <w:bottom w:val="none" w:sz="0" w:space="0" w:color="auto"/>
            <w:right w:val="none" w:sz="0" w:space="0" w:color="auto"/>
          </w:divBdr>
        </w:div>
        <w:div w:id="1556307792">
          <w:marLeft w:val="0"/>
          <w:marRight w:val="0"/>
          <w:marTop w:val="0"/>
          <w:marBottom w:val="0"/>
          <w:divBdr>
            <w:top w:val="none" w:sz="0" w:space="0" w:color="auto"/>
            <w:left w:val="none" w:sz="0" w:space="0" w:color="auto"/>
            <w:bottom w:val="none" w:sz="0" w:space="0" w:color="auto"/>
            <w:right w:val="none" w:sz="0" w:space="0" w:color="auto"/>
          </w:divBdr>
        </w:div>
      </w:divsChild>
    </w:div>
    <w:div w:id="1042363800">
      <w:bodyDiv w:val="1"/>
      <w:marLeft w:val="0"/>
      <w:marRight w:val="0"/>
      <w:marTop w:val="0"/>
      <w:marBottom w:val="0"/>
      <w:divBdr>
        <w:top w:val="none" w:sz="0" w:space="0" w:color="auto"/>
        <w:left w:val="none" w:sz="0" w:space="0" w:color="auto"/>
        <w:bottom w:val="none" w:sz="0" w:space="0" w:color="auto"/>
        <w:right w:val="none" w:sz="0" w:space="0" w:color="auto"/>
      </w:divBdr>
    </w:div>
    <w:div w:id="1114330765">
      <w:bodyDiv w:val="1"/>
      <w:marLeft w:val="0"/>
      <w:marRight w:val="0"/>
      <w:marTop w:val="0"/>
      <w:marBottom w:val="0"/>
      <w:divBdr>
        <w:top w:val="none" w:sz="0" w:space="0" w:color="auto"/>
        <w:left w:val="none" w:sz="0" w:space="0" w:color="auto"/>
        <w:bottom w:val="none" w:sz="0" w:space="0" w:color="auto"/>
        <w:right w:val="none" w:sz="0" w:space="0" w:color="auto"/>
      </w:divBdr>
      <w:divsChild>
        <w:div w:id="1302539568">
          <w:marLeft w:val="0"/>
          <w:marRight w:val="0"/>
          <w:marTop w:val="0"/>
          <w:marBottom w:val="0"/>
          <w:divBdr>
            <w:top w:val="none" w:sz="0" w:space="0" w:color="auto"/>
            <w:left w:val="none" w:sz="0" w:space="0" w:color="auto"/>
            <w:bottom w:val="none" w:sz="0" w:space="0" w:color="auto"/>
            <w:right w:val="none" w:sz="0" w:space="0" w:color="auto"/>
          </w:divBdr>
        </w:div>
        <w:div w:id="706218859">
          <w:marLeft w:val="0"/>
          <w:marRight w:val="0"/>
          <w:marTop w:val="0"/>
          <w:marBottom w:val="0"/>
          <w:divBdr>
            <w:top w:val="none" w:sz="0" w:space="0" w:color="auto"/>
            <w:left w:val="none" w:sz="0" w:space="0" w:color="auto"/>
            <w:bottom w:val="none" w:sz="0" w:space="0" w:color="auto"/>
            <w:right w:val="none" w:sz="0" w:space="0" w:color="auto"/>
          </w:divBdr>
        </w:div>
        <w:div w:id="306208436">
          <w:marLeft w:val="0"/>
          <w:marRight w:val="0"/>
          <w:marTop w:val="0"/>
          <w:marBottom w:val="0"/>
          <w:divBdr>
            <w:top w:val="none" w:sz="0" w:space="0" w:color="auto"/>
            <w:left w:val="none" w:sz="0" w:space="0" w:color="auto"/>
            <w:bottom w:val="none" w:sz="0" w:space="0" w:color="auto"/>
            <w:right w:val="none" w:sz="0" w:space="0" w:color="auto"/>
          </w:divBdr>
        </w:div>
        <w:div w:id="1133673912">
          <w:marLeft w:val="0"/>
          <w:marRight w:val="0"/>
          <w:marTop w:val="0"/>
          <w:marBottom w:val="0"/>
          <w:divBdr>
            <w:top w:val="none" w:sz="0" w:space="0" w:color="auto"/>
            <w:left w:val="none" w:sz="0" w:space="0" w:color="auto"/>
            <w:bottom w:val="none" w:sz="0" w:space="0" w:color="auto"/>
            <w:right w:val="none" w:sz="0" w:space="0" w:color="auto"/>
          </w:divBdr>
        </w:div>
        <w:div w:id="653680013">
          <w:marLeft w:val="0"/>
          <w:marRight w:val="0"/>
          <w:marTop w:val="0"/>
          <w:marBottom w:val="0"/>
          <w:divBdr>
            <w:top w:val="none" w:sz="0" w:space="0" w:color="auto"/>
            <w:left w:val="none" w:sz="0" w:space="0" w:color="auto"/>
            <w:bottom w:val="none" w:sz="0" w:space="0" w:color="auto"/>
            <w:right w:val="none" w:sz="0" w:space="0" w:color="auto"/>
          </w:divBdr>
        </w:div>
        <w:div w:id="525337906">
          <w:marLeft w:val="0"/>
          <w:marRight w:val="0"/>
          <w:marTop w:val="0"/>
          <w:marBottom w:val="0"/>
          <w:divBdr>
            <w:top w:val="none" w:sz="0" w:space="0" w:color="auto"/>
            <w:left w:val="none" w:sz="0" w:space="0" w:color="auto"/>
            <w:bottom w:val="none" w:sz="0" w:space="0" w:color="auto"/>
            <w:right w:val="none" w:sz="0" w:space="0" w:color="auto"/>
          </w:divBdr>
        </w:div>
        <w:div w:id="1691685462">
          <w:marLeft w:val="0"/>
          <w:marRight w:val="0"/>
          <w:marTop w:val="0"/>
          <w:marBottom w:val="0"/>
          <w:divBdr>
            <w:top w:val="none" w:sz="0" w:space="0" w:color="auto"/>
            <w:left w:val="none" w:sz="0" w:space="0" w:color="auto"/>
            <w:bottom w:val="none" w:sz="0" w:space="0" w:color="auto"/>
            <w:right w:val="none" w:sz="0" w:space="0" w:color="auto"/>
          </w:divBdr>
        </w:div>
        <w:div w:id="70977310">
          <w:marLeft w:val="0"/>
          <w:marRight w:val="0"/>
          <w:marTop w:val="0"/>
          <w:marBottom w:val="0"/>
          <w:divBdr>
            <w:top w:val="none" w:sz="0" w:space="0" w:color="auto"/>
            <w:left w:val="none" w:sz="0" w:space="0" w:color="auto"/>
            <w:bottom w:val="none" w:sz="0" w:space="0" w:color="auto"/>
            <w:right w:val="none" w:sz="0" w:space="0" w:color="auto"/>
          </w:divBdr>
        </w:div>
        <w:div w:id="172568913">
          <w:marLeft w:val="0"/>
          <w:marRight w:val="0"/>
          <w:marTop w:val="0"/>
          <w:marBottom w:val="0"/>
          <w:divBdr>
            <w:top w:val="none" w:sz="0" w:space="0" w:color="auto"/>
            <w:left w:val="none" w:sz="0" w:space="0" w:color="auto"/>
            <w:bottom w:val="none" w:sz="0" w:space="0" w:color="auto"/>
            <w:right w:val="none" w:sz="0" w:space="0" w:color="auto"/>
          </w:divBdr>
        </w:div>
        <w:div w:id="168951993">
          <w:marLeft w:val="0"/>
          <w:marRight w:val="0"/>
          <w:marTop w:val="0"/>
          <w:marBottom w:val="0"/>
          <w:divBdr>
            <w:top w:val="none" w:sz="0" w:space="0" w:color="auto"/>
            <w:left w:val="none" w:sz="0" w:space="0" w:color="auto"/>
            <w:bottom w:val="none" w:sz="0" w:space="0" w:color="auto"/>
            <w:right w:val="none" w:sz="0" w:space="0" w:color="auto"/>
          </w:divBdr>
        </w:div>
        <w:div w:id="1301156664">
          <w:marLeft w:val="0"/>
          <w:marRight w:val="0"/>
          <w:marTop w:val="0"/>
          <w:marBottom w:val="0"/>
          <w:divBdr>
            <w:top w:val="none" w:sz="0" w:space="0" w:color="auto"/>
            <w:left w:val="none" w:sz="0" w:space="0" w:color="auto"/>
            <w:bottom w:val="none" w:sz="0" w:space="0" w:color="auto"/>
            <w:right w:val="none" w:sz="0" w:space="0" w:color="auto"/>
          </w:divBdr>
        </w:div>
        <w:div w:id="1264265890">
          <w:marLeft w:val="0"/>
          <w:marRight w:val="0"/>
          <w:marTop w:val="0"/>
          <w:marBottom w:val="0"/>
          <w:divBdr>
            <w:top w:val="none" w:sz="0" w:space="0" w:color="auto"/>
            <w:left w:val="none" w:sz="0" w:space="0" w:color="auto"/>
            <w:bottom w:val="none" w:sz="0" w:space="0" w:color="auto"/>
            <w:right w:val="none" w:sz="0" w:space="0" w:color="auto"/>
          </w:divBdr>
        </w:div>
        <w:div w:id="540748687">
          <w:marLeft w:val="0"/>
          <w:marRight w:val="0"/>
          <w:marTop w:val="0"/>
          <w:marBottom w:val="0"/>
          <w:divBdr>
            <w:top w:val="none" w:sz="0" w:space="0" w:color="auto"/>
            <w:left w:val="none" w:sz="0" w:space="0" w:color="auto"/>
            <w:bottom w:val="none" w:sz="0" w:space="0" w:color="auto"/>
            <w:right w:val="none" w:sz="0" w:space="0" w:color="auto"/>
          </w:divBdr>
        </w:div>
        <w:div w:id="458955822">
          <w:marLeft w:val="0"/>
          <w:marRight w:val="0"/>
          <w:marTop w:val="0"/>
          <w:marBottom w:val="0"/>
          <w:divBdr>
            <w:top w:val="none" w:sz="0" w:space="0" w:color="auto"/>
            <w:left w:val="none" w:sz="0" w:space="0" w:color="auto"/>
            <w:bottom w:val="none" w:sz="0" w:space="0" w:color="auto"/>
            <w:right w:val="none" w:sz="0" w:space="0" w:color="auto"/>
          </w:divBdr>
        </w:div>
        <w:div w:id="400640581">
          <w:marLeft w:val="0"/>
          <w:marRight w:val="0"/>
          <w:marTop w:val="0"/>
          <w:marBottom w:val="0"/>
          <w:divBdr>
            <w:top w:val="none" w:sz="0" w:space="0" w:color="auto"/>
            <w:left w:val="none" w:sz="0" w:space="0" w:color="auto"/>
            <w:bottom w:val="none" w:sz="0" w:space="0" w:color="auto"/>
            <w:right w:val="none" w:sz="0" w:space="0" w:color="auto"/>
          </w:divBdr>
        </w:div>
        <w:div w:id="1345327987">
          <w:marLeft w:val="0"/>
          <w:marRight w:val="0"/>
          <w:marTop w:val="0"/>
          <w:marBottom w:val="0"/>
          <w:divBdr>
            <w:top w:val="none" w:sz="0" w:space="0" w:color="auto"/>
            <w:left w:val="none" w:sz="0" w:space="0" w:color="auto"/>
            <w:bottom w:val="none" w:sz="0" w:space="0" w:color="auto"/>
            <w:right w:val="none" w:sz="0" w:space="0" w:color="auto"/>
          </w:divBdr>
        </w:div>
        <w:div w:id="710030516">
          <w:marLeft w:val="0"/>
          <w:marRight w:val="0"/>
          <w:marTop w:val="0"/>
          <w:marBottom w:val="0"/>
          <w:divBdr>
            <w:top w:val="none" w:sz="0" w:space="0" w:color="auto"/>
            <w:left w:val="none" w:sz="0" w:space="0" w:color="auto"/>
            <w:bottom w:val="none" w:sz="0" w:space="0" w:color="auto"/>
            <w:right w:val="none" w:sz="0" w:space="0" w:color="auto"/>
          </w:divBdr>
        </w:div>
        <w:div w:id="104664134">
          <w:marLeft w:val="0"/>
          <w:marRight w:val="0"/>
          <w:marTop w:val="0"/>
          <w:marBottom w:val="0"/>
          <w:divBdr>
            <w:top w:val="none" w:sz="0" w:space="0" w:color="auto"/>
            <w:left w:val="none" w:sz="0" w:space="0" w:color="auto"/>
            <w:bottom w:val="none" w:sz="0" w:space="0" w:color="auto"/>
            <w:right w:val="none" w:sz="0" w:space="0" w:color="auto"/>
          </w:divBdr>
        </w:div>
        <w:div w:id="1632325199">
          <w:marLeft w:val="0"/>
          <w:marRight w:val="0"/>
          <w:marTop w:val="0"/>
          <w:marBottom w:val="0"/>
          <w:divBdr>
            <w:top w:val="none" w:sz="0" w:space="0" w:color="auto"/>
            <w:left w:val="none" w:sz="0" w:space="0" w:color="auto"/>
            <w:bottom w:val="none" w:sz="0" w:space="0" w:color="auto"/>
            <w:right w:val="none" w:sz="0" w:space="0" w:color="auto"/>
          </w:divBdr>
        </w:div>
        <w:div w:id="1452701384">
          <w:marLeft w:val="0"/>
          <w:marRight w:val="0"/>
          <w:marTop w:val="0"/>
          <w:marBottom w:val="0"/>
          <w:divBdr>
            <w:top w:val="none" w:sz="0" w:space="0" w:color="auto"/>
            <w:left w:val="none" w:sz="0" w:space="0" w:color="auto"/>
            <w:bottom w:val="none" w:sz="0" w:space="0" w:color="auto"/>
            <w:right w:val="none" w:sz="0" w:space="0" w:color="auto"/>
          </w:divBdr>
        </w:div>
        <w:div w:id="208884404">
          <w:marLeft w:val="0"/>
          <w:marRight w:val="0"/>
          <w:marTop w:val="0"/>
          <w:marBottom w:val="0"/>
          <w:divBdr>
            <w:top w:val="none" w:sz="0" w:space="0" w:color="auto"/>
            <w:left w:val="none" w:sz="0" w:space="0" w:color="auto"/>
            <w:bottom w:val="none" w:sz="0" w:space="0" w:color="auto"/>
            <w:right w:val="none" w:sz="0" w:space="0" w:color="auto"/>
          </w:divBdr>
        </w:div>
        <w:div w:id="1433281534">
          <w:marLeft w:val="0"/>
          <w:marRight w:val="0"/>
          <w:marTop w:val="0"/>
          <w:marBottom w:val="0"/>
          <w:divBdr>
            <w:top w:val="none" w:sz="0" w:space="0" w:color="auto"/>
            <w:left w:val="none" w:sz="0" w:space="0" w:color="auto"/>
            <w:bottom w:val="none" w:sz="0" w:space="0" w:color="auto"/>
            <w:right w:val="none" w:sz="0" w:space="0" w:color="auto"/>
          </w:divBdr>
        </w:div>
        <w:div w:id="1250844550">
          <w:marLeft w:val="0"/>
          <w:marRight w:val="0"/>
          <w:marTop w:val="0"/>
          <w:marBottom w:val="0"/>
          <w:divBdr>
            <w:top w:val="none" w:sz="0" w:space="0" w:color="auto"/>
            <w:left w:val="none" w:sz="0" w:space="0" w:color="auto"/>
            <w:bottom w:val="none" w:sz="0" w:space="0" w:color="auto"/>
            <w:right w:val="none" w:sz="0" w:space="0" w:color="auto"/>
          </w:divBdr>
        </w:div>
        <w:div w:id="1307781377">
          <w:marLeft w:val="0"/>
          <w:marRight w:val="0"/>
          <w:marTop w:val="0"/>
          <w:marBottom w:val="0"/>
          <w:divBdr>
            <w:top w:val="none" w:sz="0" w:space="0" w:color="auto"/>
            <w:left w:val="none" w:sz="0" w:space="0" w:color="auto"/>
            <w:bottom w:val="none" w:sz="0" w:space="0" w:color="auto"/>
            <w:right w:val="none" w:sz="0" w:space="0" w:color="auto"/>
          </w:divBdr>
        </w:div>
        <w:div w:id="214899107">
          <w:marLeft w:val="0"/>
          <w:marRight w:val="0"/>
          <w:marTop w:val="0"/>
          <w:marBottom w:val="0"/>
          <w:divBdr>
            <w:top w:val="none" w:sz="0" w:space="0" w:color="auto"/>
            <w:left w:val="none" w:sz="0" w:space="0" w:color="auto"/>
            <w:bottom w:val="none" w:sz="0" w:space="0" w:color="auto"/>
            <w:right w:val="none" w:sz="0" w:space="0" w:color="auto"/>
          </w:divBdr>
        </w:div>
        <w:div w:id="50230267">
          <w:marLeft w:val="0"/>
          <w:marRight w:val="0"/>
          <w:marTop w:val="0"/>
          <w:marBottom w:val="0"/>
          <w:divBdr>
            <w:top w:val="none" w:sz="0" w:space="0" w:color="auto"/>
            <w:left w:val="none" w:sz="0" w:space="0" w:color="auto"/>
            <w:bottom w:val="none" w:sz="0" w:space="0" w:color="auto"/>
            <w:right w:val="none" w:sz="0" w:space="0" w:color="auto"/>
          </w:divBdr>
        </w:div>
        <w:div w:id="548885630">
          <w:marLeft w:val="0"/>
          <w:marRight w:val="0"/>
          <w:marTop w:val="0"/>
          <w:marBottom w:val="0"/>
          <w:divBdr>
            <w:top w:val="none" w:sz="0" w:space="0" w:color="auto"/>
            <w:left w:val="none" w:sz="0" w:space="0" w:color="auto"/>
            <w:bottom w:val="none" w:sz="0" w:space="0" w:color="auto"/>
            <w:right w:val="none" w:sz="0" w:space="0" w:color="auto"/>
          </w:divBdr>
        </w:div>
        <w:div w:id="2032140840">
          <w:marLeft w:val="0"/>
          <w:marRight w:val="0"/>
          <w:marTop w:val="0"/>
          <w:marBottom w:val="0"/>
          <w:divBdr>
            <w:top w:val="none" w:sz="0" w:space="0" w:color="auto"/>
            <w:left w:val="none" w:sz="0" w:space="0" w:color="auto"/>
            <w:bottom w:val="none" w:sz="0" w:space="0" w:color="auto"/>
            <w:right w:val="none" w:sz="0" w:space="0" w:color="auto"/>
          </w:divBdr>
        </w:div>
        <w:div w:id="1204907070">
          <w:marLeft w:val="0"/>
          <w:marRight w:val="0"/>
          <w:marTop w:val="0"/>
          <w:marBottom w:val="0"/>
          <w:divBdr>
            <w:top w:val="none" w:sz="0" w:space="0" w:color="auto"/>
            <w:left w:val="none" w:sz="0" w:space="0" w:color="auto"/>
            <w:bottom w:val="none" w:sz="0" w:space="0" w:color="auto"/>
            <w:right w:val="none" w:sz="0" w:space="0" w:color="auto"/>
          </w:divBdr>
        </w:div>
        <w:div w:id="858784309">
          <w:marLeft w:val="0"/>
          <w:marRight w:val="0"/>
          <w:marTop w:val="0"/>
          <w:marBottom w:val="0"/>
          <w:divBdr>
            <w:top w:val="none" w:sz="0" w:space="0" w:color="auto"/>
            <w:left w:val="none" w:sz="0" w:space="0" w:color="auto"/>
            <w:bottom w:val="none" w:sz="0" w:space="0" w:color="auto"/>
            <w:right w:val="none" w:sz="0" w:space="0" w:color="auto"/>
          </w:divBdr>
        </w:div>
        <w:div w:id="1097825784">
          <w:marLeft w:val="0"/>
          <w:marRight w:val="0"/>
          <w:marTop w:val="0"/>
          <w:marBottom w:val="0"/>
          <w:divBdr>
            <w:top w:val="none" w:sz="0" w:space="0" w:color="auto"/>
            <w:left w:val="none" w:sz="0" w:space="0" w:color="auto"/>
            <w:bottom w:val="none" w:sz="0" w:space="0" w:color="auto"/>
            <w:right w:val="none" w:sz="0" w:space="0" w:color="auto"/>
          </w:divBdr>
        </w:div>
        <w:div w:id="1387148114">
          <w:marLeft w:val="0"/>
          <w:marRight w:val="0"/>
          <w:marTop w:val="0"/>
          <w:marBottom w:val="0"/>
          <w:divBdr>
            <w:top w:val="none" w:sz="0" w:space="0" w:color="auto"/>
            <w:left w:val="none" w:sz="0" w:space="0" w:color="auto"/>
            <w:bottom w:val="none" w:sz="0" w:space="0" w:color="auto"/>
            <w:right w:val="none" w:sz="0" w:space="0" w:color="auto"/>
          </w:divBdr>
        </w:div>
        <w:div w:id="1630239329">
          <w:marLeft w:val="0"/>
          <w:marRight w:val="0"/>
          <w:marTop w:val="0"/>
          <w:marBottom w:val="0"/>
          <w:divBdr>
            <w:top w:val="none" w:sz="0" w:space="0" w:color="auto"/>
            <w:left w:val="none" w:sz="0" w:space="0" w:color="auto"/>
            <w:bottom w:val="none" w:sz="0" w:space="0" w:color="auto"/>
            <w:right w:val="none" w:sz="0" w:space="0" w:color="auto"/>
          </w:divBdr>
        </w:div>
        <w:div w:id="1962418732">
          <w:marLeft w:val="0"/>
          <w:marRight w:val="0"/>
          <w:marTop w:val="0"/>
          <w:marBottom w:val="0"/>
          <w:divBdr>
            <w:top w:val="none" w:sz="0" w:space="0" w:color="auto"/>
            <w:left w:val="none" w:sz="0" w:space="0" w:color="auto"/>
            <w:bottom w:val="none" w:sz="0" w:space="0" w:color="auto"/>
            <w:right w:val="none" w:sz="0" w:space="0" w:color="auto"/>
          </w:divBdr>
        </w:div>
        <w:div w:id="1921207560">
          <w:marLeft w:val="0"/>
          <w:marRight w:val="0"/>
          <w:marTop w:val="0"/>
          <w:marBottom w:val="0"/>
          <w:divBdr>
            <w:top w:val="none" w:sz="0" w:space="0" w:color="auto"/>
            <w:left w:val="none" w:sz="0" w:space="0" w:color="auto"/>
            <w:bottom w:val="none" w:sz="0" w:space="0" w:color="auto"/>
            <w:right w:val="none" w:sz="0" w:space="0" w:color="auto"/>
          </w:divBdr>
        </w:div>
        <w:div w:id="1122112350">
          <w:marLeft w:val="0"/>
          <w:marRight w:val="0"/>
          <w:marTop w:val="0"/>
          <w:marBottom w:val="0"/>
          <w:divBdr>
            <w:top w:val="none" w:sz="0" w:space="0" w:color="auto"/>
            <w:left w:val="none" w:sz="0" w:space="0" w:color="auto"/>
            <w:bottom w:val="none" w:sz="0" w:space="0" w:color="auto"/>
            <w:right w:val="none" w:sz="0" w:space="0" w:color="auto"/>
          </w:divBdr>
        </w:div>
        <w:div w:id="4862744">
          <w:marLeft w:val="0"/>
          <w:marRight w:val="0"/>
          <w:marTop w:val="0"/>
          <w:marBottom w:val="0"/>
          <w:divBdr>
            <w:top w:val="none" w:sz="0" w:space="0" w:color="auto"/>
            <w:left w:val="none" w:sz="0" w:space="0" w:color="auto"/>
            <w:bottom w:val="none" w:sz="0" w:space="0" w:color="auto"/>
            <w:right w:val="none" w:sz="0" w:space="0" w:color="auto"/>
          </w:divBdr>
        </w:div>
        <w:div w:id="1068308193">
          <w:marLeft w:val="0"/>
          <w:marRight w:val="0"/>
          <w:marTop w:val="0"/>
          <w:marBottom w:val="0"/>
          <w:divBdr>
            <w:top w:val="none" w:sz="0" w:space="0" w:color="auto"/>
            <w:left w:val="none" w:sz="0" w:space="0" w:color="auto"/>
            <w:bottom w:val="none" w:sz="0" w:space="0" w:color="auto"/>
            <w:right w:val="none" w:sz="0" w:space="0" w:color="auto"/>
          </w:divBdr>
        </w:div>
        <w:div w:id="930817811">
          <w:marLeft w:val="0"/>
          <w:marRight w:val="0"/>
          <w:marTop w:val="0"/>
          <w:marBottom w:val="0"/>
          <w:divBdr>
            <w:top w:val="none" w:sz="0" w:space="0" w:color="auto"/>
            <w:left w:val="none" w:sz="0" w:space="0" w:color="auto"/>
            <w:bottom w:val="none" w:sz="0" w:space="0" w:color="auto"/>
            <w:right w:val="none" w:sz="0" w:space="0" w:color="auto"/>
          </w:divBdr>
        </w:div>
        <w:div w:id="545996096">
          <w:marLeft w:val="0"/>
          <w:marRight w:val="0"/>
          <w:marTop w:val="0"/>
          <w:marBottom w:val="0"/>
          <w:divBdr>
            <w:top w:val="none" w:sz="0" w:space="0" w:color="auto"/>
            <w:left w:val="none" w:sz="0" w:space="0" w:color="auto"/>
            <w:bottom w:val="none" w:sz="0" w:space="0" w:color="auto"/>
            <w:right w:val="none" w:sz="0" w:space="0" w:color="auto"/>
          </w:divBdr>
        </w:div>
        <w:div w:id="1581015986">
          <w:marLeft w:val="0"/>
          <w:marRight w:val="0"/>
          <w:marTop w:val="0"/>
          <w:marBottom w:val="0"/>
          <w:divBdr>
            <w:top w:val="none" w:sz="0" w:space="0" w:color="auto"/>
            <w:left w:val="none" w:sz="0" w:space="0" w:color="auto"/>
            <w:bottom w:val="none" w:sz="0" w:space="0" w:color="auto"/>
            <w:right w:val="none" w:sz="0" w:space="0" w:color="auto"/>
          </w:divBdr>
        </w:div>
        <w:div w:id="1362703112">
          <w:marLeft w:val="0"/>
          <w:marRight w:val="0"/>
          <w:marTop w:val="0"/>
          <w:marBottom w:val="0"/>
          <w:divBdr>
            <w:top w:val="none" w:sz="0" w:space="0" w:color="auto"/>
            <w:left w:val="none" w:sz="0" w:space="0" w:color="auto"/>
            <w:bottom w:val="none" w:sz="0" w:space="0" w:color="auto"/>
            <w:right w:val="none" w:sz="0" w:space="0" w:color="auto"/>
          </w:divBdr>
        </w:div>
        <w:div w:id="1357804062">
          <w:marLeft w:val="0"/>
          <w:marRight w:val="0"/>
          <w:marTop w:val="0"/>
          <w:marBottom w:val="0"/>
          <w:divBdr>
            <w:top w:val="none" w:sz="0" w:space="0" w:color="auto"/>
            <w:left w:val="none" w:sz="0" w:space="0" w:color="auto"/>
            <w:bottom w:val="none" w:sz="0" w:space="0" w:color="auto"/>
            <w:right w:val="none" w:sz="0" w:space="0" w:color="auto"/>
          </w:divBdr>
        </w:div>
        <w:div w:id="115804457">
          <w:marLeft w:val="0"/>
          <w:marRight w:val="0"/>
          <w:marTop w:val="0"/>
          <w:marBottom w:val="0"/>
          <w:divBdr>
            <w:top w:val="none" w:sz="0" w:space="0" w:color="auto"/>
            <w:left w:val="none" w:sz="0" w:space="0" w:color="auto"/>
            <w:bottom w:val="none" w:sz="0" w:space="0" w:color="auto"/>
            <w:right w:val="none" w:sz="0" w:space="0" w:color="auto"/>
          </w:divBdr>
        </w:div>
        <w:div w:id="1730028626">
          <w:marLeft w:val="0"/>
          <w:marRight w:val="0"/>
          <w:marTop w:val="0"/>
          <w:marBottom w:val="0"/>
          <w:divBdr>
            <w:top w:val="none" w:sz="0" w:space="0" w:color="auto"/>
            <w:left w:val="none" w:sz="0" w:space="0" w:color="auto"/>
            <w:bottom w:val="none" w:sz="0" w:space="0" w:color="auto"/>
            <w:right w:val="none" w:sz="0" w:space="0" w:color="auto"/>
          </w:divBdr>
        </w:div>
        <w:div w:id="2044476340">
          <w:marLeft w:val="0"/>
          <w:marRight w:val="0"/>
          <w:marTop w:val="0"/>
          <w:marBottom w:val="0"/>
          <w:divBdr>
            <w:top w:val="none" w:sz="0" w:space="0" w:color="auto"/>
            <w:left w:val="none" w:sz="0" w:space="0" w:color="auto"/>
            <w:bottom w:val="none" w:sz="0" w:space="0" w:color="auto"/>
            <w:right w:val="none" w:sz="0" w:space="0" w:color="auto"/>
          </w:divBdr>
        </w:div>
        <w:div w:id="1996453219">
          <w:marLeft w:val="0"/>
          <w:marRight w:val="0"/>
          <w:marTop w:val="0"/>
          <w:marBottom w:val="0"/>
          <w:divBdr>
            <w:top w:val="none" w:sz="0" w:space="0" w:color="auto"/>
            <w:left w:val="none" w:sz="0" w:space="0" w:color="auto"/>
            <w:bottom w:val="none" w:sz="0" w:space="0" w:color="auto"/>
            <w:right w:val="none" w:sz="0" w:space="0" w:color="auto"/>
          </w:divBdr>
        </w:div>
        <w:div w:id="1911579794">
          <w:marLeft w:val="0"/>
          <w:marRight w:val="0"/>
          <w:marTop w:val="0"/>
          <w:marBottom w:val="0"/>
          <w:divBdr>
            <w:top w:val="none" w:sz="0" w:space="0" w:color="auto"/>
            <w:left w:val="none" w:sz="0" w:space="0" w:color="auto"/>
            <w:bottom w:val="none" w:sz="0" w:space="0" w:color="auto"/>
            <w:right w:val="none" w:sz="0" w:space="0" w:color="auto"/>
          </w:divBdr>
        </w:div>
        <w:div w:id="1352492989">
          <w:marLeft w:val="0"/>
          <w:marRight w:val="0"/>
          <w:marTop w:val="0"/>
          <w:marBottom w:val="0"/>
          <w:divBdr>
            <w:top w:val="none" w:sz="0" w:space="0" w:color="auto"/>
            <w:left w:val="none" w:sz="0" w:space="0" w:color="auto"/>
            <w:bottom w:val="none" w:sz="0" w:space="0" w:color="auto"/>
            <w:right w:val="none" w:sz="0" w:space="0" w:color="auto"/>
          </w:divBdr>
        </w:div>
        <w:div w:id="1434009126">
          <w:marLeft w:val="0"/>
          <w:marRight w:val="0"/>
          <w:marTop w:val="0"/>
          <w:marBottom w:val="0"/>
          <w:divBdr>
            <w:top w:val="none" w:sz="0" w:space="0" w:color="auto"/>
            <w:left w:val="none" w:sz="0" w:space="0" w:color="auto"/>
            <w:bottom w:val="none" w:sz="0" w:space="0" w:color="auto"/>
            <w:right w:val="none" w:sz="0" w:space="0" w:color="auto"/>
          </w:divBdr>
        </w:div>
        <w:div w:id="1240093595">
          <w:marLeft w:val="0"/>
          <w:marRight w:val="0"/>
          <w:marTop w:val="0"/>
          <w:marBottom w:val="0"/>
          <w:divBdr>
            <w:top w:val="none" w:sz="0" w:space="0" w:color="auto"/>
            <w:left w:val="none" w:sz="0" w:space="0" w:color="auto"/>
            <w:bottom w:val="none" w:sz="0" w:space="0" w:color="auto"/>
            <w:right w:val="none" w:sz="0" w:space="0" w:color="auto"/>
          </w:divBdr>
        </w:div>
        <w:div w:id="171798776">
          <w:marLeft w:val="0"/>
          <w:marRight w:val="0"/>
          <w:marTop w:val="0"/>
          <w:marBottom w:val="0"/>
          <w:divBdr>
            <w:top w:val="none" w:sz="0" w:space="0" w:color="auto"/>
            <w:left w:val="none" w:sz="0" w:space="0" w:color="auto"/>
            <w:bottom w:val="none" w:sz="0" w:space="0" w:color="auto"/>
            <w:right w:val="none" w:sz="0" w:space="0" w:color="auto"/>
          </w:divBdr>
        </w:div>
        <w:div w:id="263538146">
          <w:marLeft w:val="0"/>
          <w:marRight w:val="0"/>
          <w:marTop w:val="0"/>
          <w:marBottom w:val="0"/>
          <w:divBdr>
            <w:top w:val="none" w:sz="0" w:space="0" w:color="auto"/>
            <w:left w:val="none" w:sz="0" w:space="0" w:color="auto"/>
            <w:bottom w:val="none" w:sz="0" w:space="0" w:color="auto"/>
            <w:right w:val="none" w:sz="0" w:space="0" w:color="auto"/>
          </w:divBdr>
        </w:div>
        <w:div w:id="17006053">
          <w:marLeft w:val="0"/>
          <w:marRight w:val="0"/>
          <w:marTop w:val="0"/>
          <w:marBottom w:val="0"/>
          <w:divBdr>
            <w:top w:val="none" w:sz="0" w:space="0" w:color="auto"/>
            <w:left w:val="none" w:sz="0" w:space="0" w:color="auto"/>
            <w:bottom w:val="none" w:sz="0" w:space="0" w:color="auto"/>
            <w:right w:val="none" w:sz="0" w:space="0" w:color="auto"/>
          </w:divBdr>
        </w:div>
        <w:div w:id="1895459970">
          <w:marLeft w:val="0"/>
          <w:marRight w:val="0"/>
          <w:marTop w:val="0"/>
          <w:marBottom w:val="0"/>
          <w:divBdr>
            <w:top w:val="none" w:sz="0" w:space="0" w:color="auto"/>
            <w:left w:val="none" w:sz="0" w:space="0" w:color="auto"/>
            <w:bottom w:val="none" w:sz="0" w:space="0" w:color="auto"/>
            <w:right w:val="none" w:sz="0" w:space="0" w:color="auto"/>
          </w:divBdr>
        </w:div>
        <w:div w:id="1411194763">
          <w:marLeft w:val="0"/>
          <w:marRight w:val="0"/>
          <w:marTop w:val="0"/>
          <w:marBottom w:val="0"/>
          <w:divBdr>
            <w:top w:val="none" w:sz="0" w:space="0" w:color="auto"/>
            <w:left w:val="none" w:sz="0" w:space="0" w:color="auto"/>
            <w:bottom w:val="none" w:sz="0" w:space="0" w:color="auto"/>
            <w:right w:val="none" w:sz="0" w:space="0" w:color="auto"/>
          </w:divBdr>
        </w:div>
        <w:div w:id="750002315">
          <w:marLeft w:val="0"/>
          <w:marRight w:val="0"/>
          <w:marTop w:val="0"/>
          <w:marBottom w:val="0"/>
          <w:divBdr>
            <w:top w:val="none" w:sz="0" w:space="0" w:color="auto"/>
            <w:left w:val="none" w:sz="0" w:space="0" w:color="auto"/>
            <w:bottom w:val="none" w:sz="0" w:space="0" w:color="auto"/>
            <w:right w:val="none" w:sz="0" w:space="0" w:color="auto"/>
          </w:divBdr>
        </w:div>
        <w:div w:id="1991520973">
          <w:marLeft w:val="0"/>
          <w:marRight w:val="0"/>
          <w:marTop w:val="0"/>
          <w:marBottom w:val="0"/>
          <w:divBdr>
            <w:top w:val="none" w:sz="0" w:space="0" w:color="auto"/>
            <w:left w:val="none" w:sz="0" w:space="0" w:color="auto"/>
            <w:bottom w:val="none" w:sz="0" w:space="0" w:color="auto"/>
            <w:right w:val="none" w:sz="0" w:space="0" w:color="auto"/>
          </w:divBdr>
        </w:div>
        <w:div w:id="69498543">
          <w:marLeft w:val="0"/>
          <w:marRight w:val="0"/>
          <w:marTop w:val="0"/>
          <w:marBottom w:val="0"/>
          <w:divBdr>
            <w:top w:val="none" w:sz="0" w:space="0" w:color="auto"/>
            <w:left w:val="none" w:sz="0" w:space="0" w:color="auto"/>
            <w:bottom w:val="none" w:sz="0" w:space="0" w:color="auto"/>
            <w:right w:val="none" w:sz="0" w:space="0" w:color="auto"/>
          </w:divBdr>
        </w:div>
      </w:divsChild>
    </w:div>
    <w:div w:id="1549419821">
      <w:bodyDiv w:val="1"/>
      <w:marLeft w:val="0"/>
      <w:marRight w:val="0"/>
      <w:marTop w:val="0"/>
      <w:marBottom w:val="0"/>
      <w:divBdr>
        <w:top w:val="none" w:sz="0" w:space="0" w:color="auto"/>
        <w:left w:val="none" w:sz="0" w:space="0" w:color="auto"/>
        <w:bottom w:val="none" w:sz="0" w:space="0" w:color="auto"/>
        <w:right w:val="none" w:sz="0" w:space="0" w:color="auto"/>
      </w:divBdr>
    </w:div>
    <w:div w:id="1551722744">
      <w:bodyDiv w:val="1"/>
      <w:marLeft w:val="0"/>
      <w:marRight w:val="0"/>
      <w:marTop w:val="0"/>
      <w:marBottom w:val="0"/>
      <w:divBdr>
        <w:top w:val="none" w:sz="0" w:space="0" w:color="auto"/>
        <w:left w:val="none" w:sz="0" w:space="0" w:color="auto"/>
        <w:bottom w:val="none" w:sz="0" w:space="0" w:color="auto"/>
        <w:right w:val="none" w:sz="0" w:space="0" w:color="auto"/>
      </w:divBdr>
    </w:div>
    <w:div w:id="189261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tida.gr" TargetMode="External"/><Relationship Id="rId3" Type="http://schemas.openxmlformats.org/officeDocument/2006/relationships/settings" Target="settings.xml"/><Relationship Id="rId7" Type="http://schemas.openxmlformats.org/officeDocument/2006/relationships/hyperlink" Target="http://www.european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3046</Words>
  <Characters>16449</Characters>
  <Application>Microsoft Office Word</Application>
  <DocSecurity>0</DocSecurity>
  <Lines>137</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EDUTV</dc:creator>
  <cp:lastModifiedBy>Δέσποινα Χαρδούβελη</cp:lastModifiedBy>
  <cp:revision>4</cp:revision>
  <cp:lastPrinted>2016-07-05T14:07:00Z</cp:lastPrinted>
  <dcterms:created xsi:type="dcterms:W3CDTF">2016-07-05T14:32:00Z</dcterms:created>
  <dcterms:modified xsi:type="dcterms:W3CDTF">2016-07-05T15:13:00Z</dcterms:modified>
</cp:coreProperties>
</file>