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DF0" w:rsidRPr="00862D52" w:rsidRDefault="00C97DF0" w:rsidP="00862D52">
      <w:pPr>
        <w:spacing w:after="0" w:line="288" w:lineRule="auto"/>
        <w:jc w:val="center"/>
        <w:outlineLvl w:val="2"/>
        <w:rPr>
          <w:rFonts w:cstheme="minorHAnsi"/>
          <w:b/>
          <w:bCs/>
          <w:sz w:val="36"/>
          <w:szCs w:val="36"/>
        </w:rPr>
      </w:pPr>
      <w:r w:rsidRPr="00862D52">
        <w:rPr>
          <w:rFonts w:cstheme="minorHAnsi"/>
          <w:b/>
          <w:bCs/>
          <w:sz w:val="36"/>
          <w:szCs w:val="36"/>
        </w:rPr>
        <w:t>Περίγραμμα Ενιαίο</w:t>
      </w:r>
      <w:r w:rsidR="00265C68" w:rsidRPr="00862D52">
        <w:rPr>
          <w:rFonts w:cstheme="minorHAnsi"/>
          <w:b/>
          <w:bCs/>
          <w:sz w:val="36"/>
          <w:szCs w:val="36"/>
        </w:rPr>
        <w:t>υ</w:t>
      </w:r>
      <w:r w:rsidRPr="00862D52">
        <w:rPr>
          <w:rFonts w:cstheme="minorHAnsi"/>
          <w:b/>
          <w:bCs/>
          <w:sz w:val="36"/>
          <w:szCs w:val="36"/>
        </w:rPr>
        <w:t xml:space="preserve"> </w:t>
      </w:r>
      <w:r w:rsidR="00265C68" w:rsidRPr="00862D52">
        <w:rPr>
          <w:rFonts w:cstheme="minorHAnsi"/>
          <w:b/>
          <w:bCs/>
          <w:sz w:val="36"/>
          <w:szCs w:val="36"/>
        </w:rPr>
        <w:t>Προγράμματος</w:t>
      </w:r>
      <w:r w:rsidRPr="00862D52">
        <w:rPr>
          <w:rFonts w:cstheme="minorHAnsi"/>
          <w:b/>
          <w:bCs/>
          <w:sz w:val="36"/>
          <w:szCs w:val="36"/>
        </w:rPr>
        <w:t xml:space="preserve"> Σπουδών Πληροφορικής</w:t>
      </w:r>
    </w:p>
    <w:p w:rsidR="00C97DF0" w:rsidRPr="00862D52" w:rsidRDefault="00C97DF0" w:rsidP="00862D52">
      <w:pPr>
        <w:spacing w:after="0" w:line="288" w:lineRule="auto"/>
        <w:jc w:val="both"/>
        <w:outlineLvl w:val="2"/>
        <w:rPr>
          <w:rFonts w:eastAsia="Times New Roman" w:cstheme="minorHAnsi"/>
          <w:b/>
          <w:bCs/>
          <w:sz w:val="24"/>
          <w:szCs w:val="24"/>
          <w:lang w:eastAsia="el-GR"/>
        </w:rPr>
      </w:pPr>
    </w:p>
    <w:p w:rsidR="00900692" w:rsidRPr="00862D52" w:rsidRDefault="00E628D0" w:rsidP="00862D52">
      <w:pPr>
        <w:spacing w:after="0" w:line="288" w:lineRule="auto"/>
        <w:jc w:val="both"/>
        <w:outlineLvl w:val="2"/>
        <w:rPr>
          <w:rFonts w:eastAsia="Times New Roman" w:cstheme="minorHAnsi"/>
          <w:b/>
          <w:bCs/>
          <w:sz w:val="28"/>
          <w:szCs w:val="28"/>
          <w:lang w:eastAsia="el-GR"/>
        </w:rPr>
      </w:pPr>
      <w:r w:rsidRPr="00862D52">
        <w:rPr>
          <w:rFonts w:eastAsia="Times New Roman" w:cstheme="minorHAnsi"/>
          <w:b/>
          <w:bCs/>
          <w:sz w:val="28"/>
          <w:szCs w:val="28"/>
          <w:lang w:eastAsia="el-GR"/>
        </w:rPr>
        <w:t xml:space="preserve">1. </w:t>
      </w:r>
      <w:r w:rsidR="00B278F6" w:rsidRPr="00862D52">
        <w:rPr>
          <w:rFonts w:eastAsia="Times New Roman" w:cstheme="minorHAnsi"/>
          <w:b/>
          <w:bCs/>
          <w:sz w:val="28"/>
          <w:szCs w:val="28"/>
          <w:lang w:eastAsia="el-GR"/>
        </w:rPr>
        <w:t>Σκοπός</w:t>
      </w:r>
    </w:p>
    <w:p w:rsidR="00862D52" w:rsidRDefault="00862D52" w:rsidP="0086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stheme="minorHAnsi"/>
          <w:sz w:val="24"/>
          <w:szCs w:val="24"/>
          <w:lang w:eastAsia="el-GR"/>
        </w:rPr>
      </w:pPr>
    </w:p>
    <w:p w:rsidR="00D553B1" w:rsidRPr="00862D52" w:rsidRDefault="00C72D79" w:rsidP="0086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stheme="minorHAnsi"/>
          <w:sz w:val="24"/>
          <w:szCs w:val="24"/>
          <w:lang w:eastAsia="el-GR"/>
        </w:rPr>
      </w:pPr>
      <w:r w:rsidRPr="00862D52">
        <w:rPr>
          <w:rFonts w:eastAsia="Times New Roman" w:cstheme="minorHAnsi"/>
          <w:sz w:val="24"/>
          <w:szCs w:val="24"/>
          <w:lang w:eastAsia="el-GR"/>
        </w:rPr>
        <w:t>Η παροχή ποιοτικής υπολογιστικής (</w:t>
      </w:r>
      <w:r w:rsidRPr="00862D52">
        <w:rPr>
          <w:rFonts w:eastAsia="Times New Roman" w:cstheme="minorHAnsi"/>
          <w:sz w:val="24"/>
          <w:szCs w:val="24"/>
          <w:lang w:val="en-US" w:eastAsia="el-GR"/>
        </w:rPr>
        <w:t>computing</w:t>
      </w:r>
      <w:r w:rsidRPr="00862D52">
        <w:rPr>
          <w:rFonts w:eastAsia="Times New Roman" w:cstheme="minorHAnsi"/>
          <w:sz w:val="24"/>
          <w:szCs w:val="24"/>
          <w:lang w:eastAsia="el-GR"/>
        </w:rPr>
        <w:t xml:space="preserve">) εκπαίδευσης </w:t>
      </w:r>
      <w:r w:rsidR="005C7658" w:rsidRPr="00862D52">
        <w:rPr>
          <w:rFonts w:eastAsia="Times New Roman" w:cstheme="minorHAnsi"/>
          <w:sz w:val="24"/>
          <w:szCs w:val="24"/>
          <w:lang w:eastAsia="el-GR"/>
        </w:rPr>
        <w:t>με στόχο την ανάπτυξη</w:t>
      </w:r>
      <w:r w:rsidR="004F2EAC" w:rsidRPr="00862D52">
        <w:rPr>
          <w:rFonts w:eastAsia="Times New Roman" w:cstheme="minorHAnsi"/>
          <w:sz w:val="24"/>
          <w:szCs w:val="24"/>
          <w:lang w:eastAsia="el-GR"/>
        </w:rPr>
        <w:t xml:space="preserve"> της υπολογιστικής σκέψης, </w:t>
      </w:r>
      <w:r w:rsidR="00AB7564" w:rsidRPr="00862D52">
        <w:rPr>
          <w:rFonts w:eastAsia="Times New Roman" w:cstheme="minorHAnsi"/>
          <w:sz w:val="24"/>
          <w:szCs w:val="24"/>
          <w:lang w:eastAsia="el-GR"/>
        </w:rPr>
        <w:t>εφοδιάζει τους μαθητές με δεξιότητες που</w:t>
      </w:r>
      <w:r w:rsidR="005C7658" w:rsidRPr="00862D52">
        <w:rPr>
          <w:rFonts w:eastAsia="Times New Roman" w:cstheme="minorHAnsi"/>
          <w:sz w:val="24"/>
          <w:szCs w:val="24"/>
          <w:lang w:eastAsia="el-GR"/>
        </w:rPr>
        <w:t>,</w:t>
      </w:r>
      <w:r w:rsidR="00AB7564" w:rsidRPr="00862D52">
        <w:rPr>
          <w:rFonts w:eastAsia="Times New Roman" w:cstheme="minorHAnsi"/>
          <w:sz w:val="24"/>
          <w:szCs w:val="24"/>
          <w:lang w:eastAsia="el-GR"/>
        </w:rPr>
        <w:t xml:space="preserve"> μεταξύ άλλων</w:t>
      </w:r>
      <w:r w:rsidR="005C7658" w:rsidRPr="00862D52">
        <w:rPr>
          <w:rFonts w:eastAsia="Times New Roman" w:cstheme="minorHAnsi"/>
          <w:sz w:val="24"/>
          <w:szCs w:val="24"/>
          <w:lang w:eastAsia="el-GR"/>
        </w:rPr>
        <w:t>,</w:t>
      </w:r>
      <w:r w:rsidR="00AB7564" w:rsidRPr="00862D52">
        <w:rPr>
          <w:rFonts w:eastAsia="Times New Roman" w:cstheme="minorHAnsi"/>
          <w:sz w:val="24"/>
          <w:szCs w:val="24"/>
          <w:lang w:eastAsia="el-GR"/>
        </w:rPr>
        <w:t xml:space="preserve"> περιλαμβάνουν τις ικανότητες κατηγοριοποίησης και ανάλυσης καθημερινών προβλημάτων</w:t>
      </w:r>
      <w:r w:rsidR="004F2EAC" w:rsidRPr="00862D52">
        <w:rPr>
          <w:rFonts w:eastAsia="Times New Roman" w:cstheme="minorHAnsi"/>
          <w:sz w:val="24"/>
          <w:szCs w:val="24"/>
          <w:lang w:eastAsia="el-GR"/>
        </w:rPr>
        <w:t xml:space="preserve"> καθώς και</w:t>
      </w:r>
      <w:r w:rsidR="00AB7564" w:rsidRPr="00862D52">
        <w:rPr>
          <w:rFonts w:eastAsia="Times New Roman" w:cstheme="minorHAnsi"/>
          <w:sz w:val="24"/>
          <w:szCs w:val="24"/>
          <w:lang w:eastAsia="el-GR"/>
        </w:rPr>
        <w:t xml:space="preserve"> </w:t>
      </w:r>
      <w:r w:rsidR="004F2EAC" w:rsidRPr="00862D52">
        <w:rPr>
          <w:rFonts w:eastAsia="Times New Roman" w:cstheme="minorHAnsi"/>
          <w:sz w:val="24"/>
          <w:szCs w:val="24"/>
          <w:lang w:eastAsia="el-GR"/>
        </w:rPr>
        <w:t>τη συμμετοχή</w:t>
      </w:r>
      <w:r w:rsidR="00AB7564" w:rsidRPr="00862D52">
        <w:rPr>
          <w:rFonts w:eastAsia="Times New Roman" w:cstheme="minorHAnsi"/>
          <w:sz w:val="24"/>
          <w:szCs w:val="24"/>
          <w:lang w:eastAsia="el-GR"/>
        </w:rPr>
        <w:t xml:space="preserve"> τους σε δημιουργικές δραστηριότητες που  </w:t>
      </w:r>
      <w:r w:rsidR="004F2EAC" w:rsidRPr="00862D52">
        <w:rPr>
          <w:rFonts w:eastAsia="Times New Roman" w:cstheme="minorHAnsi"/>
          <w:sz w:val="24"/>
          <w:szCs w:val="24"/>
          <w:lang w:eastAsia="el-GR"/>
        </w:rPr>
        <w:t>δύνανται</w:t>
      </w:r>
      <w:r w:rsidR="00AB7564" w:rsidRPr="00862D52">
        <w:rPr>
          <w:rFonts w:eastAsia="Times New Roman" w:cstheme="minorHAnsi"/>
          <w:sz w:val="24"/>
          <w:szCs w:val="24"/>
          <w:lang w:eastAsia="el-GR"/>
        </w:rPr>
        <w:t xml:space="preserve"> να προσαρμοστούν και να επιλυθούν με τη βοήθεια </w:t>
      </w:r>
      <w:r w:rsidR="00CA4830" w:rsidRPr="00862D52">
        <w:rPr>
          <w:rFonts w:eastAsia="Times New Roman" w:cstheme="minorHAnsi"/>
          <w:sz w:val="24"/>
          <w:szCs w:val="24"/>
          <w:lang w:eastAsia="el-GR"/>
        </w:rPr>
        <w:t>ενός υπολογιστικού</w:t>
      </w:r>
      <w:r w:rsidR="00AB7564" w:rsidRPr="00862D52">
        <w:rPr>
          <w:rFonts w:eastAsia="Times New Roman" w:cstheme="minorHAnsi"/>
          <w:sz w:val="24"/>
          <w:szCs w:val="24"/>
          <w:lang w:eastAsia="el-GR"/>
        </w:rPr>
        <w:t xml:space="preserve"> </w:t>
      </w:r>
      <w:r w:rsidR="00CA4830" w:rsidRPr="00862D52">
        <w:rPr>
          <w:rFonts w:eastAsia="Times New Roman" w:cstheme="minorHAnsi"/>
          <w:sz w:val="24"/>
          <w:szCs w:val="24"/>
          <w:lang w:eastAsia="el-GR"/>
        </w:rPr>
        <w:t>συστήματος</w:t>
      </w:r>
      <w:r w:rsidR="00993767" w:rsidRPr="00862D52">
        <w:rPr>
          <w:rFonts w:eastAsia="Times New Roman" w:cstheme="minorHAnsi"/>
          <w:sz w:val="24"/>
          <w:szCs w:val="24"/>
          <w:lang w:eastAsia="el-GR"/>
        </w:rPr>
        <w:t xml:space="preserve">. </w:t>
      </w:r>
      <w:r w:rsidR="00AB7564" w:rsidRPr="00862D52">
        <w:rPr>
          <w:rFonts w:eastAsia="Times New Roman" w:cstheme="minorHAnsi"/>
          <w:sz w:val="24"/>
          <w:szCs w:val="24"/>
          <w:lang w:eastAsia="el-GR"/>
        </w:rPr>
        <w:t xml:space="preserve">Το πεδίο ανάπτυξης </w:t>
      </w:r>
      <w:r w:rsidR="00D553B1" w:rsidRPr="00862D52">
        <w:rPr>
          <w:rFonts w:eastAsia="Times New Roman" w:cstheme="minorHAnsi"/>
          <w:sz w:val="24"/>
          <w:szCs w:val="24"/>
          <w:lang w:eastAsia="el-GR"/>
        </w:rPr>
        <w:t>θεωρητικά</w:t>
      </w:r>
      <w:r w:rsidR="00AB7564" w:rsidRPr="00862D52">
        <w:rPr>
          <w:rFonts w:eastAsia="Times New Roman" w:cstheme="minorHAnsi"/>
          <w:sz w:val="24"/>
          <w:szCs w:val="24"/>
          <w:lang w:eastAsia="el-GR"/>
        </w:rPr>
        <w:t xml:space="preserve"> απλώνεται σε όλα τα γνωστικά αντικείμενα</w:t>
      </w:r>
      <w:r w:rsidR="00D553B1" w:rsidRPr="00862D52">
        <w:rPr>
          <w:rFonts w:eastAsia="Times New Roman" w:cstheme="minorHAnsi"/>
          <w:sz w:val="24"/>
          <w:szCs w:val="24"/>
          <w:lang w:eastAsia="el-GR"/>
        </w:rPr>
        <w:t xml:space="preserve"> ακόμη και σε αυτά των θεωρητικών και κοινωνικοπολιτικών γνωστικών αντικειμένων. Στην πράξη</w:t>
      </w:r>
      <w:r w:rsidR="00532750" w:rsidRPr="00862D52">
        <w:rPr>
          <w:rFonts w:eastAsia="Times New Roman" w:cstheme="minorHAnsi"/>
          <w:sz w:val="24"/>
          <w:szCs w:val="24"/>
          <w:lang w:eastAsia="el-GR"/>
        </w:rPr>
        <w:t xml:space="preserve"> όμως</w:t>
      </w:r>
      <w:r w:rsidR="00D553B1" w:rsidRPr="00862D52">
        <w:rPr>
          <w:rFonts w:eastAsia="Times New Roman" w:cstheme="minorHAnsi"/>
          <w:sz w:val="24"/>
          <w:szCs w:val="24"/>
          <w:lang w:eastAsia="el-GR"/>
        </w:rPr>
        <w:t>, οι δραστηριότητες που αναπτύσσουν την υπολογιστική σκέψη είναι αυτές που βασίζονται στον</w:t>
      </w:r>
      <w:r w:rsidR="004F2EAC" w:rsidRPr="00862D52">
        <w:rPr>
          <w:rFonts w:eastAsia="Times New Roman" w:cstheme="minorHAnsi"/>
          <w:sz w:val="24"/>
          <w:szCs w:val="24"/>
          <w:lang w:eastAsia="el-GR"/>
        </w:rPr>
        <w:t xml:space="preserve"> σχεδιασμό, στη  μοντελοποίηση, στη</w:t>
      </w:r>
      <w:r w:rsidR="00D553B1" w:rsidRPr="00862D52">
        <w:rPr>
          <w:rFonts w:eastAsia="Times New Roman" w:cstheme="minorHAnsi"/>
          <w:sz w:val="24"/>
          <w:szCs w:val="24"/>
          <w:lang w:eastAsia="el-GR"/>
        </w:rPr>
        <w:t xml:space="preserve"> ρομποτική, </w:t>
      </w:r>
      <w:r w:rsidR="004F2EAC" w:rsidRPr="00862D52">
        <w:rPr>
          <w:rFonts w:eastAsia="Times New Roman" w:cstheme="minorHAnsi"/>
          <w:sz w:val="24"/>
          <w:szCs w:val="24"/>
          <w:lang w:eastAsia="el-GR"/>
        </w:rPr>
        <w:t>σ</w:t>
      </w:r>
      <w:r w:rsidR="00D553B1" w:rsidRPr="00862D52">
        <w:rPr>
          <w:rFonts w:eastAsia="Times New Roman" w:cstheme="minorHAnsi"/>
          <w:sz w:val="24"/>
          <w:szCs w:val="24"/>
          <w:lang w:eastAsia="el-GR"/>
        </w:rPr>
        <w:t xml:space="preserve">τον προγραμματισμό, </w:t>
      </w:r>
      <w:r w:rsidR="004F2EAC" w:rsidRPr="00862D52">
        <w:rPr>
          <w:rFonts w:eastAsia="Times New Roman" w:cstheme="minorHAnsi"/>
          <w:sz w:val="24"/>
          <w:szCs w:val="24"/>
          <w:lang w:eastAsia="el-GR"/>
        </w:rPr>
        <w:t>στη</w:t>
      </w:r>
      <w:r w:rsidR="00D553B1" w:rsidRPr="00862D52">
        <w:rPr>
          <w:rFonts w:eastAsia="Times New Roman" w:cstheme="minorHAnsi"/>
          <w:sz w:val="24"/>
          <w:szCs w:val="24"/>
          <w:lang w:eastAsia="el-GR"/>
        </w:rPr>
        <w:t xml:space="preserve"> μηχανική, </w:t>
      </w:r>
      <w:r w:rsidR="004F2EAC" w:rsidRPr="00862D52">
        <w:rPr>
          <w:rFonts w:eastAsia="Times New Roman" w:cstheme="minorHAnsi"/>
          <w:sz w:val="24"/>
          <w:szCs w:val="24"/>
          <w:lang w:eastAsia="el-GR"/>
        </w:rPr>
        <w:t>σ</w:t>
      </w:r>
      <w:r w:rsidR="00D553B1" w:rsidRPr="00862D52">
        <w:rPr>
          <w:rFonts w:eastAsia="Times New Roman" w:cstheme="minorHAnsi"/>
          <w:sz w:val="24"/>
          <w:szCs w:val="24"/>
          <w:lang w:eastAsia="el-GR"/>
        </w:rPr>
        <w:t>την τεχνολογία κλπ. Η ανάπτυξη της υπολογιστικής σκέψης συνδέεται άρρηκτα με την επιστήμη της</w:t>
      </w:r>
      <w:r w:rsidR="00504239" w:rsidRPr="00862D52">
        <w:rPr>
          <w:rFonts w:eastAsia="Times New Roman" w:cstheme="minorHAnsi"/>
          <w:sz w:val="24"/>
          <w:szCs w:val="24"/>
          <w:lang w:eastAsia="el-GR"/>
        </w:rPr>
        <w:t xml:space="preserve"> πληροφορική</w:t>
      </w:r>
      <w:r w:rsidR="00D553B1" w:rsidRPr="00862D52">
        <w:rPr>
          <w:rFonts w:eastAsia="Times New Roman" w:cstheme="minorHAnsi"/>
          <w:sz w:val="24"/>
          <w:szCs w:val="24"/>
          <w:lang w:eastAsia="el-GR"/>
        </w:rPr>
        <w:t>ς</w:t>
      </w:r>
      <w:r w:rsidR="00504239" w:rsidRPr="00862D52">
        <w:rPr>
          <w:rFonts w:eastAsia="Times New Roman" w:cstheme="minorHAnsi"/>
          <w:sz w:val="24"/>
          <w:szCs w:val="24"/>
          <w:lang w:eastAsia="el-GR"/>
        </w:rPr>
        <w:t xml:space="preserve"> </w:t>
      </w:r>
      <w:r w:rsidR="00D553B1" w:rsidRPr="00862D52">
        <w:rPr>
          <w:rFonts w:eastAsia="Times New Roman" w:cstheme="minorHAnsi"/>
          <w:sz w:val="24"/>
          <w:szCs w:val="24"/>
          <w:lang w:eastAsia="el-GR"/>
        </w:rPr>
        <w:t>η οποία με τη σειρά της συνδέεται</w:t>
      </w:r>
      <w:r w:rsidR="00504239" w:rsidRPr="00862D52">
        <w:rPr>
          <w:rFonts w:eastAsia="Times New Roman" w:cstheme="minorHAnsi"/>
          <w:sz w:val="24"/>
          <w:szCs w:val="24"/>
          <w:lang w:eastAsia="el-GR"/>
        </w:rPr>
        <w:t xml:space="preserve"> </w:t>
      </w:r>
      <w:r w:rsidR="00993767" w:rsidRPr="00862D52">
        <w:rPr>
          <w:rFonts w:eastAsia="Times New Roman" w:cstheme="minorHAnsi"/>
          <w:sz w:val="24"/>
          <w:szCs w:val="24"/>
          <w:lang w:eastAsia="el-GR"/>
        </w:rPr>
        <w:t xml:space="preserve">με τα μαθηματικά, </w:t>
      </w:r>
      <w:r w:rsidR="00504239" w:rsidRPr="00862D52">
        <w:rPr>
          <w:rFonts w:eastAsia="Times New Roman" w:cstheme="minorHAnsi"/>
          <w:sz w:val="24"/>
          <w:szCs w:val="24"/>
          <w:lang w:eastAsia="el-GR"/>
        </w:rPr>
        <w:t xml:space="preserve">τις </w:t>
      </w:r>
      <w:r w:rsidR="00D553B1" w:rsidRPr="00862D52">
        <w:rPr>
          <w:rFonts w:eastAsia="Times New Roman" w:cstheme="minorHAnsi"/>
          <w:sz w:val="24"/>
          <w:szCs w:val="24"/>
          <w:lang w:eastAsia="el-GR"/>
        </w:rPr>
        <w:t>φυσικές</w:t>
      </w:r>
      <w:r w:rsidR="00504239" w:rsidRPr="00862D52">
        <w:rPr>
          <w:rFonts w:eastAsia="Times New Roman" w:cstheme="minorHAnsi"/>
          <w:sz w:val="24"/>
          <w:szCs w:val="24"/>
          <w:lang w:eastAsia="el-GR"/>
        </w:rPr>
        <w:t xml:space="preserve"> επιστήμες </w:t>
      </w:r>
      <w:r w:rsidR="00993767" w:rsidRPr="00862D52">
        <w:rPr>
          <w:rFonts w:eastAsia="Times New Roman" w:cstheme="minorHAnsi"/>
          <w:sz w:val="24"/>
          <w:szCs w:val="24"/>
          <w:lang w:eastAsia="el-GR"/>
        </w:rPr>
        <w:t xml:space="preserve">και την τεχνολογία </w:t>
      </w:r>
      <w:r w:rsidR="00D553B1" w:rsidRPr="00862D52">
        <w:rPr>
          <w:rFonts w:eastAsia="Times New Roman" w:cstheme="minorHAnsi"/>
          <w:sz w:val="24"/>
          <w:szCs w:val="24"/>
          <w:lang w:eastAsia="el-GR"/>
        </w:rPr>
        <w:t>με στόχο την παροχή γνώσεων</w:t>
      </w:r>
      <w:r w:rsidR="00993767" w:rsidRPr="00862D52">
        <w:rPr>
          <w:rFonts w:eastAsia="Times New Roman" w:cstheme="minorHAnsi"/>
          <w:sz w:val="24"/>
          <w:szCs w:val="24"/>
          <w:lang w:eastAsia="el-GR"/>
        </w:rPr>
        <w:t xml:space="preserve"> </w:t>
      </w:r>
      <w:r w:rsidR="00504239" w:rsidRPr="00862D52">
        <w:rPr>
          <w:rFonts w:eastAsia="Times New Roman" w:cstheme="minorHAnsi"/>
          <w:sz w:val="24"/>
          <w:szCs w:val="24"/>
          <w:lang w:eastAsia="el-GR"/>
        </w:rPr>
        <w:t xml:space="preserve">τόσο για τα </w:t>
      </w:r>
      <w:r w:rsidR="00993767" w:rsidRPr="00862D52">
        <w:rPr>
          <w:rFonts w:eastAsia="Times New Roman" w:cstheme="minorHAnsi"/>
          <w:sz w:val="24"/>
          <w:szCs w:val="24"/>
          <w:lang w:eastAsia="el-GR"/>
        </w:rPr>
        <w:t xml:space="preserve">φυσικά </w:t>
      </w:r>
      <w:r w:rsidR="00504239" w:rsidRPr="00862D52">
        <w:rPr>
          <w:rFonts w:eastAsia="Times New Roman" w:cstheme="minorHAnsi"/>
          <w:sz w:val="24"/>
          <w:szCs w:val="24"/>
          <w:lang w:eastAsia="el-GR"/>
        </w:rPr>
        <w:t xml:space="preserve">όσο </w:t>
      </w:r>
      <w:r w:rsidR="00993767" w:rsidRPr="00862D52">
        <w:rPr>
          <w:rFonts w:eastAsia="Times New Roman" w:cstheme="minorHAnsi"/>
          <w:sz w:val="24"/>
          <w:szCs w:val="24"/>
          <w:lang w:eastAsia="el-GR"/>
        </w:rPr>
        <w:t xml:space="preserve">και </w:t>
      </w:r>
      <w:r w:rsidR="00504239" w:rsidRPr="00862D52">
        <w:rPr>
          <w:rFonts w:eastAsia="Times New Roman" w:cstheme="minorHAnsi"/>
          <w:sz w:val="24"/>
          <w:szCs w:val="24"/>
          <w:lang w:eastAsia="el-GR"/>
        </w:rPr>
        <w:t xml:space="preserve">τα </w:t>
      </w:r>
      <w:r w:rsidR="00D553B1" w:rsidRPr="00862D52">
        <w:rPr>
          <w:rFonts w:eastAsia="Times New Roman" w:cstheme="minorHAnsi"/>
          <w:sz w:val="24"/>
          <w:szCs w:val="24"/>
          <w:lang w:eastAsia="el-GR"/>
        </w:rPr>
        <w:t>τεχνητά συστήματα.</w:t>
      </w:r>
    </w:p>
    <w:p w:rsidR="00FD4676" w:rsidRPr="00862D52" w:rsidRDefault="00993767" w:rsidP="0086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stheme="minorHAnsi"/>
          <w:sz w:val="24"/>
          <w:szCs w:val="24"/>
          <w:lang w:eastAsia="el-GR"/>
        </w:rPr>
      </w:pPr>
      <w:r w:rsidRPr="00862D52">
        <w:rPr>
          <w:rFonts w:eastAsia="Times New Roman" w:cstheme="minorHAnsi"/>
          <w:sz w:val="24"/>
          <w:szCs w:val="24"/>
          <w:lang w:eastAsia="el-GR"/>
        </w:rPr>
        <w:t xml:space="preserve">Ο πυρήνας </w:t>
      </w:r>
      <w:r w:rsidR="00504239" w:rsidRPr="00862D52">
        <w:rPr>
          <w:rFonts w:eastAsia="Times New Roman" w:cstheme="minorHAnsi"/>
          <w:sz w:val="24"/>
          <w:szCs w:val="24"/>
          <w:lang w:eastAsia="el-GR"/>
        </w:rPr>
        <w:t xml:space="preserve">της υπολογιστικής επιστήμης είναι </w:t>
      </w:r>
      <w:r w:rsidR="00D553B1" w:rsidRPr="00862D52">
        <w:rPr>
          <w:rFonts w:eastAsia="Times New Roman" w:cstheme="minorHAnsi"/>
          <w:sz w:val="24"/>
          <w:szCs w:val="24"/>
          <w:lang w:eastAsia="el-GR"/>
        </w:rPr>
        <w:t>η πληροφορική ή</w:t>
      </w:r>
      <w:r w:rsidRPr="00862D52">
        <w:rPr>
          <w:rFonts w:eastAsia="Times New Roman" w:cstheme="minorHAnsi"/>
          <w:sz w:val="24"/>
          <w:szCs w:val="24"/>
          <w:lang w:eastAsia="el-GR"/>
        </w:rPr>
        <w:t xml:space="preserve"> </w:t>
      </w:r>
      <w:r w:rsidR="00D553B1" w:rsidRPr="00862D52">
        <w:rPr>
          <w:rFonts w:eastAsia="Times New Roman" w:cstheme="minorHAnsi"/>
          <w:sz w:val="24"/>
          <w:szCs w:val="24"/>
          <w:lang w:eastAsia="el-GR"/>
        </w:rPr>
        <w:t xml:space="preserve">αλλιώς </w:t>
      </w:r>
      <w:r w:rsidR="004F2EAC" w:rsidRPr="00862D52">
        <w:rPr>
          <w:rFonts w:eastAsia="Times New Roman" w:cstheme="minorHAnsi"/>
          <w:sz w:val="24"/>
          <w:szCs w:val="24"/>
          <w:lang w:eastAsia="el-GR"/>
        </w:rPr>
        <w:t xml:space="preserve">η </w:t>
      </w:r>
      <w:r w:rsidRPr="00862D52">
        <w:rPr>
          <w:rFonts w:eastAsia="Times New Roman" w:cstheme="minorHAnsi"/>
          <w:sz w:val="24"/>
          <w:szCs w:val="24"/>
          <w:lang w:eastAsia="el-GR"/>
        </w:rPr>
        <w:t>επιστήμη των υπολογιστών</w:t>
      </w:r>
      <w:r w:rsidR="00504239" w:rsidRPr="00862D52">
        <w:rPr>
          <w:rFonts w:eastAsia="Times New Roman" w:cstheme="minorHAnsi"/>
          <w:sz w:val="24"/>
          <w:szCs w:val="24"/>
          <w:lang w:eastAsia="el-GR"/>
        </w:rPr>
        <w:t xml:space="preserve"> (</w:t>
      </w:r>
      <w:r w:rsidR="00504239" w:rsidRPr="00862D52">
        <w:rPr>
          <w:rFonts w:eastAsia="Times New Roman" w:cstheme="minorHAnsi"/>
          <w:sz w:val="24"/>
          <w:szCs w:val="24"/>
          <w:lang w:val="en-US" w:eastAsia="el-GR"/>
        </w:rPr>
        <w:t>computer</w:t>
      </w:r>
      <w:r w:rsidR="00404BD6" w:rsidRPr="00862D52">
        <w:rPr>
          <w:rFonts w:eastAsia="Times New Roman" w:cstheme="minorHAnsi"/>
          <w:sz w:val="24"/>
          <w:szCs w:val="24"/>
          <w:lang w:eastAsia="el-GR"/>
        </w:rPr>
        <w:t xml:space="preserve"> </w:t>
      </w:r>
      <w:r w:rsidR="00504239" w:rsidRPr="00862D52">
        <w:rPr>
          <w:rFonts w:eastAsia="Times New Roman" w:cstheme="minorHAnsi"/>
          <w:sz w:val="24"/>
          <w:szCs w:val="24"/>
          <w:lang w:val="en-US" w:eastAsia="el-GR"/>
        </w:rPr>
        <w:t>science</w:t>
      </w:r>
      <w:r w:rsidR="00504239" w:rsidRPr="00862D52">
        <w:rPr>
          <w:rFonts w:eastAsia="Times New Roman" w:cstheme="minorHAnsi"/>
          <w:sz w:val="24"/>
          <w:szCs w:val="24"/>
          <w:lang w:eastAsia="el-GR"/>
        </w:rPr>
        <w:t>)</w:t>
      </w:r>
      <w:r w:rsidRPr="00862D52">
        <w:rPr>
          <w:rFonts w:eastAsia="Times New Roman" w:cstheme="minorHAnsi"/>
          <w:sz w:val="24"/>
          <w:szCs w:val="24"/>
          <w:lang w:eastAsia="el-GR"/>
        </w:rPr>
        <w:t>, στ</w:t>
      </w:r>
      <w:r w:rsidR="00504239" w:rsidRPr="00862D52">
        <w:rPr>
          <w:rFonts w:eastAsia="Times New Roman" w:cstheme="minorHAnsi"/>
          <w:sz w:val="24"/>
          <w:szCs w:val="24"/>
          <w:lang w:eastAsia="el-GR"/>
        </w:rPr>
        <w:t>ην οποία</w:t>
      </w:r>
      <w:r w:rsidRPr="00862D52">
        <w:rPr>
          <w:rFonts w:eastAsia="Times New Roman" w:cstheme="minorHAnsi"/>
          <w:sz w:val="24"/>
          <w:szCs w:val="24"/>
          <w:lang w:eastAsia="el-GR"/>
        </w:rPr>
        <w:t xml:space="preserve"> οι μαθητές διδάσκονται </w:t>
      </w:r>
      <w:r w:rsidR="00D553B1" w:rsidRPr="00862D52">
        <w:rPr>
          <w:rFonts w:eastAsia="Times New Roman" w:cstheme="minorHAnsi"/>
          <w:sz w:val="24"/>
          <w:szCs w:val="24"/>
          <w:lang w:eastAsia="el-GR"/>
        </w:rPr>
        <w:t>τη διαχείριση</w:t>
      </w:r>
      <w:r w:rsidRPr="00862D52">
        <w:rPr>
          <w:rFonts w:eastAsia="Times New Roman" w:cstheme="minorHAnsi"/>
          <w:sz w:val="24"/>
          <w:szCs w:val="24"/>
          <w:lang w:eastAsia="el-GR"/>
        </w:rPr>
        <w:t xml:space="preserve"> της </w:t>
      </w:r>
      <w:r w:rsidR="00504239" w:rsidRPr="00862D52">
        <w:rPr>
          <w:rFonts w:eastAsia="Times New Roman" w:cstheme="minorHAnsi"/>
          <w:sz w:val="24"/>
          <w:szCs w:val="24"/>
          <w:lang w:eastAsia="el-GR"/>
        </w:rPr>
        <w:t>πληροφορίας (</w:t>
      </w:r>
      <w:r w:rsidR="00504239" w:rsidRPr="00862D52">
        <w:rPr>
          <w:rFonts w:eastAsia="Times New Roman" w:cstheme="minorHAnsi"/>
          <w:sz w:val="24"/>
          <w:szCs w:val="24"/>
          <w:lang w:val="en-US" w:eastAsia="el-GR"/>
        </w:rPr>
        <w:t>information</w:t>
      </w:r>
      <w:r w:rsidR="00504239" w:rsidRPr="00862D52">
        <w:rPr>
          <w:rFonts w:eastAsia="Times New Roman" w:cstheme="minorHAnsi"/>
          <w:sz w:val="24"/>
          <w:szCs w:val="24"/>
          <w:lang w:eastAsia="el-GR"/>
        </w:rPr>
        <w:t xml:space="preserve">) </w:t>
      </w:r>
      <w:r w:rsidRPr="00862D52">
        <w:rPr>
          <w:rFonts w:eastAsia="Times New Roman" w:cstheme="minorHAnsi"/>
          <w:sz w:val="24"/>
          <w:szCs w:val="24"/>
          <w:lang w:eastAsia="el-GR"/>
        </w:rPr>
        <w:t xml:space="preserve">και </w:t>
      </w:r>
      <w:r w:rsidR="00504239" w:rsidRPr="00862D52">
        <w:rPr>
          <w:rFonts w:eastAsia="Times New Roman" w:cstheme="minorHAnsi"/>
          <w:sz w:val="24"/>
          <w:szCs w:val="24"/>
          <w:lang w:eastAsia="el-GR"/>
        </w:rPr>
        <w:t>των υπολογισμών (</w:t>
      </w:r>
      <w:r w:rsidR="00504239" w:rsidRPr="00862D52">
        <w:rPr>
          <w:rFonts w:eastAsia="Times New Roman" w:cstheme="minorHAnsi"/>
          <w:sz w:val="24"/>
          <w:szCs w:val="24"/>
          <w:lang w:val="en-US" w:eastAsia="el-GR"/>
        </w:rPr>
        <w:t>computation</w:t>
      </w:r>
      <w:r w:rsidR="00504239" w:rsidRPr="00862D52">
        <w:rPr>
          <w:rFonts w:eastAsia="Times New Roman" w:cstheme="minorHAnsi"/>
          <w:sz w:val="24"/>
          <w:szCs w:val="24"/>
          <w:lang w:eastAsia="el-GR"/>
        </w:rPr>
        <w:t xml:space="preserve">), </w:t>
      </w:r>
      <w:r w:rsidR="00D553B1" w:rsidRPr="00862D52">
        <w:rPr>
          <w:rFonts w:eastAsia="Times New Roman" w:cstheme="minorHAnsi"/>
          <w:sz w:val="24"/>
          <w:szCs w:val="24"/>
          <w:lang w:eastAsia="el-GR"/>
        </w:rPr>
        <w:t>δηλαδή τον τρόπο</w:t>
      </w:r>
      <w:r w:rsidR="00504239" w:rsidRPr="00862D52">
        <w:rPr>
          <w:rFonts w:eastAsia="Times New Roman" w:cstheme="minorHAnsi"/>
          <w:sz w:val="24"/>
          <w:szCs w:val="24"/>
          <w:lang w:eastAsia="el-GR"/>
        </w:rPr>
        <w:t xml:space="preserve"> </w:t>
      </w:r>
      <w:r w:rsidR="00D553B1" w:rsidRPr="00862D52">
        <w:rPr>
          <w:rFonts w:eastAsia="Times New Roman" w:cstheme="minorHAnsi"/>
          <w:sz w:val="24"/>
          <w:szCs w:val="24"/>
          <w:lang w:eastAsia="el-GR"/>
        </w:rPr>
        <w:t xml:space="preserve">λειτουργίας </w:t>
      </w:r>
      <w:r w:rsidR="005C7658" w:rsidRPr="00862D52">
        <w:rPr>
          <w:rFonts w:eastAsia="Times New Roman" w:cstheme="minorHAnsi"/>
          <w:sz w:val="24"/>
          <w:szCs w:val="24"/>
          <w:lang w:eastAsia="el-GR"/>
        </w:rPr>
        <w:t xml:space="preserve">και αξιοποίησης </w:t>
      </w:r>
      <w:r w:rsidR="00D553B1" w:rsidRPr="00862D52">
        <w:rPr>
          <w:rFonts w:eastAsia="Times New Roman" w:cstheme="minorHAnsi"/>
          <w:sz w:val="24"/>
          <w:szCs w:val="24"/>
          <w:lang w:eastAsia="el-GR"/>
        </w:rPr>
        <w:t>των ψηφιακών συστημάτων</w:t>
      </w:r>
      <w:r w:rsidRPr="00862D52">
        <w:rPr>
          <w:rFonts w:eastAsia="Times New Roman" w:cstheme="minorHAnsi"/>
          <w:sz w:val="24"/>
          <w:szCs w:val="24"/>
          <w:lang w:eastAsia="el-GR"/>
        </w:rPr>
        <w:t xml:space="preserve"> μέσω του προγραμματισμού</w:t>
      </w:r>
      <w:r w:rsidR="00FD4676" w:rsidRPr="00862D52">
        <w:rPr>
          <w:rFonts w:eastAsia="Times New Roman" w:cstheme="minorHAnsi"/>
          <w:sz w:val="24"/>
          <w:szCs w:val="24"/>
          <w:lang w:eastAsia="el-GR"/>
        </w:rPr>
        <w:t xml:space="preserve"> και της κωδικοποίησης</w:t>
      </w:r>
      <w:r w:rsidR="00504239" w:rsidRPr="00862D52">
        <w:rPr>
          <w:rFonts w:eastAsia="Times New Roman" w:cstheme="minorHAnsi"/>
          <w:sz w:val="24"/>
          <w:szCs w:val="24"/>
          <w:lang w:eastAsia="el-GR"/>
        </w:rPr>
        <w:t xml:space="preserve"> (</w:t>
      </w:r>
      <w:r w:rsidR="00504239" w:rsidRPr="00862D52">
        <w:rPr>
          <w:rFonts w:eastAsia="Times New Roman" w:cstheme="minorHAnsi"/>
          <w:sz w:val="24"/>
          <w:szCs w:val="24"/>
          <w:lang w:val="en-US" w:eastAsia="el-GR"/>
        </w:rPr>
        <w:t>coding</w:t>
      </w:r>
      <w:r w:rsidR="00504239" w:rsidRPr="00862D52">
        <w:rPr>
          <w:rFonts w:eastAsia="Times New Roman" w:cstheme="minorHAnsi"/>
          <w:sz w:val="24"/>
          <w:szCs w:val="24"/>
          <w:lang w:eastAsia="el-GR"/>
        </w:rPr>
        <w:t>)</w:t>
      </w:r>
      <w:r w:rsidRPr="00862D52">
        <w:rPr>
          <w:rFonts w:eastAsia="Times New Roman" w:cstheme="minorHAnsi"/>
          <w:sz w:val="24"/>
          <w:szCs w:val="24"/>
          <w:lang w:eastAsia="el-GR"/>
        </w:rPr>
        <w:t xml:space="preserve">. </w:t>
      </w:r>
    </w:p>
    <w:p w:rsidR="00862D52" w:rsidRDefault="00862D52" w:rsidP="0086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stheme="minorHAnsi"/>
          <w:sz w:val="24"/>
          <w:szCs w:val="24"/>
          <w:lang w:eastAsia="el-GR"/>
        </w:rPr>
      </w:pPr>
    </w:p>
    <w:p w:rsidR="00993767" w:rsidRPr="00862D52" w:rsidRDefault="00FD4676" w:rsidP="0086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stheme="minorHAnsi"/>
          <w:sz w:val="24"/>
          <w:szCs w:val="24"/>
          <w:lang w:eastAsia="el-GR"/>
        </w:rPr>
      </w:pPr>
      <w:r w:rsidRPr="00862D52">
        <w:rPr>
          <w:rFonts w:eastAsia="Times New Roman" w:cstheme="minorHAnsi"/>
          <w:sz w:val="24"/>
          <w:szCs w:val="24"/>
          <w:lang w:eastAsia="el-GR"/>
        </w:rPr>
        <w:t>Τ</w:t>
      </w:r>
      <w:r w:rsidR="00504239" w:rsidRPr="00862D52">
        <w:rPr>
          <w:rFonts w:eastAsia="Times New Roman" w:cstheme="minorHAnsi"/>
          <w:sz w:val="24"/>
          <w:szCs w:val="24"/>
          <w:lang w:eastAsia="el-GR"/>
        </w:rPr>
        <w:t>α παραπάνω</w:t>
      </w:r>
      <w:r w:rsidRPr="00862D52">
        <w:rPr>
          <w:rFonts w:eastAsia="Times New Roman" w:cstheme="minorHAnsi"/>
          <w:sz w:val="24"/>
          <w:szCs w:val="24"/>
          <w:lang w:eastAsia="el-GR"/>
        </w:rPr>
        <w:t xml:space="preserve"> αποτελούν τα θεμέλια πάνω στα οποία</w:t>
      </w:r>
      <w:r w:rsidR="00993767" w:rsidRPr="00862D52">
        <w:rPr>
          <w:rFonts w:eastAsia="Times New Roman" w:cstheme="minorHAnsi"/>
          <w:sz w:val="24"/>
          <w:szCs w:val="24"/>
          <w:lang w:eastAsia="el-GR"/>
        </w:rPr>
        <w:t xml:space="preserve"> οι μαθητές </w:t>
      </w:r>
      <w:r w:rsidRPr="00862D52">
        <w:rPr>
          <w:rFonts w:eastAsia="Times New Roman" w:cstheme="minorHAnsi"/>
          <w:sz w:val="24"/>
          <w:szCs w:val="24"/>
          <w:lang w:eastAsia="el-GR"/>
        </w:rPr>
        <w:t xml:space="preserve">μαθαίνουν </w:t>
      </w:r>
      <w:r w:rsidR="00504239" w:rsidRPr="00862D52">
        <w:rPr>
          <w:rFonts w:eastAsia="Times New Roman" w:cstheme="minorHAnsi"/>
          <w:sz w:val="24"/>
          <w:szCs w:val="24"/>
          <w:lang w:eastAsia="el-GR"/>
        </w:rPr>
        <w:t>την τεχνολογία</w:t>
      </w:r>
      <w:r w:rsidR="00993767" w:rsidRPr="00862D52">
        <w:rPr>
          <w:rFonts w:eastAsia="Times New Roman" w:cstheme="minorHAnsi"/>
          <w:sz w:val="24"/>
          <w:szCs w:val="24"/>
          <w:lang w:eastAsia="el-GR"/>
        </w:rPr>
        <w:t xml:space="preserve"> πληροφοριών </w:t>
      </w:r>
      <w:r w:rsidR="00504239" w:rsidRPr="00862D52">
        <w:rPr>
          <w:rFonts w:eastAsia="Times New Roman" w:cstheme="minorHAnsi"/>
          <w:sz w:val="24"/>
          <w:szCs w:val="24"/>
          <w:lang w:eastAsia="el-GR"/>
        </w:rPr>
        <w:t>(</w:t>
      </w:r>
      <w:r w:rsidR="00504239" w:rsidRPr="00862D52">
        <w:rPr>
          <w:rFonts w:eastAsia="Times New Roman" w:cstheme="minorHAnsi"/>
          <w:sz w:val="24"/>
          <w:szCs w:val="24"/>
          <w:lang w:val="en-US" w:eastAsia="el-GR"/>
        </w:rPr>
        <w:t>information</w:t>
      </w:r>
      <w:r w:rsidRPr="00862D52">
        <w:rPr>
          <w:rFonts w:eastAsia="Times New Roman" w:cstheme="minorHAnsi"/>
          <w:sz w:val="24"/>
          <w:szCs w:val="24"/>
          <w:lang w:eastAsia="el-GR"/>
        </w:rPr>
        <w:t xml:space="preserve"> </w:t>
      </w:r>
      <w:r w:rsidR="00504239" w:rsidRPr="00862D52">
        <w:rPr>
          <w:rFonts w:eastAsia="Times New Roman" w:cstheme="minorHAnsi"/>
          <w:sz w:val="24"/>
          <w:szCs w:val="24"/>
          <w:lang w:val="en-US" w:eastAsia="el-GR"/>
        </w:rPr>
        <w:t>technology</w:t>
      </w:r>
      <w:r w:rsidR="00504239" w:rsidRPr="00862D52">
        <w:rPr>
          <w:rFonts w:eastAsia="Times New Roman" w:cstheme="minorHAnsi"/>
          <w:sz w:val="24"/>
          <w:szCs w:val="24"/>
          <w:lang w:eastAsia="el-GR"/>
        </w:rPr>
        <w:t xml:space="preserve">) </w:t>
      </w:r>
      <w:r w:rsidRPr="00862D52">
        <w:rPr>
          <w:rFonts w:eastAsia="Times New Roman" w:cstheme="minorHAnsi"/>
          <w:sz w:val="24"/>
          <w:szCs w:val="24"/>
          <w:lang w:eastAsia="el-GR"/>
        </w:rPr>
        <w:t>και δημιουργούν</w:t>
      </w:r>
      <w:r w:rsidR="00993767" w:rsidRPr="00862D52">
        <w:rPr>
          <w:rFonts w:eastAsia="Times New Roman" w:cstheme="minorHAnsi"/>
          <w:sz w:val="24"/>
          <w:szCs w:val="24"/>
          <w:lang w:eastAsia="el-GR"/>
        </w:rPr>
        <w:t xml:space="preserve"> </w:t>
      </w:r>
      <w:r w:rsidRPr="00862D52">
        <w:rPr>
          <w:rFonts w:eastAsia="Times New Roman" w:cstheme="minorHAnsi"/>
          <w:sz w:val="24"/>
          <w:szCs w:val="24"/>
          <w:lang w:eastAsia="el-GR"/>
        </w:rPr>
        <w:t>προγράμματα</w:t>
      </w:r>
      <w:r w:rsidR="00993767" w:rsidRPr="00862D52">
        <w:rPr>
          <w:rFonts w:eastAsia="Times New Roman" w:cstheme="minorHAnsi"/>
          <w:sz w:val="24"/>
          <w:szCs w:val="24"/>
          <w:lang w:eastAsia="el-GR"/>
        </w:rPr>
        <w:t xml:space="preserve">, </w:t>
      </w:r>
      <w:r w:rsidRPr="00862D52">
        <w:rPr>
          <w:rFonts w:eastAsia="Times New Roman" w:cstheme="minorHAnsi"/>
          <w:sz w:val="24"/>
          <w:szCs w:val="24"/>
          <w:lang w:eastAsia="el-GR"/>
        </w:rPr>
        <w:t>συστήματα</w:t>
      </w:r>
      <w:r w:rsidR="00504239" w:rsidRPr="00862D52">
        <w:rPr>
          <w:rFonts w:eastAsia="Times New Roman" w:cstheme="minorHAnsi"/>
          <w:sz w:val="24"/>
          <w:szCs w:val="24"/>
          <w:lang w:eastAsia="el-GR"/>
        </w:rPr>
        <w:t xml:space="preserve"> </w:t>
      </w:r>
      <w:r w:rsidR="00993767" w:rsidRPr="00862D52">
        <w:rPr>
          <w:rFonts w:eastAsia="Times New Roman" w:cstheme="minorHAnsi"/>
          <w:sz w:val="24"/>
          <w:szCs w:val="24"/>
          <w:lang w:eastAsia="el-GR"/>
        </w:rPr>
        <w:t xml:space="preserve">και </w:t>
      </w:r>
      <w:r w:rsidRPr="00862D52">
        <w:rPr>
          <w:rFonts w:eastAsia="Times New Roman" w:cstheme="minorHAnsi"/>
          <w:sz w:val="24"/>
          <w:szCs w:val="24"/>
          <w:lang w:eastAsia="el-GR"/>
        </w:rPr>
        <w:t>περιεχόμενο</w:t>
      </w:r>
      <w:r w:rsidR="00993767" w:rsidRPr="00862D52">
        <w:rPr>
          <w:rFonts w:eastAsia="Times New Roman" w:cstheme="minorHAnsi"/>
          <w:sz w:val="24"/>
          <w:szCs w:val="24"/>
          <w:lang w:eastAsia="el-GR"/>
        </w:rPr>
        <w:t xml:space="preserve">. </w:t>
      </w:r>
      <w:r w:rsidR="00D56FDB" w:rsidRPr="00862D52">
        <w:rPr>
          <w:rFonts w:eastAsia="Times New Roman" w:cstheme="minorHAnsi"/>
          <w:sz w:val="24"/>
          <w:szCs w:val="24"/>
          <w:lang w:eastAsia="el-GR"/>
        </w:rPr>
        <w:t xml:space="preserve">Η υπολογιστική </w:t>
      </w:r>
      <w:r w:rsidR="00B34525" w:rsidRPr="00862D52">
        <w:rPr>
          <w:rFonts w:eastAsia="Times New Roman" w:cstheme="minorHAnsi"/>
          <w:sz w:val="24"/>
          <w:szCs w:val="24"/>
          <w:lang w:eastAsia="el-GR"/>
        </w:rPr>
        <w:t xml:space="preserve">σκέψη </w:t>
      </w:r>
      <w:r w:rsidR="00D56FDB" w:rsidRPr="00862D52">
        <w:rPr>
          <w:rFonts w:eastAsia="Times New Roman" w:cstheme="minorHAnsi"/>
          <w:sz w:val="24"/>
          <w:szCs w:val="24"/>
          <w:lang w:eastAsia="el-GR"/>
        </w:rPr>
        <w:t xml:space="preserve">καθιστά τους </w:t>
      </w:r>
      <w:r w:rsidR="00993767" w:rsidRPr="00862D52">
        <w:rPr>
          <w:rFonts w:eastAsia="Times New Roman" w:cstheme="minorHAnsi"/>
          <w:sz w:val="24"/>
          <w:szCs w:val="24"/>
          <w:lang w:eastAsia="el-GR"/>
        </w:rPr>
        <w:t>μαθητ</w:t>
      </w:r>
      <w:r w:rsidR="00D56FDB" w:rsidRPr="00862D52">
        <w:rPr>
          <w:rFonts w:eastAsia="Times New Roman" w:cstheme="minorHAnsi"/>
          <w:sz w:val="24"/>
          <w:szCs w:val="24"/>
          <w:lang w:eastAsia="el-GR"/>
        </w:rPr>
        <w:t>έ</w:t>
      </w:r>
      <w:r w:rsidR="00B34525" w:rsidRPr="00862D52">
        <w:rPr>
          <w:rFonts w:eastAsia="Times New Roman" w:cstheme="minorHAnsi"/>
          <w:sz w:val="24"/>
          <w:szCs w:val="24"/>
          <w:lang w:eastAsia="el-GR"/>
        </w:rPr>
        <w:t xml:space="preserve">ς </w:t>
      </w:r>
      <w:r w:rsidRPr="00862D52">
        <w:rPr>
          <w:rFonts w:eastAsia="Times New Roman" w:cstheme="minorHAnsi"/>
          <w:sz w:val="24"/>
          <w:szCs w:val="24"/>
          <w:lang w:eastAsia="el-GR"/>
        </w:rPr>
        <w:t xml:space="preserve">ψηφιακά εγγράμματους </w:t>
      </w:r>
      <w:r w:rsidR="00D05EAE" w:rsidRPr="00862D52">
        <w:rPr>
          <w:rFonts w:eastAsia="Times New Roman" w:cstheme="minorHAnsi"/>
          <w:sz w:val="24"/>
          <w:szCs w:val="24"/>
          <w:lang w:eastAsia="el-GR"/>
        </w:rPr>
        <w:t>ώστε να είναι ικανοί</w:t>
      </w:r>
      <w:r w:rsidR="00993767" w:rsidRPr="00862D52">
        <w:rPr>
          <w:rFonts w:eastAsia="Times New Roman" w:cstheme="minorHAnsi"/>
          <w:sz w:val="24"/>
          <w:szCs w:val="24"/>
          <w:lang w:eastAsia="el-GR"/>
        </w:rPr>
        <w:t xml:space="preserve"> να </w:t>
      </w:r>
      <w:r w:rsidR="00D05EAE" w:rsidRPr="00862D52">
        <w:rPr>
          <w:rFonts w:eastAsia="Times New Roman" w:cstheme="minorHAnsi"/>
          <w:sz w:val="24"/>
          <w:szCs w:val="24"/>
          <w:lang w:eastAsia="el-GR"/>
        </w:rPr>
        <w:t>χρησιμοποιούν</w:t>
      </w:r>
      <w:r w:rsidR="00993767" w:rsidRPr="00862D52">
        <w:rPr>
          <w:rFonts w:eastAsia="Times New Roman" w:cstheme="minorHAnsi"/>
          <w:sz w:val="24"/>
          <w:szCs w:val="24"/>
          <w:lang w:eastAsia="el-GR"/>
        </w:rPr>
        <w:t xml:space="preserve">, να </w:t>
      </w:r>
      <w:r w:rsidR="00D05EAE" w:rsidRPr="00862D52">
        <w:rPr>
          <w:rFonts w:eastAsia="Times New Roman" w:cstheme="minorHAnsi"/>
          <w:sz w:val="24"/>
          <w:szCs w:val="24"/>
          <w:lang w:eastAsia="el-GR"/>
        </w:rPr>
        <w:t>εκφράζονται</w:t>
      </w:r>
      <w:r w:rsidR="00993767" w:rsidRPr="00862D52">
        <w:rPr>
          <w:rFonts w:eastAsia="Times New Roman" w:cstheme="minorHAnsi"/>
          <w:sz w:val="24"/>
          <w:szCs w:val="24"/>
          <w:lang w:eastAsia="el-GR"/>
        </w:rPr>
        <w:t xml:space="preserve"> και να</w:t>
      </w:r>
      <w:r w:rsidR="00D05EAE" w:rsidRPr="00862D52">
        <w:rPr>
          <w:rFonts w:eastAsia="Times New Roman" w:cstheme="minorHAnsi"/>
          <w:sz w:val="24"/>
          <w:szCs w:val="24"/>
          <w:lang w:eastAsia="el-GR"/>
        </w:rPr>
        <w:t xml:space="preserve"> αναπτύσσ</w:t>
      </w:r>
      <w:r w:rsidR="00B34525" w:rsidRPr="00862D52">
        <w:rPr>
          <w:rFonts w:eastAsia="Times New Roman" w:cstheme="minorHAnsi"/>
          <w:sz w:val="24"/>
          <w:szCs w:val="24"/>
          <w:lang w:eastAsia="el-GR"/>
        </w:rPr>
        <w:t>ουν τις ιδέες τους μέσω</w:t>
      </w:r>
      <w:r w:rsidR="00993767" w:rsidRPr="00862D52">
        <w:rPr>
          <w:rFonts w:eastAsia="Times New Roman" w:cstheme="minorHAnsi"/>
          <w:sz w:val="24"/>
          <w:szCs w:val="24"/>
          <w:lang w:eastAsia="el-GR"/>
        </w:rPr>
        <w:t xml:space="preserve"> </w:t>
      </w:r>
      <w:r w:rsidRPr="00862D52">
        <w:rPr>
          <w:rFonts w:eastAsia="Times New Roman" w:cstheme="minorHAnsi"/>
          <w:sz w:val="24"/>
          <w:szCs w:val="24"/>
          <w:lang w:eastAsia="el-GR"/>
        </w:rPr>
        <w:t xml:space="preserve">της </w:t>
      </w:r>
      <w:r w:rsidR="00993767" w:rsidRPr="00862D52">
        <w:rPr>
          <w:rFonts w:eastAsia="Times New Roman" w:cstheme="minorHAnsi"/>
          <w:sz w:val="24"/>
          <w:szCs w:val="24"/>
          <w:lang w:eastAsia="el-GR"/>
        </w:rPr>
        <w:t xml:space="preserve">τεχνολογίας </w:t>
      </w:r>
      <w:r w:rsidRPr="00862D52">
        <w:rPr>
          <w:rFonts w:eastAsia="Times New Roman" w:cstheme="minorHAnsi"/>
          <w:sz w:val="24"/>
          <w:szCs w:val="24"/>
          <w:lang w:eastAsia="el-GR"/>
        </w:rPr>
        <w:t>των πληροφοριών και επικοινωνιών,</w:t>
      </w:r>
      <w:r w:rsidR="00993767" w:rsidRPr="00862D52">
        <w:rPr>
          <w:rFonts w:eastAsia="Times New Roman" w:cstheme="minorHAnsi"/>
          <w:sz w:val="24"/>
          <w:szCs w:val="24"/>
          <w:lang w:eastAsia="el-GR"/>
        </w:rPr>
        <w:t xml:space="preserve"> σε επίπεδο </w:t>
      </w:r>
      <w:r w:rsidR="00D05EAE" w:rsidRPr="00862D52">
        <w:rPr>
          <w:rFonts w:eastAsia="Times New Roman" w:cstheme="minorHAnsi"/>
          <w:sz w:val="24"/>
          <w:szCs w:val="24"/>
          <w:lang w:eastAsia="el-GR"/>
        </w:rPr>
        <w:t xml:space="preserve">απαραίτητο και </w:t>
      </w:r>
      <w:r w:rsidR="00993767" w:rsidRPr="00862D52">
        <w:rPr>
          <w:rFonts w:eastAsia="Times New Roman" w:cstheme="minorHAnsi"/>
          <w:sz w:val="24"/>
          <w:szCs w:val="24"/>
          <w:lang w:eastAsia="el-GR"/>
        </w:rPr>
        <w:t xml:space="preserve">κατάλληλο για </w:t>
      </w:r>
      <w:r w:rsidR="00D56FDB" w:rsidRPr="00862D52">
        <w:rPr>
          <w:rFonts w:eastAsia="Times New Roman" w:cstheme="minorHAnsi"/>
          <w:sz w:val="24"/>
          <w:szCs w:val="24"/>
          <w:lang w:eastAsia="el-GR"/>
        </w:rPr>
        <w:t>το εργασιακό περιβάλλον που θα συναντήσουν</w:t>
      </w:r>
      <w:r w:rsidRPr="00862D52">
        <w:rPr>
          <w:rFonts w:eastAsia="Times New Roman" w:cstheme="minorHAnsi"/>
          <w:sz w:val="24"/>
          <w:szCs w:val="24"/>
          <w:lang w:eastAsia="el-GR"/>
        </w:rPr>
        <w:t xml:space="preserve">. Τους καθιστά συνάμα ενεργούς πολίτες </w:t>
      </w:r>
      <w:r w:rsidR="00D05EAE" w:rsidRPr="00862D52">
        <w:rPr>
          <w:rFonts w:eastAsia="Times New Roman" w:cstheme="minorHAnsi"/>
          <w:sz w:val="24"/>
          <w:szCs w:val="24"/>
          <w:lang w:eastAsia="el-GR"/>
        </w:rPr>
        <w:t>για</w:t>
      </w:r>
      <w:r w:rsidRPr="00862D52">
        <w:rPr>
          <w:rFonts w:eastAsia="Times New Roman" w:cstheme="minorHAnsi"/>
          <w:sz w:val="24"/>
          <w:szCs w:val="24"/>
          <w:lang w:eastAsia="el-GR"/>
        </w:rPr>
        <w:t xml:space="preserve"> τη δημιουργική συμμετοχή τους </w:t>
      </w:r>
      <w:r w:rsidR="00993767" w:rsidRPr="00862D52">
        <w:rPr>
          <w:rFonts w:eastAsia="Times New Roman" w:cstheme="minorHAnsi"/>
          <w:sz w:val="24"/>
          <w:szCs w:val="24"/>
          <w:lang w:eastAsia="el-GR"/>
        </w:rPr>
        <w:t xml:space="preserve">στον </w:t>
      </w:r>
      <w:r w:rsidR="00D05EAE" w:rsidRPr="00862D52">
        <w:rPr>
          <w:rFonts w:eastAsia="Times New Roman" w:cstheme="minorHAnsi"/>
          <w:sz w:val="24"/>
          <w:szCs w:val="24"/>
          <w:lang w:eastAsia="el-GR"/>
        </w:rPr>
        <w:t xml:space="preserve">σημερινό και αυριανό </w:t>
      </w:r>
      <w:r w:rsidR="00993767" w:rsidRPr="00862D52">
        <w:rPr>
          <w:rFonts w:eastAsia="Times New Roman" w:cstheme="minorHAnsi"/>
          <w:sz w:val="24"/>
          <w:szCs w:val="24"/>
          <w:lang w:eastAsia="el-GR"/>
        </w:rPr>
        <w:t>ψηφιακό κόσμο.</w:t>
      </w:r>
    </w:p>
    <w:p w:rsidR="00E80E4F" w:rsidRPr="00862D52" w:rsidRDefault="00E80E4F" w:rsidP="00862D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eastAsia="Times New Roman" w:cstheme="minorHAnsi"/>
          <w:sz w:val="24"/>
          <w:szCs w:val="24"/>
          <w:lang w:eastAsia="el-GR"/>
        </w:rPr>
      </w:pPr>
      <w:r w:rsidRPr="00862D52">
        <w:rPr>
          <w:rFonts w:eastAsia="Times New Roman" w:cstheme="minorHAnsi"/>
          <w:sz w:val="24"/>
          <w:szCs w:val="24"/>
          <w:lang w:eastAsia="el-GR"/>
        </w:rPr>
        <w:t>Η έμφαση στα Προγράμματα Σπουδών στην Επιστήμη της Πληροφορικής και στην Υπολογιστική Σκέψη,</w:t>
      </w:r>
      <w:r w:rsidR="00D05EAE" w:rsidRPr="00862D52">
        <w:rPr>
          <w:rFonts w:eastAsia="Times New Roman" w:cstheme="minorHAnsi"/>
          <w:sz w:val="24"/>
          <w:szCs w:val="24"/>
          <w:lang w:eastAsia="el-GR"/>
        </w:rPr>
        <w:t xml:space="preserve"> με σαφή διαφοροποίηση από την απλή εκμάθηση των νέων τεχνολογιών (ΤΠΕ),</w:t>
      </w:r>
      <w:r w:rsidRPr="00862D52">
        <w:rPr>
          <w:rFonts w:eastAsia="Times New Roman" w:cstheme="minorHAnsi"/>
          <w:sz w:val="24"/>
          <w:szCs w:val="24"/>
          <w:lang w:eastAsia="el-GR"/>
        </w:rPr>
        <w:t xml:space="preserve"> καλλιεργεί ικανότητες του 21ου αιώνα</w:t>
      </w:r>
      <w:r w:rsidR="00B34525" w:rsidRPr="00862D52">
        <w:rPr>
          <w:rFonts w:eastAsia="Times New Roman" w:cstheme="minorHAnsi"/>
          <w:sz w:val="24"/>
          <w:szCs w:val="24"/>
          <w:lang w:eastAsia="el-GR"/>
        </w:rPr>
        <w:t>,</w:t>
      </w:r>
      <w:r w:rsidRPr="00862D52">
        <w:rPr>
          <w:rFonts w:eastAsia="Times New Roman" w:cstheme="minorHAnsi"/>
          <w:sz w:val="24"/>
          <w:szCs w:val="24"/>
          <w:lang w:eastAsia="el-GR"/>
        </w:rPr>
        <w:t xml:space="preserve"> όπως η επίλυση προβλήματος, η λογική </w:t>
      </w:r>
      <w:r w:rsidR="00FD4676" w:rsidRPr="00862D52">
        <w:rPr>
          <w:rFonts w:eastAsia="Times New Roman" w:cstheme="minorHAnsi"/>
          <w:sz w:val="24"/>
          <w:szCs w:val="24"/>
          <w:lang w:eastAsia="el-GR"/>
        </w:rPr>
        <w:t xml:space="preserve">και κριτική </w:t>
      </w:r>
      <w:r w:rsidRPr="00862D52">
        <w:rPr>
          <w:rFonts w:eastAsia="Times New Roman" w:cstheme="minorHAnsi"/>
          <w:sz w:val="24"/>
          <w:szCs w:val="24"/>
          <w:lang w:eastAsia="el-GR"/>
        </w:rPr>
        <w:t xml:space="preserve">σκέψη και η αναλυτική ικανότητα που είναι </w:t>
      </w:r>
      <w:r w:rsidR="00FD4676" w:rsidRPr="00862D52">
        <w:rPr>
          <w:rFonts w:eastAsia="Times New Roman" w:cstheme="minorHAnsi"/>
          <w:sz w:val="24"/>
          <w:szCs w:val="24"/>
          <w:lang w:eastAsia="el-GR"/>
        </w:rPr>
        <w:t>καθοριστικοί παράγοντες ανάπτυξης του ατόμου</w:t>
      </w:r>
      <w:r w:rsidRPr="00862D52">
        <w:rPr>
          <w:rFonts w:eastAsia="Times New Roman" w:cstheme="minorHAnsi"/>
          <w:sz w:val="24"/>
          <w:szCs w:val="24"/>
          <w:lang w:eastAsia="el-GR"/>
        </w:rPr>
        <w:t>.</w:t>
      </w:r>
      <w:r w:rsidR="002B49C6" w:rsidRPr="00862D52">
        <w:rPr>
          <w:rFonts w:eastAsia="Times New Roman" w:cstheme="minorHAnsi"/>
          <w:sz w:val="24"/>
          <w:szCs w:val="24"/>
          <w:lang w:eastAsia="el-GR"/>
        </w:rPr>
        <w:t xml:space="preserve"> Σκοπεύει</w:t>
      </w:r>
      <w:r w:rsidR="00375FF4" w:rsidRPr="00862D52">
        <w:rPr>
          <w:rFonts w:eastAsia="Times New Roman" w:cstheme="minorHAnsi"/>
          <w:sz w:val="24"/>
          <w:szCs w:val="24"/>
          <w:lang w:eastAsia="el-GR"/>
        </w:rPr>
        <w:t xml:space="preserve"> επομένως</w:t>
      </w:r>
      <w:r w:rsidR="002B49C6" w:rsidRPr="00862D52">
        <w:rPr>
          <w:rFonts w:eastAsia="Times New Roman" w:cstheme="minorHAnsi"/>
          <w:sz w:val="24"/>
          <w:szCs w:val="24"/>
          <w:lang w:eastAsia="el-GR"/>
        </w:rPr>
        <w:t>, στην ολοκληρωμένη πληροφορική παιδεία του αποφοίτου Λυκείου.</w:t>
      </w:r>
    </w:p>
    <w:p w:rsidR="00E80E4F" w:rsidRPr="00862D52" w:rsidRDefault="00E80E4F" w:rsidP="00862D52">
      <w:pPr>
        <w:pStyle w:val="HTMLPreformatted"/>
        <w:spacing w:line="288" w:lineRule="auto"/>
        <w:jc w:val="both"/>
        <w:rPr>
          <w:rFonts w:asciiTheme="minorHAnsi" w:hAnsiTheme="minorHAnsi" w:cstheme="minorHAnsi"/>
          <w:b/>
          <w:sz w:val="24"/>
          <w:szCs w:val="24"/>
        </w:rPr>
      </w:pPr>
    </w:p>
    <w:p w:rsidR="00E628D0" w:rsidRPr="00862D52" w:rsidRDefault="00E628D0" w:rsidP="00862D52">
      <w:pPr>
        <w:pStyle w:val="HTMLPreformatted"/>
        <w:spacing w:line="288" w:lineRule="auto"/>
        <w:jc w:val="both"/>
        <w:rPr>
          <w:rFonts w:asciiTheme="minorHAnsi" w:hAnsiTheme="minorHAnsi" w:cstheme="minorHAnsi"/>
          <w:b/>
          <w:sz w:val="28"/>
          <w:szCs w:val="28"/>
        </w:rPr>
      </w:pPr>
      <w:r w:rsidRPr="00862D52">
        <w:rPr>
          <w:rFonts w:asciiTheme="minorHAnsi" w:hAnsiTheme="minorHAnsi" w:cstheme="minorHAnsi"/>
          <w:b/>
          <w:sz w:val="28"/>
          <w:szCs w:val="28"/>
        </w:rPr>
        <w:t>2. Η Υπολογιστική Σκέψη</w:t>
      </w:r>
    </w:p>
    <w:p w:rsidR="00A36767" w:rsidRPr="00862D52" w:rsidRDefault="00A36767" w:rsidP="00862D52">
      <w:pPr>
        <w:spacing w:after="240" w:line="288" w:lineRule="auto"/>
        <w:jc w:val="both"/>
        <w:rPr>
          <w:rFonts w:cstheme="minorHAnsi"/>
          <w:i/>
          <w:sz w:val="24"/>
          <w:szCs w:val="24"/>
        </w:rPr>
      </w:pPr>
      <w:r w:rsidRPr="00862D52">
        <w:rPr>
          <w:rFonts w:cstheme="minorHAnsi"/>
          <w:i/>
          <w:sz w:val="24"/>
          <w:szCs w:val="24"/>
        </w:rPr>
        <w:t xml:space="preserve"> «Κάθε άτομο στο μέλλον και επομένως κάθε παιδί στο παρόν, εκτός από τις ικανότητες της γραφής, της ανάγνωσης και της αριθμητικής θα πρέπει να διαθέτει και ικανότητες Υπολογιστικής Σκέψης» (</w:t>
      </w:r>
      <w:proofErr w:type="spellStart"/>
      <w:r w:rsidRPr="00862D52">
        <w:rPr>
          <w:rFonts w:cstheme="minorHAnsi"/>
          <w:i/>
          <w:sz w:val="24"/>
          <w:szCs w:val="24"/>
        </w:rPr>
        <w:t>Wing</w:t>
      </w:r>
      <w:proofErr w:type="spellEnd"/>
      <w:r w:rsidRPr="00862D52">
        <w:rPr>
          <w:rFonts w:cstheme="minorHAnsi"/>
          <w:i/>
          <w:sz w:val="24"/>
          <w:szCs w:val="24"/>
        </w:rPr>
        <w:t>, 2006)</w:t>
      </w:r>
      <w:r w:rsidRPr="00862D52">
        <w:rPr>
          <w:rStyle w:val="FootnoteReference"/>
          <w:rFonts w:cstheme="minorHAnsi"/>
          <w:i/>
          <w:sz w:val="24"/>
          <w:szCs w:val="24"/>
        </w:rPr>
        <w:footnoteReference w:id="1"/>
      </w:r>
      <w:r w:rsidRPr="00862D52">
        <w:rPr>
          <w:rFonts w:cstheme="minorHAnsi"/>
          <w:i/>
          <w:sz w:val="24"/>
          <w:szCs w:val="24"/>
        </w:rPr>
        <w:t>.</w:t>
      </w:r>
    </w:p>
    <w:p w:rsidR="00A36767" w:rsidRPr="00862D52" w:rsidRDefault="00A36767" w:rsidP="00862D52">
      <w:pPr>
        <w:spacing w:after="240" w:line="288" w:lineRule="auto"/>
        <w:jc w:val="both"/>
        <w:rPr>
          <w:rFonts w:eastAsia="Times New Roman" w:cstheme="minorHAnsi"/>
          <w:sz w:val="24"/>
          <w:szCs w:val="24"/>
          <w:lang w:eastAsia="el-GR"/>
        </w:rPr>
      </w:pPr>
      <w:r w:rsidRPr="00862D52">
        <w:rPr>
          <w:rFonts w:eastAsia="Times New Roman" w:cstheme="minorHAnsi"/>
          <w:sz w:val="24"/>
          <w:szCs w:val="24"/>
          <w:lang w:eastAsia="el-GR"/>
        </w:rPr>
        <w:lastRenderedPageBreak/>
        <w:t>Η Υπολογιστική Σκέψη αποτελεί μια νέα φιλοσοφία προσέγγισης όχι μόνο επίλυσης επιστημονικών προβλημάτων αλλά και αντιμετώπισης προκλήσεων της καθημερινότητας (</w:t>
      </w:r>
      <w:proofErr w:type="spellStart"/>
      <w:r w:rsidRPr="00862D52">
        <w:rPr>
          <w:rFonts w:eastAsia="Times New Roman" w:cstheme="minorHAnsi"/>
          <w:sz w:val="24"/>
          <w:szCs w:val="24"/>
          <w:lang w:eastAsia="el-GR"/>
        </w:rPr>
        <w:t>Lu</w:t>
      </w:r>
      <w:proofErr w:type="spellEnd"/>
      <w:r w:rsidRPr="00862D52">
        <w:rPr>
          <w:rFonts w:eastAsia="Times New Roman" w:cstheme="minorHAnsi"/>
          <w:sz w:val="24"/>
          <w:szCs w:val="24"/>
          <w:lang w:eastAsia="el-GR"/>
        </w:rPr>
        <w:t xml:space="preserve">, </w:t>
      </w:r>
      <w:proofErr w:type="spellStart"/>
      <w:r w:rsidRPr="00862D52">
        <w:rPr>
          <w:rFonts w:eastAsia="Times New Roman" w:cstheme="minorHAnsi"/>
          <w:sz w:val="24"/>
          <w:szCs w:val="24"/>
          <w:lang w:eastAsia="el-GR"/>
        </w:rPr>
        <w:t>Fletcher</w:t>
      </w:r>
      <w:proofErr w:type="spellEnd"/>
      <w:r w:rsidRPr="00862D52">
        <w:rPr>
          <w:rFonts w:eastAsia="Times New Roman" w:cstheme="minorHAnsi"/>
          <w:sz w:val="24"/>
          <w:szCs w:val="24"/>
          <w:lang w:eastAsia="el-GR"/>
        </w:rPr>
        <w:t>, 2009)</w:t>
      </w:r>
      <w:r w:rsidRPr="00862D52">
        <w:rPr>
          <w:rStyle w:val="FootnoteReference"/>
          <w:rFonts w:eastAsia="Times New Roman" w:cstheme="minorHAnsi"/>
          <w:sz w:val="24"/>
          <w:szCs w:val="24"/>
          <w:lang w:eastAsia="el-GR"/>
        </w:rPr>
        <w:footnoteReference w:id="2"/>
      </w:r>
      <w:r w:rsidRPr="00862D52">
        <w:rPr>
          <w:rFonts w:eastAsia="Times New Roman" w:cstheme="minorHAnsi"/>
          <w:sz w:val="24"/>
          <w:szCs w:val="24"/>
          <w:lang w:eastAsia="el-GR"/>
        </w:rPr>
        <w:t xml:space="preserve">. </w:t>
      </w:r>
      <w:r w:rsidR="00D05EAE" w:rsidRPr="00862D52">
        <w:rPr>
          <w:rFonts w:eastAsia="Times New Roman" w:cstheme="minorHAnsi"/>
          <w:sz w:val="24"/>
          <w:szCs w:val="24"/>
          <w:lang w:eastAsia="el-GR"/>
        </w:rPr>
        <w:t>Θ</w:t>
      </w:r>
      <w:r w:rsidRPr="00862D52">
        <w:rPr>
          <w:rFonts w:eastAsia="Times New Roman" w:cstheme="minorHAnsi"/>
          <w:sz w:val="24"/>
          <w:szCs w:val="24"/>
          <w:lang w:eastAsia="el-GR"/>
        </w:rPr>
        <w:t>εωρείται κάτι πολύ περισσότερο από απλή χρήση υπολογιστών και τεχνολογίας. Αποτελεί μια νέα φιλοσοφία αντιμετώπισης προκλήσεων της κοινωνίας μας για τα επόμενα χρόνια και εφαρμόζεται σε κάθε είδους συλλογιστική. Περιλαμβάνει ικανότητες επίλυσης προβλημάτων, σχεδιασμού συστημάτων και κατανόησης ανθρώπινης συμπεριφοράς (</w:t>
      </w:r>
      <w:proofErr w:type="spellStart"/>
      <w:r w:rsidRPr="00862D52">
        <w:rPr>
          <w:rFonts w:eastAsia="Times New Roman" w:cstheme="minorHAnsi"/>
          <w:sz w:val="24"/>
          <w:szCs w:val="24"/>
          <w:lang w:eastAsia="el-GR"/>
        </w:rPr>
        <w:t>Wing</w:t>
      </w:r>
      <w:proofErr w:type="spellEnd"/>
      <w:r w:rsidRPr="00862D52">
        <w:rPr>
          <w:rFonts w:eastAsia="Times New Roman" w:cstheme="minorHAnsi"/>
          <w:sz w:val="24"/>
          <w:szCs w:val="24"/>
          <w:lang w:eastAsia="el-GR"/>
        </w:rPr>
        <w:t>, 2006). Θεωρείται ως μία προκύπτουσα βασική ικανότητα η οποία θα πρέπει να αποτελεί αναπόσπαστο κομμάτι της εκπαίδευσης από την πρώιμη ηλικία (</w:t>
      </w:r>
      <w:proofErr w:type="spellStart"/>
      <w:r w:rsidRPr="00862D52">
        <w:rPr>
          <w:rFonts w:eastAsia="Times New Roman" w:cstheme="minorHAnsi"/>
          <w:sz w:val="24"/>
          <w:szCs w:val="24"/>
          <w:lang w:eastAsia="el-GR"/>
        </w:rPr>
        <w:t>Wing</w:t>
      </w:r>
      <w:proofErr w:type="spellEnd"/>
      <w:r w:rsidRPr="00862D52">
        <w:rPr>
          <w:rFonts w:eastAsia="Times New Roman" w:cstheme="minorHAnsi"/>
          <w:sz w:val="24"/>
          <w:szCs w:val="24"/>
          <w:lang w:eastAsia="el-GR"/>
        </w:rPr>
        <w:t>, 2008)</w:t>
      </w:r>
      <w:r w:rsidRPr="00862D52">
        <w:rPr>
          <w:rStyle w:val="FootnoteReference"/>
          <w:rFonts w:eastAsia="Times New Roman" w:cstheme="minorHAnsi"/>
          <w:sz w:val="24"/>
          <w:szCs w:val="24"/>
          <w:lang w:eastAsia="el-GR"/>
        </w:rPr>
        <w:footnoteReference w:id="3"/>
      </w:r>
      <w:r w:rsidRPr="00862D52">
        <w:rPr>
          <w:rFonts w:eastAsia="Times New Roman" w:cstheme="minorHAnsi"/>
          <w:sz w:val="24"/>
          <w:szCs w:val="24"/>
          <w:lang w:eastAsia="el-GR"/>
        </w:rPr>
        <w:t>, (</w:t>
      </w:r>
      <w:proofErr w:type="spellStart"/>
      <w:r w:rsidRPr="00862D52">
        <w:rPr>
          <w:rFonts w:eastAsia="Times New Roman" w:cstheme="minorHAnsi"/>
          <w:sz w:val="24"/>
          <w:szCs w:val="24"/>
          <w:lang w:eastAsia="el-GR"/>
        </w:rPr>
        <w:t>Denning</w:t>
      </w:r>
      <w:proofErr w:type="spellEnd"/>
      <w:r w:rsidRPr="00862D52">
        <w:rPr>
          <w:rFonts w:eastAsia="Times New Roman" w:cstheme="minorHAnsi"/>
          <w:sz w:val="24"/>
          <w:szCs w:val="24"/>
          <w:lang w:eastAsia="el-GR"/>
        </w:rPr>
        <w:t>, 2009)</w:t>
      </w:r>
      <w:r w:rsidRPr="00862D52">
        <w:rPr>
          <w:rStyle w:val="FootnoteReference"/>
          <w:rFonts w:eastAsia="Times New Roman" w:cstheme="minorHAnsi"/>
          <w:sz w:val="24"/>
          <w:szCs w:val="24"/>
          <w:lang w:eastAsia="el-GR"/>
        </w:rPr>
        <w:footnoteReference w:id="4"/>
      </w:r>
      <w:r w:rsidRPr="00862D52">
        <w:rPr>
          <w:rFonts w:eastAsia="Times New Roman" w:cstheme="minorHAnsi"/>
          <w:sz w:val="24"/>
          <w:szCs w:val="24"/>
          <w:lang w:eastAsia="el-GR"/>
        </w:rPr>
        <w:t xml:space="preserve">. </w:t>
      </w:r>
    </w:p>
    <w:p w:rsidR="00265C68" w:rsidRPr="00862D52" w:rsidRDefault="00A36767" w:rsidP="00862D52">
      <w:pPr>
        <w:spacing w:after="240" w:line="288" w:lineRule="auto"/>
        <w:jc w:val="both"/>
        <w:rPr>
          <w:rFonts w:eastAsia="Times New Roman" w:cstheme="minorHAnsi"/>
          <w:sz w:val="24"/>
          <w:szCs w:val="24"/>
          <w:lang w:eastAsia="el-GR"/>
        </w:rPr>
      </w:pPr>
      <w:r w:rsidRPr="00862D52">
        <w:rPr>
          <w:rFonts w:eastAsia="Times New Roman" w:cstheme="minorHAnsi"/>
          <w:sz w:val="24"/>
          <w:szCs w:val="24"/>
          <w:lang w:eastAsia="el-GR"/>
        </w:rPr>
        <w:t>Τα τελευταία χρόνια, ο τομέας της εκπαίδευσης, θεωρώντας ότι η Υπολογιστική Σκέψη αποτελεί θεμελιώδη ικανότητα για όλους, έχει δείξει εμπράκτως το ενδιαφέρον του για την ενσωμάτωση της στον σχεδιασμό των αναλυτικών προγραμμάτων σπουδών της Πρωτοβάθμιας και Δευτεροβάθμιας Εκπαίδευσης (</w:t>
      </w:r>
      <w:proofErr w:type="spellStart"/>
      <w:r w:rsidRPr="00862D52">
        <w:rPr>
          <w:rFonts w:eastAsia="Times New Roman" w:cstheme="minorHAnsi"/>
          <w:sz w:val="24"/>
          <w:szCs w:val="24"/>
          <w:lang w:eastAsia="el-GR"/>
        </w:rPr>
        <w:t>European</w:t>
      </w:r>
      <w:proofErr w:type="spellEnd"/>
      <w:r w:rsidRPr="00862D52">
        <w:rPr>
          <w:rFonts w:eastAsia="Times New Roman" w:cstheme="minorHAnsi"/>
          <w:sz w:val="24"/>
          <w:szCs w:val="24"/>
          <w:lang w:eastAsia="el-GR"/>
        </w:rPr>
        <w:t xml:space="preserve"> </w:t>
      </w:r>
      <w:proofErr w:type="spellStart"/>
      <w:r w:rsidRPr="00862D52">
        <w:rPr>
          <w:rFonts w:eastAsia="Times New Roman" w:cstheme="minorHAnsi"/>
          <w:sz w:val="24"/>
          <w:szCs w:val="24"/>
          <w:lang w:eastAsia="el-GR"/>
        </w:rPr>
        <w:t>Schoolnet</w:t>
      </w:r>
      <w:proofErr w:type="spellEnd"/>
      <w:r w:rsidRPr="00862D52">
        <w:rPr>
          <w:rFonts w:eastAsia="Times New Roman" w:cstheme="minorHAnsi"/>
          <w:sz w:val="24"/>
          <w:szCs w:val="24"/>
          <w:lang w:eastAsia="el-GR"/>
        </w:rPr>
        <w:t xml:space="preserve">, </w:t>
      </w:r>
      <w:r w:rsidR="007429FC" w:rsidRPr="00862D52">
        <w:rPr>
          <w:rFonts w:eastAsia="Times New Roman" w:cstheme="minorHAnsi"/>
          <w:sz w:val="24"/>
          <w:szCs w:val="24"/>
          <w:lang w:eastAsia="el-GR"/>
        </w:rPr>
        <w:t>2014-</w:t>
      </w:r>
      <w:r w:rsidRPr="00862D52">
        <w:rPr>
          <w:rFonts w:eastAsia="Times New Roman" w:cstheme="minorHAnsi"/>
          <w:sz w:val="24"/>
          <w:szCs w:val="24"/>
          <w:lang w:eastAsia="el-GR"/>
        </w:rPr>
        <w:t>2015)</w:t>
      </w:r>
      <w:r w:rsidR="007429FC" w:rsidRPr="00862D52">
        <w:rPr>
          <w:rStyle w:val="FootnoteReference"/>
          <w:rFonts w:eastAsia="Times New Roman" w:cstheme="minorHAnsi"/>
          <w:sz w:val="24"/>
          <w:szCs w:val="24"/>
          <w:lang w:eastAsia="el-GR"/>
        </w:rPr>
        <w:footnoteReference w:id="5"/>
      </w:r>
      <w:r w:rsidRPr="00862D52">
        <w:rPr>
          <w:rFonts w:eastAsia="Times New Roman" w:cstheme="minorHAnsi"/>
          <w:sz w:val="24"/>
          <w:szCs w:val="24"/>
          <w:lang w:eastAsia="el-GR"/>
        </w:rPr>
        <w:t>, (</w:t>
      </w:r>
      <w:proofErr w:type="spellStart"/>
      <w:r w:rsidRPr="00862D52">
        <w:rPr>
          <w:rFonts w:eastAsia="Times New Roman" w:cstheme="minorHAnsi"/>
          <w:sz w:val="24"/>
          <w:szCs w:val="24"/>
          <w:lang w:eastAsia="el-GR"/>
        </w:rPr>
        <w:t>Barr</w:t>
      </w:r>
      <w:proofErr w:type="spellEnd"/>
      <w:r w:rsidRPr="00862D52">
        <w:rPr>
          <w:rFonts w:eastAsia="Times New Roman" w:cstheme="minorHAnsi"/>
          <w:sz w:val="24"/>
          <w:szCs w:val="24"/>
          <w:lang w:eastAsia="el-GR"/>
        </w:rPr>
        <w:t xml:space="preserve">, </w:t>
      </w:r>
      <w:proofErr w:type="spellStart"/>
      <w:r w:rsidRPr="00862D52">
        <w:rPr>
          <w:rFonts w:eastAsia="Times New Roman" w:cstheme="minorHAnsi"/>
          <w:sz w:val="24"/>
          <w:szCs w:val="24"/>
          <w:lang w:eastAsia="el-GR"/>
        </w:rPr>
        <w:t>Stephenson</w:t>
      </w:r>
      <w:proofErr w:type="spellEnd"/>
      <w:r w:rsidR="007429FC" w:rsidRPr="00862D52">
        <w:rPr>
          <w:rFonts w:eastAsia="Times New Roman" w:cstheme="minorHAnsi"/>
          <w:sz w:val="24"/>
          <w:szCs w:val="24"/>
          <w:lang w:eastAsia="el-GR"/>
        </w:rPr>
        <w:t xml:space="preserve">, </w:t>
      </w:r>
      <w:r w:rsidRPr="00862D52">
        <w:rPr>
          <w:rFonts w:eastAsia="Times New Roman" w:cstheme="minorHAnsi"/>
          <w:sz w:val="24"/>
          <w:szCs w:val="24"/>
          <w:lang w:eastAsia="el-GR"/>
        </w:rPr>
        <w:t>2011)</w:t>
      </w:r>
      <w:r w:rsidR="007429FC" w:rsidRPr="00862D52">
        <w:rPr>
          <w:rStyle w:val="FootnoteReference"/>
          <w:rFonts w:eastAsia="Times New Roman" w:cstheme="minorHAnsi"/>
          <w:sz w:val="24"/>
          <w:szCs w:val="24"/>
          <w:lang w:eastAsia="el-GR"/>
        </w:rPr>
        <w:footnoteReference w:id="6"/>
      </w:r>
      <w:r w:rsidRPr="00862D52">
        <w:rPr>
          <w:rFonts w:eastAsia="Times New Roman" w:cstheme="minorHAnsi"/>
          <w:sz w:val="24"/>
          <w:szCs w:val="24"/>
          <w:lang w:eastAsia="el-GR"/>
        </w:rPr>
        <w:t xml:space="preserve"> στα γνωστικά αντικείμενα των θετικών επιστημών και ειδικότερα της Πληροφορικής (STEM</w:t>
      </w:r>
      <w:r w:rsidR="00D05EAE" w:rsidRPr="00862D52">
        <w:rPr>
          <w:rFonts w:eastAsia="Times New Roman" w:cstheme="minorHAnsi"/>
          <w:sz w:val="24"/>
          <w:szCs w:val="24"/>
          <w:lang w:eastAsia="el-GR"/>
        </w:rPr>
        <w:t>I</w:t>
      </w:r>
      <w:r w:rsidRPr="00862D52">
        <w:rPr>
          <w:rFonts w:eastAsia="Times New Roman" w:cstheme="minorHAnsi"/>
          <w:sz w:val="24"/>
          <w:szCs w:val="24"/>
          <w:lang w:eastAsia="el-GR"/>
        </w:rPr>
        <w:t xml:space="preserve"> – </w:t>
      </w:r>
      <w:proofErr w:type="spellStart"/>
      <w:r w:rsidRPr="00862D52">
        <w:rPr>
          <w:rFonts w:eastAsia="Times New Roman" w:cstheme="minorHAnsi"/>
          <w:sz w:val="24"/>
          <w:szCs w:val="24"/>
          <w:lang w:eastAsia="el-GR"/>
        </w:rPr>
        <w:t>Science</w:t>
      </w:r>
      <w:proofErr w:type="spellEnd"/>
      <w:r w:rsidRPr="00862D52">
        <w:rPr>
          <w:rFonts w:eastAsia="Times New Roman" w:cstheme="minorHAnsi"/>
          <w:sz w:val="24"/>
          <w:szCs w:val="24"/>
          <w:lang w:eastAsia="el-GR"/>
        </w:rPr>
        <w:t xml:space="preserve">, </w:t>
      </w:r>
      <w:proofErr w:type="spellStart"/>
      <w:r w:rsidRPr="00862D52">
        <w:rPr>
          <w:rFonts w:eastAsia="Times New Roman" w:cstheme="minorHAnsi"/>
          <w:sz w:val="24"/>
          <w:szCs w:val="24"/>
          <w:lang w:eastAsia="el-GR"/>
        </w:rPr>
        <w:t>Technology</w:t>
      </w:r>
      <w:proofErr w:type="spellEnd"/>
      <w:r w:rsidRPr="00862D52">
        <w:rPr>
          <w:rFonts w:eastAsia="Times New Roman" w:cstheme="minorHAnsi"/>
          <w:sz w:val="24"/>
          <w:szCs w:val="24"/>
          <w:lang w:eastAsia="el-GR"/>
        </w:rPr>
        <w:t xml:space="preserve">, </w:t>
      </w:r>
      <w:proofErr w:type="spellStart"/>
      <w:r w:rsidRPr="00862D52">
        <w:rPr>
          <w:rFonts w:eastAsia="Times New Roman" w:cstheme="minorHAnsi"/>
          <w:sz w:val="24"/>
          <w:szCs w:val="24"/>
          <w:lang w:eastAsia="el-GR"/>
        </w:rPr>
        <w:t>Engineering</w:t>
      </w:r>
      <w:proofErr w:type="spellEnd"/>
      <w:r w:rsidRPr="00862D52">
        <w:rPr>
          <w:rFonts w:eastAsia="Times New Roman" w:cstheme="minorHAnsi"/>
          <w:sz w:val="24"/>
          <w:szCs w:val="24"/>
          <w:lang w:eastAsia="el-GR"/>
        </w:rPr>
        <w:t xml:space="preserve">, </w:t>
      </w:r>
      <w:proofErr w:type="spellStart"/>
      <w:r w:rsidRPr="00862D52">
        <w:rPr>
          <w:rFonts w:eastAsia="Times New Roman" w:cstheme="minorHAnsi"/>
          <w:sz w:val="24"/>
          <w:szCs w:val="24"/>
          <w:lang w:eastAsia="el-GR"/>
        </w:rPr>
        <w:t>Mathematics</w:t>
      </w:r>
      <w:proofErr w:type="spellEnd"/>
      <w:r w:rsidR="00D05EAE" w:rsidRPr="00862D52">
        <w:rPr>
          <w:rFonts w:eastAsia="Times New Roman" w:cstheme="minorHAnsi"/>
          <w:sz w:val="24"/>
          <w:szCs w:val="24"/>
          <w:lang w:eastAsia="el-GR"/>
        </w:rPr>
        <w:t xml:space="preserve">, </w:t>
      </w:r>
      <w:r w:rsidR="00D05EAE" w:rsidRPr="00862D52">
        <w:rPr>
          <w:rFonts w:eastAsia="Times New Roman" w:cstheme="minorHAnsi"/>
          <w:sz w:val="24"/>
          <w:szCs w:val="24"/>
          <w:lang w:val="en-US" w:eastAsia="el-GR"/>
        </w:rPr>
        <w:t>Informatics</w:t>
      </w:r>
      <w:r w:rsidRPr="00862D52">
        <w:rPr>
          <w:rFonts w:eastAsia="Times New Roman" w:cstheme="minorHAnsi"/>
          <w:sz w:val="24"/>
          <w:szCs w:val="24"/>
          <w:lang w:eastAsia="el-GR"/>
        </w:rPr>
        <w:t xml:space="preserve">).   </w:t>
      </w:r>
    </w:p>
    <w:p w:rsidR="007429FC" w:rsidRPr="00862D52" w:rsidRDefault="007429FC" w:rsidP="00862D52">
      <w:pPr>
        <w:spacing w:after="240" w:line="288" w:lineRule="auto"/>
        <w:jc w:val="both"/>
        <w:rPr>
          <w:rFonts w:eastAsia="Times New Roman" w:cstheme="minorHAnsi"/>
          <w:sz w:val="24"/>
          <w:szCs w:val="24"/>
          <w:lang w:eastAsia="el-GR"/>
        </w:rPr>
      </w:pPr>
      <w:r w:rsidRPr="00862D52">
        <w:rPr>
          <w:rFonts w:eastAsia="Times New Roman" w:cstheme="minorHAnsi"/>
          <w:sz w:val="24"/>
          <w:szCs w:val="24"/>
          <w:lang w:eastAsia="el-GR"/>
        </w:rPr>
        <w:t>Η Υπολογιστική Σκέψη συνδέεται άμεσα με την συγγραφή κώδικα και τον προγραμματισμό υπολογιστών (</w:t>
      </w:r>
      <w:proofErr w:type="spellStart"/>
      <w:r w:rsidRPr="00862D52">
        <w:rPr>
          <w:rStyle w:val="st"/>
          <w:rFonts w:cstheme="minorHAnsi"/>
          <w:sz w:val="24"/>
          <w:szCs w:val="24"/>
          <w:lang w:val="en-US"/>
        </w:rPr>
        <w:t>Swaid</w:t>
      </w:r>
      <w:proofErr w:type="spellEnd"/>
      <w:r w:rsidRPr="00862D52">
        <w:rPr>
          <w:rStyle w:val="st"/>
          <w:rFonts w:cstheme="minorHAnsi"/>
          <w:sz w:val="24"/>
          <w:szCs w:val="24"/>
        </w:rPr>
        <w:t>, 2015</w:t>
      </w:r>
      <w:r w:rsidRPr="00862D52">
        <w:rPr>
          <w:rFonts w:eastAsia="Times New Roman" w:cstheme="minorHAnsi"/>
          <w:sz w:val="24"/>
          <w:szCs w:val="24"/>
          <w:lang w:eastAsia="el-GR"/>
        </w:rPr>
        <w:t>)</w:t>
      </w:r>
      <w:r w:rsidRPr="00862D52">
        <w:rPr>
          <w:rStyle w:val="FootnoteReference"/>
          <w:rFonts w:eastAsia="Times New Roman" w:cstheme="minorHAnsi"/>
          <w:sz w:val="24"/>
          <w:szCs w:val="24"/>
          <w:lang w:eastAsia="el-GR"/>
        </w:rPr>
        <w:footnoteReference w:id="7"/>
      </w:r>
      <w:r w:rsidRPr="00862D52">
        <w:rPr>
          <w:rFonts w:eastAsia="Times New Roman" w:cstheme="minorHAnsi"/>
          <w:sz w:val="24"/>
          <w:szCs w:val="24"/>
          <w:lang w:eastAsia="el-GR"/>
        </w:rPr>
        <w:t xml:space="preserve"> και όχι με την </w:t>
      </w:r>
      <w:r w:rsidR="00D05EAE" w:rsidRPr="00862D52">
        <w:rPr>
          <w:rFonts w:eastAsia="Times New Roman" w:cstheme="minorHAnsi"/>
          <w:sz w:val="24"/>
          <w:szCs w:val="24"/>
          <w:lang w:eastAsia="el-GR"/>
        </w:rPr>
        <w:t xml:space="preserve">απλή </w:t>
      </w:r>
      <w:r w:rsidRPr="00862D52">
        <w:rPr>
          <w:rFonts w:eastAsia="Times New Roman" w:cstheme="minorHAnsi"/>
          <w:sz w:val="24"/>
          <w:szCs w:val="24"/>
          <w:lang w:eastAsia="el-GR"/>
        </w:rPr>
        <w:t>χρήση των νέων τεχνολογιών (Τ.Π.Ε.). Ως εκ τούτου, η καλλιέργεια και η ανάπτυξη ικανοτήτων και στάσεων Υπολογιστικής Σκέψης μέσω της διδασκαλίας του Προγραμματισμού προκύπτει ως φυσικό αποτέλεσμα. Η Υπολογιστική Σκέψη μπορεί να χρησιμεύσει ως μια μεθοδολογία για όλα τα γνωστικά αντικείμενα στην επίλυση προβλημάτων και στη βελτίωση της κατανόησης του ρόλου της Πληροφορικής στη σύγχρονη κοινωνία (</w:t>
      </w:r>
      <w:proofErr w:type="spellStart"/>
      <w:r w:rsidRPr="00862D52">
        <w:rPr>
          <w:rFonts w:eastAsia="Times New Roman" w:cstheme="minorHAnsi"/>
          <w:sz w:val="24"/>
          <w:szCs w:val="24"/>
          <w:lang w:eastAsia="el-GR"/>
        </w:rPr>
        <w:t>Syslo</w:t>
      </w:r>
      <w:proofErr w:type="spellEnd"/>
      <w:r w:rsidRPr="00862D52">
        <w:rPr>
          <w:rFonts w:eastAsia="Times New Roman" w:cstheme="minorHAnsi"/>
          <w:sz w:val="24"/>
          <w:szCs w:val="24"/>
          <w:lang w:eastAsia="el-GR"/>
        </w:rPr>
        <w:t xml:space="preserve"> &amp; </w:t>
      </w:r>
      <w:proofErr w:type="spellStart"/>
      <w:r w:rsidRPr="00862D52">
        <w:rPr>
          <w:rFonts w:eastAsia="Times New Roman" w:cstheme="minorHAnsi"/>
          <w:sz w:val="24"/>
          <w:szCs w:val="24"/>
          <w:lang w:eastAsia="el-GR"/>
        </w:rPr>
        <w:t>Kwiatkowska</w:t>
      </w:r>
      <w:proofErr w:type="spellEnd"/>
      <w:r w:rsidRPr="00862D52">
        <w:rPr>
          <w:rFonts w:eastAsia="Times New Roman" w:cstheme="minorHAnsi"/>
          <w:sz w:val="24"/>
          <w:szCs w:val="24"/>
          <w:lang w:eastAsia="el-GR"/>
        </w:rPr>
        <w:t>, 2015)</w:t>
      </w:r>
      <w:r w:rsidRPr="00862D52">
        <w:rPr>
          <w:rStyle w:val="FootnoteReference"/>
          <w:rFonts w:eastAsia="Times New Roman" w:cstheme="minorHAnsi"/>
          <w:sz w:val="24"/>
          <w:szCs w:val="24"/>
          <w:lang w:eastAsia="el-GR"/>
        </w:rPr>
        <w:footnoteReference w:id="8"/>
      </w:r>
      <w:r w:rsidRPr="00862D52">
        <w:rPr>
          <w:rFonts w:eastAsia="Times New Roman" w:cstheme="minorHAnsi"/>
          <w:sz w:val="24"/>
          <w:szCs w:val="24"/>
          <w:lang w:eastAsia="el-GR"/>
        </w:rPr>
        <w:t>, (</w:t>
      </w:r>
      <w:r w:rsidRPr="00862D52">
        <w:rPr>
          <w:rFonts w:cstheme="minorHAnsi"/>
          <w:sz w:val="24"/>
          <w:szCs w:val="24"/>
          <w:lang w:val="en-US"/>
        </w:rPr>
        <w:t>Lee</w:t>
      </w:r>
      <w:r w:rsidRPr="00862D52">
        <w:rPr>
          <w:rFonts w:cstheme="minorHAnsi"/>
          <w:sz w:val="24"/>
          <w:szCs w:val="24"/>
        </w:rPr>
        <w:t xml:space="preserve"> </w:t>
      </w:r>
      <w:r w:rsidRPr="00862D52">
        <w:rPr>
          <w:rFonts w:cstheme="minorHAnsi"/>
          <w:sz w:val="24"/>
          <w:szCs w:val="24"/>
          <w:lang w:val="en-US"/>
        </w:rPr>
        <w:t>at</w:t>
      </w:r>
      <w:r w:rsidRPr="00862D52">
        <w:rPr>
          <w:rFonts w:cstheme="minorHAnsi"/>
          <w:sz w:val="24"/>
          <w:szCs w:val="24"/>
        </w:rPr>
        <w:t xml:space="preserve"> </w:t>
      </w:r>
      <w:r w:rsidRPr="00862D52">
        <w:rPr>
          <w:rFonts w:cstheme="minorHAnsi"/>
          <w:sz w:val="24"/>
          <w:szCs w:val="24"/>
          <w:lang w:val="en-US"/>
        </w:rPr>
        <w:t>al</w:t>
      </w:r>
      <w:r w:rsidRPr="00862D52">
        <w:rPr>
          <w:rFonts w:cstheme="minorHAnsi"/>
          <w:sz w:val="24"/>
          <w:szCs w:val="24"/>
        </w:rPr>
        <w:t>, 2011)</w:t>
      </w:r>
      <w:r w:rsidRPr="00862D52">
        <w:rPr>
          <w:rStyle w:val="FootnoteReference"/>
          <w:rFonts w:cstheme="minorHAnsi"/>
          <w:sz w:val="24"/>
          <w:szCs w:val="24"/>
        </w:rPr>
        <w:footnoteReference w:id="9"/>
      </w:r>
      <w:r w:rsidRPr="00862D52">
        <w:rPr>
          <w:rFonts w:eastAsia="Times New Roman" w:cstheme="minorHAnsi"/>
          <w:sz w:val="24"/>
          <w:szCs w:val="24"/>
          <w:lang w:eastAsia="el-GR"/>
        </w:rPr>
        <w:t>.</w:t>
      </w:r>
    </w:p>
    <w:p w:rsidR="00262F96" w:rsidRPr="00862D52" w:rsidRDefault="00262F96" w:rsidP="00862D52">
      <w:pPr>
        <w:spacing w:after="240" w:line="288" w:lineRule="auto"/>
        <w:jc w:val="both"/>
        <w:rPr>
          <w:rFonts w:eastAsia="Times New Roman" w:cstheme="minorHAnsi"/>
          <w:sz w:val="24"/>
          <w:szCs w:val="24"/>
          <w:lang w:eastAsia="el-GR"/>
        </w:rPr>
      </w:pPr>
      <w:r w:rsidRPr="00862D52">
        <w:rPr>
          <w:rFonts w:eastAsia="Times New Roman" w:cstheme="minorHAnsi"/>
          <w:sz w:val="24"/>
          <w:szCs w:val="24"/>
          <w:lang w:eastAsia="el-GR"/>
        </w:rPr>
        <w:t>Πολλές ευρωπαϊκές χώρες  (Αγγλία, Γαλλία, Φινλανδία, Δανία, Ισπανία, Εσθονία κ.α.) καθώς και η Αμερική, ο Καναδάς, η Αυστραλία, η Ιαπωνία κ.α., έχουν εισάγει με επιτυχία την υπολογιστική σκέψη και τον προγραμματισμό από τις μικρές τάξεις.</w:t>
      </w:r>
    </w:p>
    <w:p w:rsidR="00A57C0B" w:rsidRDefault="00A57C0B" w:rsidP="00862D52">
      <w:pPr>
        <w:pStyle w:val="HTMLPreformatted"/>
        <w:spacing w:line="288" w:lineRule="auto"/>
        <w:jc w:val="both"/>
        <w:rPr>
          <w:rFonts w:asciiTheme="minorHAnsi" w:hAnsiTheme="minorHAnsi" w:cstheme="minorHAnsi"/>
          <w:b/>
          <w:sz w:val="24"/>
          <w:szCs w:val="24"/>
        </w:rPr>
      </w:pPr>
    </w:p>
    <w:p w:rsidR="00862D52" w:rsidRPr="00862D52" w:rsidRDefault="00862D52" w:rsidP="00862D52">
      <w:pPr>
        <w:pStyle w:val="HTMLPreformatted"/>
        <w:spacing w:line="288" w:lineRule="auto"/>
        <w:jc w:val="both"/>
        <w:rPr>
          <w:rFonts w:asciiTheme="minorHAnsi" w:hAnsiTheme="minorHAnsi" w:cstheme="minorHAnsi"/>
          <w:b/>
          <w:sz w:val="24"/>
          <w:szCs w:val="24"/>
        </w:rPr>
      </w:pPr>
    </w:p>
    <w:p w:rsidR="00993767" w:rsidRPr="00862D52" w:rsidRDefault="00E628D0" w:rsidP="00862D52">
      <w:pPr>
        <w:pStyle w:val="HTMLPreformatted"/>
        <w:spacing w:line="288" w:lineRule="auto"/>
        <w:jc w:val="both"/>
        <w:rPr>
          <w:rFonts w:asciiTheme="minorHAnsi" w:hAnsiTheme="minorHAnsi" w:cstheme="minorHAnsi"/>
          <w:b/>
          <w:sz w:val="28"/>
          <w:szCs w:val="28"/>
        </w:rPr>
      </w:pPr>
      <w:r w:rsidRPr="00862D52">
        <w:rPr>
          <w:rFonts w:asciiTheme="minorHAnsi" w:hAnsiTheme="minorHAnsi" w:cstheme="minorHAnsi"/>
          <w:b/>
          <w:sz w:val="28"/>
          <w:szCs w:val="28"/>
        </w:rPr>
        <w:lastRenderedPageBreak/>
        <w:t xml:space="preserve">3. </w:t>
      </w:r>
      <w:r w:rsidR="007505E9" w:rsidRPr="00862D52">
        <w:rPr>
          <w:rFonts w:asciiTheme="minorHAnsi" w:hAnsiTheme="minorHAnsi" w:cstheme="minorHAnsi"/>
          <w:b/>
          <w:sz w:val="28"/>
          <w:szCs w:val="28"/>
        </w:rPr>
        <w:t xml:space="preserve">Γενικοί </w:t>
      </w:r>
      <w:r w:rsidR="00677CD7" w:rsidRPr="00862D52">
        <w:rPr>
          <w:rFonts w:asciiTheme="minorHAnsi" w:hAnsiTheme="minorHAnsi" w:cstheme="minorHAnsi"/>
          <w:b/>
          <w:sz w:val="28"/>
          <w:szCs w:val="28"/>
        </w:rPr>
        <w:t>Σ</w:t>
      </w:r>
      <w:r w:rsidR="00993767" w:rsidRPr="00862D52">
        <w:rPr>
          <w:rFonts w:asciiTheme="minorHAnsi" w:hAnsiTheme="minorHAnsi" w:cstheme="minorHAnsi"/>
          <w:b/>
          <w:sz w:val="28"/>
          <w:szCs w:val="28"/>
        </w:rPr>
        <w:t>τόχοι</w:t>
      </w:r>
    </w:p>
    <w:p w:rsidR="00862D52" w:rsidRDefault="00862D52" w:rsidP="00862D52">
      <w:pPr>
        <w:pStyle w:val="HTMLPreformatted"/>
        <w:spacing w:line="288" w:lineRule="auto"/>
        <w:jc w:val="both"/>
        <w:rPr>
          <w:rFonts w:asciiTheme="minorHAnsi" w:hAnsiTheme="minorHAnsi" w:cstheme="minorHAnsi"/>
          <w:sz w:val="24"/>
          <w:szCs w:val="24"/>
        </w:rPr>
      </w:pPr>
    </w:p>
    <w:p w:rsidR="00993767" w:rsidRPr="00862D52" w:rsidRDefault="00677CD7" w:rsidP="00862D52">
      <w:pPr>
        <w:pStyle w:val="HTMLPreformatted"/>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Το Ενιαίο Π</w:t>
      </w:r>
      <w:r w:rsidR="00993767" w:rsidRPr="00862D52">
        <w:rPr>
          <w:rFonts w:asciiTheme="minorHAnsi" w:hAnsiTheme="minorHAnsi" w:cstheme="minorHAnsi"/>
          <w:sz w:val="24"/>
          <w:szCs w:val="24"/>
        </w:rPr>
        <w:t xml:space="preserve">ρόγραμμα </w:t>
      </w:r>
      <w:r w:rsidRPr="00862D52">
        <w:rPr>
          <w:rFonts w:asciiTheme="minorHAnsi" w:hAnsiTheme="minorHAnsi" w:cstheme="minorHAnsi"/>
          <w:sz w:val="24"/>
          <w:szCs w:val="24"/>
        </w:rPr>
        <w:t>Σ</w:t>
      </w:r>
      <w:r w:rsidR="00993767" w:rsidRPr="00862D52">
        <w:rPr>
          <w:rFonts w:asciiTheme="minorHAnsi" w:hAnsiTheme="minorHAnsi" w:cstheme="minorHAnsi"/>
          <w:sz w:val="24"/>
          <w:szCs w:val="24"/>
        </w:rPr>
        <w:t xml:space="preserve">πουδών για την </w:t>
      </w:r>
      <w:r w:rsidRPr="00862D52">
        <w:rPr>
          <w:rFonts w:asciiTheme="minorHAnsi" w:hAnsiTheme="minorHAnsi" w:cstheme="minorHAnsi"/>
          <w:sz w:val="24"/>
          <w:szCs w:val="24"/>
        </w:rPr>
        <w:t>Π</w:t>
      </w:r>
      <w:r w:rsidR="00993767" w:rsidRPr="00862D52">
        <w:rPr>
          <w:rFonts w:asciiTheme="minorHAnsi" w:hAnsiTheme="minorHAnsi" w:cstheme="minorHAnsi"/>
          <w:sz w:val="24"/>
          <w:szCs w:val="24"/>
        </w:rPr>
        <w:t xml:space="preserve">ληροφορική έχει ως στόχο να </w:t>
      </w:r>
      <w:r w:rsidR="00DE34F4" w:rsidRPr="00862D52">
        <w:rPr>
          <w:rFonts w:asciiTheme="minorHAnsi" w:hAnsiTheme="minorHAnsi" w:cstheme="minorHAnsi"/>
          <w:sz w:val="24"/>
          <w:szCs w:val="24"/>
        </w:rPr>
        <w:t>διασ</w:t>
      </w:r>
      <w:r w:rsidR="00993767" w:rsidRPr="00862D52">
        <w:rPr>
          <w:rFonts w:asciiTheme="minorHAnsi" w:hAnsiTheme="minorHAnsi" w:cstheme="minorHAnsi"/>
          <w:sz w:val="24"/>
          <w:szCs w:val="24"/>
        </w:rPr>
        <w:t>φαλίσει ότι όλοι οι μαθητές</w:t>
      </w:r>
      <w:r w:rsidR="00DE34F4" w:rsidRPr="00862D52">
        <w:rPr>
          <w:rFonts w:asciiTheme="minorHAnsi" w:hAnsiTheme="minorHAnsi" w:cstheme="minorHAnsi"/>
          <w:sz w:val="24"/>
          <w:szCs w:val="24"/>
        </w:rPr>
        <w:t xml:space="preserve"> είναι ικανοί</w:t>
      </w:r>
      <w:r w:rsidR="00993767" w:rsidRPr="00862D52">
        <w:rPr>
          <w:rFonts w:asciiTheme="minorHAnsi" w:hAnsiTheme="minorHAnsi" w:cstheme="minorHAnsi"/>
          <w:sz w:val="24"/>
          <w:szCs w:val="24"/>
        </w:rPr>
        <w:t>:</w:t>
      </w:r>
    </w:p>
    <w:p w:rsidR="00993767" w:rsidRPr="00862D52" w:rsidRDefault="00DE34F4" w:rsidP="00862D52">
      <w:pPr>
        <w:pStyle w:val="HTMLPreformatted"/>
        <w:numPr>
          <w:ilvl w:val="0"/>
          <w:numId w:val="2"/>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w:t>
      </w:r>
      <w:r w:rsidR="00B34525" w:rsidRPr="00862D52">
        <w:rPr>
          <w:rFonts w:asciiTheme="minorHAnsi" w:hAnsiTheme="minorHAnsi" w:cstheme="minorHAnsi"/>
          <w:sz w:val="24"/>
          <w:szCs w:val="24"/>
        </w:rPr>
        <w:t>αντιλαμβάνονται</w:t>
      </w:r>
      <w:r w:rsidR="00993767" w:rsidRPr="00862D52">
        <w:rPr>
          <w:rFonts w:asciiTheme="minorHAnsi" w:hAnsiTheme="minorHAnsi" w:cstheme="minorHAnsi"/>
          <w:sz w:val="24"/>
          <w:szCs w:val="24"/>
        </w:rPr>
        <w:t xml:space="preserve"> και </w:t>
      </w:r>
      <w:r w:rsidRPr="00862D52">
        <w:rPr>
          <w:rFonts w:asciiTheme="minorHAnsi" w:hAnsiTheme="minorHAnsi" w:cstheme="minorHAnsi"/>
          <w:sz w:val="24"/>
          <w:szCs w:val="24"/>
        </w:rPr>
        <w:t xml:space="preserve">να </w:t>
      </w:r>
      <w:r w:rsidR="00993767" w:rsidRPr="00862D52">
        <w:rPr>
          <w:rFonts w:asciiTheme="minorHAnsi" w:hAnsiTheme="minorHAnsi" w:cstheme="minorHAnsi"/>
          <w:sz w:val="24"/>
          <w:szCs w:val="24"/>
        </w:rPr>
        <w:t>εφαρμό</w:t>
      </w:r>
      <w:r w:rsidRPr="00862D52">
        <w:rPr>
          <w:rFonts w:asciiTheme="minorHAnsi" w:hAnsiTheme="minorHAnsi" w:cstheme="minorHAnsi"/>
          <w:sz w:val="24"/>
          <w:szCs w:val="24"/>
        </w:rPr>
        <w:t>ζ</w:t>
      </w:r>
      <w:r w:rsidR="00993767" w:rsidRPr="00862D52">
        <w:rPr>
          <w:rFonts w:asciiTheme="minorHAnsi" w:hAnsiTheme="minorHAnsi" w:cstheme="minorHAnsi"/>
          <w:sz w:val="24"/>
          <w:szCs w:val="24"/>
        </w:rPr>
        <w:t>ουν τις βασικές αρχές και έννοιες της επιστήμης των υπολογιστών, συμπεριλαμβανομένης της αφαίρεσης, τη</w:t>
      </w:r>
      <w:r w:rsidRPr="00862D52">
        <w:rPr>
          <w:rFonts w:asciiTheme="minorHAnsi" w:hAnsiTheme="minorHAnsi" w:cstheme="minorHAnsi"/>
          <w:sz w:val="24"/>
          <w:szCs w:val="24"/>
        </w:rPr>
        <w:t>ς</w:t>
      </w:r>
      <w:r w:rsidR="00993767" w:rsidRPr="00862D52">
        <w:rPr>
          <w:rFonts w:asciiTheme="minorHAnsi" w:hAnsiTheme="minorHAnsi" w:cstheme="minorHAnsi"/>
          <w:sz w:val="24"/>
          <w:szCs w:val="24"/>
        </w:rPr>
        <w:t xml:space="preserve"> λογική</w:t>
      </w:r>
      <w:r w:rsidRPr="00862D52">
        <w:rPr>
          <w:rFonts w:asciiTheme="minorHAnsi" w:hAnsiTheme="minorHAnsi" w:cstheme="minorHAnsi"/>
          <w:sz w:val="24"/>
          <w:szCs w:val="24"/>
        </w:rPr>
        <w:t>ς</w:t>
      </w:r>
      <w:r w:rsidR="00993767" w:rsidRPr="00862D52">
        <w:rPr>
          <w:rFonts w:asciiTheme="minorHAnsi" w:hAnsiTheme="minorHAnsi" w:cstheme="minorHAnsi"/>
          <w:sz w:val="24"/>
          <w:szCs w:val="24"/>
        </w:rPr>
        <w:t xml:space="preserve">, </w:t>
      </w:r>
      <w:r w:rsidRPr="00862D52">
        <w:rPr>
          <w:rFonts w:asciiTheme="minorHAnsi" w:hAnsiTheme="minorHAnsi" w:cstheme="minorHAnsi"/>
          <w:sz w:val="24"/>
          <w:szCs w:val="24"/>
        </w:rPr>
        <w:t xml:space="preserve">των αλγορίθμων </w:t>
      </w:r>
      <w:r w:rsidR="00993767" w:rsidRPr="00862D52">
        <w:rPr>
          <w:rFonts w:asciiTheme="minorHAnsi" w:hAnsiTheme="minorHAnsi" w:cstheme="minorHAnsi"/>
          <w:sz w:val="24"/>
          <w:szCs w:val="24"/>
        </w:rPr>
        <w:t xml:space="preserve">και </w:t>
      </w:r>
      <w:r w:rsidRPr="00862D52">
        <w:rPr>
          <w:rFonts w:asciiTheme="minorHAnsi" w:hAnsiTheme="minorHAnsi" w:cstheme="minorHAnsi"/>
          <w:sz w:val="24"/>
          <w:szCs w:val="24"/>
        </w:rPr>
        <w:t xml:space="preserve">της </w:t>
      </w:r>
      <w:r w:rsidR="00993767" w:rsidRPr="00862D52">
        <w:rPr>
          <w:rFonts w:asciiTheme="minorHAnsi" w:hAnsiTheme="minorHAnsi" w:cstheme="minorHAnsi"/>
          <w:sz w:val="24"/>
          <w:szCs w:val="24"/>
        </w:rPr>
        <w:t>αναπαράσταση</w:t>
      </w:r>
      <w:r w:rsidRPr="00862D52">
        <w:rPr>
          <w:rFonts w:asciiTheme="minorHAnsi" w:hAnsiTheme="minorHAnsi" w:cstheme="minorHAnsi"/>
          <w:sz w:val="24"/>
          <w:szCs w:val="24"/>
        </w:rPr>
        <w:t>ς</w:t>
      </w:r>
      <w:r w:rsidR="00993767" w:rsidRPr="00862D52">
        <w:rPr>
          <w:rFonts w:asciiTheme="minorHAnsi" w:hAnsiTheme="minorHAnsi" w:cstheme="minorHAnsi"/>
          <w:sz w:val="24"/>
          <w:szCs w:val="24"/>
        </w:rPr>
        <w:t xml:space="preserve"> δεδομένων</w:t>
      </w:r>
    </w:p>
    <w:p w:rsidR="00993767" w:rsidRPr="00862D52" w:rsidRDefault="00DE34F4" w:rsidP="00862D52">
      <w:pPr>
        <w:pStyle w:val="HTMLPreformatted"/>
        <w:numPr>
          <w:ilvl w:val="0"/>
          <w:numId w:val="2"/>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αναλύουν </w:t>
      </w:r>
      <w:r w:rsidR="00993767" w:rsidRPr="00862D52">
        <w:rPr>
          <w:rFonts w:asciiTheme="minorHAnsi" w:hAnsiTheme="minorHAnsi" w:cstheme="minorHAnsi"/>
          <w:sz w:val="24"/>
          <w:szCs w:val="24"/>
        </w:rPr>
        <w:t xml:space="preserve">προβλήματα </w:t>
      </w:r>
      <w:r w:rsidRPr="00862D52">
        <w:rPr>
          <w:rFonts w:asciiTheme="minorHAnsi" w:hAnsiTheme="minorHAnsi" w:cstheme="minorHAnsi"/>
          <w:sz w:val="24"/>
          <w:szCs w:val="24"/>
        </w:rPr>
        <w:t xml:space="preserve">(από την </w:t>
      </w:r>
      <w:r w:rsidR="00993767" w:rsidRPr="00862D52">
        <w:rPr>
          <w:rFonts w:asciiTheme="minorHAnsi" w:hAnsiTheme="minorHAnsi" w:cstheme="minorHAnsi"/>
          <w:sz w:val="24"/>
          <w:szCs w:val="24"/>
        </w:rPr>
        <w:t>υπολογι</w:t>
      </w:r>
      <w:r w:rsidRPr="00862D52">
        <w:rPr>
          <w:rFonts w:asciiTheme="minorHAnsi" w:hAnsiTheme="minorHAnsi" w:cstheme="minorHAnsi"/>
          <w:sz w:val="24"/>
          <w:szCs w:val="24"/>
        </w:rPr>
        <w:t>στική σκοπιά)</w:t>
      </w:r>
      <w:r w:rsidR="00993767" w:rsidRPr="00862D52">
        <w:rPr>
          <w:rFonts w:asciiTheme="minorHAnsi" w:hAnsiTheme="minorHAnsi" w:cstheme="minorHAnsi"/>
          <w:sz w:val="24"/>
          <w:szCs w:val="24"/>
        </w:rPr>
        <w:t xml:space="preserve"> και </w:t>
      </w:r>
      <w:r w:rsidRPr="00862D52">
        <w:rPr>
          <w:rFonts w:asciiTheme="minorHAnsi" w:hAnsiTheme="minorHAnsi" w:cstheme="minorHAnsi"/>
          <w:sz w:val="24"/>
          <w:szCs w:val="24"/>
        </w:rPr>
        <w:t>να προγραμματίζουν υπολογιστικές συσκευές και ρομποτικά συστήματα</w:t>
      </w:r>
      <w:r w:rsidR="00993767" w:rsidRPr="00862D52">
        <w:rPr>
          <w:rFonts w:asciiTheme="minorHAnsi" w:hAnsiTheme="minorHAnsi" w:cstheme="minorHAnsi"/>
          <w:sz w:val="24"/>
          <w:szCs w:val="24"/>
        </w:rPr>
        <w:t>, προκειμένου να επιλύ</w:t>
      </w:r>
      <w:r w:rsidRPr="00862D52">
        <w:rPr>
          <w:rFonts w:asciiTheme="minorHAnsi" w:hAnsiTheme="minorHAnsi" w:cstheme="minorHAnsi"/>
          <w:sz w:val="24"/>
          <w:szCs w:val="24"/>
        </w:rPr>
        <w:t>ουν</w:t>
      </w:r>
      <w:r w:rsidR="00375FF4" w:rsidRPr="00862D52">
        <w:rPr>
          <w:rFonts w:asciiTheme="minorHAnsi" w:hAnsiTheme="minorHAnsi" w:cstheme="minorHAnsi"/>
          <w:sz w:val="24"/>
          <w:szCs w:val="24"/>
        </w:rPr>
        <w:t xml:space="preserve"> </w:t>
      </w:r>
      <w:r w:rsidRPr="00862D52">
        <w:rPr>
          <w:rFonts w:asciiTheme="minorHAnsi" w:hAnsiTheme="minorHAnsi" w:cstheme="minorHAnsi"/>
          <w:sz w:val="24"/>
          <w:szCs w:val="24"/>
        </w:rPr>
        <w:t xml:space="preserve">αυθεντικά </w:t>
      </w:r>
      <w:r w:rsidR="00993767" w:rsidRPr="00862D52">
        <w:rPr>
          <w:rFonts w:asciiTheme="minorHAnsi" w:hAnsiTheme="minorHAnsi" w:cstheme="minorHAnsi"/>
          <w:sz w:val="24"/>
          <w:szCs w:val="24"/>
        </w:rPr>
        <w:t>προβλήματα</w:t>
      </w:r>
    </w:p>
    <w:p w:rsidR="00D809BB" w:rsidRPr="00862D52" w:rsidRDefault="00DE34F4" w:rsidP="00862D52">
      <w:pPr>
        <w:pStyle w:val="HTMLPreformatted"/>
        <w:numPr>
          <w:ilvl w:val="0"/>
          <w:numId w:val="2"/>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αξιολογούν και να εφαρμόζουν</w:t>
      </w:r>
      <w:r w:rsidR="00375FF4" w:rsidRPr="00862D52">
        <w:rPr>
          <w:rFonts w:asciiTheme="minorHAnsi" w:hAnsiTheme="minorHAnsi" w:cstheme="minorHAnsi"/>
          <w:sz w:val="24"/>
          <w:szCs w:val="24"/>
        </w:rPr>
        <w:t xml:space="preserve"> την </w:t>
      </w:r>
      <w:r w:rsidRPr="00862D52">
        <w:rPr>
          <w:rFonts w:asciiTheme="minorHAnsi" w:hAnsiTheme="minorHAnsi" w:cstheme="minorHAnsi"/>
          <w:sz w:val="24"/>
          <w:szCs w:val="24"/>
        </w:rPr>
        <w:t>πληροφορική τεχνολογία</w:t>
      </w:r>
      <w:r w:rsidR="00993767" w:rsidRPr="00862D52">
        <w:rPr>
          <w:rFonts w:asciiTheme="minorHAnsi" w:hAnsiTheme="minorHAnsi" w:cstheme="minorHAnsi"/>
          <w:sz w:val="24"/>
          <w:szCs w:val="24"/>
        </w:rPr>
        <w:t xml:space="preserve">, </w:t>
      </w:r>
      <w:r w:rsidRPr="00862D52">
        <w:rPr>
          <w:rFonts w:asciiTheme="minorHAnsi" w:hAnsiTheme="minorHAnsi" w:cstheme="minorHAnsi"/>
          <w:sz w:val="24"/>
          <w:szCs w:val="24"/>
        </w:rPr>
        <w:t>σε διαφορετικές συσκευές</w:t>
      </w:r>
      <w:r w:rsidR="00993767" w:rsidRPr="00862D52">
        <w:rPr>
          <w:rFonts w:asciiTheme="minorHAnsi" w:hAnsiTheme="minorHAnsi" w:cstheme="minorHAnsi"/>
          <w:sz w:val="24"/>
          <w:szCs w:val="24"/>
        </w:rPr>
        <w:t xml:space="preserve">, </w:t>
      </w:r>
      <w:r w:rsidR="00D809BB" w:rsidRPr="00862D52">
        <w:rPr>
          <w:rFonts w:asciiTheme="minorHAnsi" w:hAnsiTheme="minorHAnsi" w:cstheme="minorHAnsi"/>
          <w:sz w:val="24"/>
          <w:szCs w:val="24"/>
        </w:rPr>
        <w:t xml:space="preserve">με επιλογή κατάλληλων </w:t>
      </w:r>
      <w:r w:rsidR="00375FF4" w:rsidRPr="00862D52">
        <w:rPr>
          <w:rFonts w:asciiTheme="minorHAnsi" w:hAnsiTheme="minorHAnsi" w:cstheme="minorHAnsi"/>
          <w:sz w:val="24"/>
          <w:szCs w:val="24"/>
        </w:rPr>
        <w:t>κάθε φορά λύσεων</w:t>
      </w:r>
      <w:r w:rsidR="00D809BB" w:rsidRPr="00862D52">
        <w:rPr>
          <w:rFonts w:asciiTheme="minorHAnsi" w:hAnsiTheme="minorHAnsi" w:cstheme="minorHAnsi"/>
          <w:sz w:val="24"/>
          <w:szCs w:val="24"/>
        </w:rPr>
        <w:t xml:space="preserve"> σε αυθεντικά </w:t>
      </w:r>
      <w:r w:rsidR="00375FF4" w:rsidRPr="00862D52">
        <w:rPr>
          <w:rFonts w:asciiTheme="minorHAnsi" w:hAnsiTheme="minorHAnsi" w:cstheme="minorHAnsi"/>
          <w:sz w:val="24"/>
          <w:szCs w:val="24"/>
        </w:rPr>
        <w:t xml:space="preserve">καθημερινά </w:t>
      </w:r>
      <w:r w:rsidR="00D809BB" w:rsidRPr="00862D52">
        <w:rPr>
          <w:rFonts w:asciiTheme="minorHAnsi" w:hAnsiTheme="minorHAnsi" w:cstheme="minorHAnsi"/>
          <w:sz w:val="24"/>
          <w:szCs w:val="24"/>
        </w:rPr>
        <w:t>προβλήματα</w:t>
      </w:r>
    </w:p>
    <w:p w:rsidR="00DE34F4" w:rsidRPr="00862D52" w:rsidRDefault="00B34525" w:rsidP="00862D52">
      <w:pPr>
        <w:numPr>
          <w:ilvl w:val="0"/>
          <w:numId w:val="2"/>
        </w:numPr>
        <w:spacing w:after="0" w:line="288" w:lineRule="auto"/>
        <w:jc w:val="both"/>
        <w:rPr>
          <w:rFonts w:eastAsia="Times New Roman" w:cstheme="minorHAnsi"/>
          <w:sz w:val="24"/>
          <w:szCs w:val="24"/>
          <w:lang w:eastAsia="el-GR"/>
        </w:rPr>
      </w:pPr>
      <w:r w:rsidRPr="00862D52">
        <w:rPr>
          <w:rFonts w:eastAsia="Times New Roman" w:cstheme="minorHAnsi"/>
          <w:sz w:val="24"/>
          <w:szCs w:val="24"/>
          <w:lang w:eastAsia="el-GR"/>
        </w:rPr>
        <w:t xml:space="preserve">να </w:t>
      </w:r>
      <w:r w:rsidR="00DE34F4" w:rsidRPr="00862D52">
        <w:rPr>
          <w:rFonts w:eastAsia="Times New Roman" w:cstheme="minorHAnsi"/>
          <w:sz w:val="24"/>
          <w:szCs w:val="24"/>
          <w:lang w:eastAsia="el-GR"/>
        </w:rPr>
        <w:t xml:space="preserve">αξιοποιούν τις επιστήμες της πληροφορίας και των επικοινωνιών με υπευθυνότητα, αυτοπεποίθηση, εμπιστοσύνη και </w:t>
      </w:r>
      <w:r w:rsidR="00C85375" w:rsidRPr="00862D52">
        <w:rPr>
          <w:rFonts w:eastAsia="Times New Roman" w:cstheme="minorHAnsi"/>
          <w:sz w:val="24"/>
          <w:szCs w:val="24"/>
          <w:lang w:eastAsia="el-GR"/>
        </w:rPr>
        <w:t>δ</w:t>
      </w:r>
      <w:r w:rsidR="00DE34F4" w:rsidRPr="00862D52">
        <w:rPr>
          <w:rFonts w:eastAsia="Times New Roman" w:cstheme="minorHAnsi"/>
          <w:sz w:val="24"/>
          <w:szCs w:val="24"/>
          <w:lang w:eastAsia="el-GR"/>
        </w:rPr>
        <w:t>ημιουργικότητα</w:t>
      </w:r>
      <w:r w:rsidR="00D809BB" w:rsidRPr="00862D52">
        <w:rPr>
          <w:rFonts w:eastAsia="Times New Roman" w:cstheme="minorHAnsi"/>
          <w:sz w:val="24"/>
          <w:szCs w:val="24"/>
          <w:lang w:eastAsia="el-GR"/>
        </w:rPr>
        <w:t xml:space="preserve"> με συνειδητοποιημένες και ηθικά ορθές αποφάσεις σχετικά με τον ρόλο, τις επιπτώσεις και τη χρήση των ΤΠΕ στην οικονομία, το περιβάλλον και την κοινωνία για ένα βιώσιμο μέλλον</w:t>
      </w:r>
      <w:r w:rsidRPr="00862D52">
        <w:rPr>
          <w:rFonts w:eastAsia="Times New Roman" w:cstheme="minorHAnsi"/>
          <w:sz w:val="24"/>
          <w:szCs w:val="24"/>
          <w:lang w:eastAsia="el-GR"/>
        </w:rPr>
        <w:t>.</w:t>
      </w:r>
    </w:p>
    <w:p w:rsidR="00360FA2" w:rsidRPr="00862D52" w:rsidRDefault="00360FA2" w:rsidP="00862D52">
      <w:pPr>
        <w:spacing w:line="288" w:lineRule="auto"/>
        <w:rPr>
          <w:rFonts w:eastAsia="Times New Roman" w:cstheme="minorHAnsi"/>
          <w:sz w:val="24"/>
          <w:szCs w:val="24"/>
          <w:lang w:eastAsia="el-GR"/>
        </w:rPr>
      </w:pPr>
    </w:p>
    <w:p w:rsidR="00900692" w:rsidRPr="00862D52" w:rsidRDefault="00E628D0" w:rsidP="00862D52">
      <w:pPr>
        <w:pStyle w:val="HTMLPreformatted"/>
        <w:spacing w:line="288" w:lineRule="auto"/>
        <w:jc w:val="both"/>
        <w:rPr>
          <w:rFonts w:asciiTheme="minorHAnsi" w:hAnsiTheme="minorHAnsi" w:cstheme="minorHAnsi"/>
          <w:b/>
          <w:sz w:val="28"/>
          <w:szCs w:val="28"/>
        </w:rPr>
      </w:pPr>
      <w:r w:rsidRPr="00862D52">
        <w:rPr>
          <w:rFonts w:asciiTheme="minorHAnsi" w:hAnsiTheme="minorHAnsi" w:cstheme="minorHAnsi"/>
          <w:b/>
          <w:sz w:val="28"/>
          <w:szCs w:val="28"/>
        </w:rPr>
        <w:t xml:space="preserve">4. </w:t>
      </w:r>
      <w:r w:rsidR="00DE34F4" w:rsidRPr="00862D52">
        <w:rPr>
          <w:rFonts w:asciiTheme="minorHAnsi" w:hAnsiTheme="minorHAnsi" w:cstheme="minorHAnsi"/>
          <w:b/>
          <w:sz w:val="28"/>
          <w:szCs w:val="28"/>
        </w:rPr>
        <w:t>Περιεχόμενο ανά ηλικιακή ομάδα</w:t>
      </w:r>
    </w:p>
    <w:p w:rsidR="008D4DD8" w:rsidRPr="00862D52" w:rsidRDefault="008D4DD8" w:rsidP="00862D52">
      <w:pPr>
        <w:spacing w:after="0" w:line="288" w:lineRule="auto"/>
        <w:jc w:val="both"/>
        <w:outlineLvl w:val="1"/>
        <w:rPr>
          <w:rFonts w:eastAsia="Times New Roman" w:cstheme="minorHAnsi"/>
          <w:b/>
          <w:bCs/>
          <w:sz w:val="24"/>
          <w:szCs w:val="24"/>
          <w:lang w:eastAsia="el-GR"/>
        </w:rPr>
      </w:pPr>
    </w:p>
    <w:p w:rsidR="00900692" w:rsidRPr="00862D52" w:rsidRDefault="00993767" w:rsidP="00862D52">
      <w:pPr>
        <w:spacing w:after="0" w:line="288" w:lineRule="auto"/>
        <w:jc w:val="both"/>
        <w:outlineLvl w:val="1"/>
        <w:rPr>
          <w:rFonts w:eastAsia="Times New Roman" w:cstheme="minorHAnsi"/>
          <w:sz w:val="28"/>
          <w:szCs w:val="28"/>
          <w:lang w:eastAsia="el-GR"/>
        </w:rPr>
      </w:pPr>
      <w:r w:rsidRPr="00862D52">
        <w:rPr>
          <w:rFonts w:eastAsia="Times New Roman" w:cstheme="minorHAnsi"/>
          <w:b/>
          <w:bCs/>
          <w:sz w:val="28"/>
          <w:szCs w:val="28"/>
          <w:lang w:val="en-US" w:eastAsia="el-GR"/>
        </w:rPr>
        <w:t>K</w:t>
      </w:r>
      <w:r w:rsidRPr="00862D52">
        <w:rPr>
          <w:rFonts w:eastAsia="Times New Roman" w:cstheme="minorHAnsi"/>
          <w:b/>
          <w:bCs/>
          <w:sz w:val="28"/>
          <w:szCs w:val="28"/>
          <w:lang w:eastAsia="el-GR"/>
        </w:rPr>
        <w:t>1-</w:t>
      </w:r>
      <w:r w:rsidRPr="00862D52">
        <w:rPr>
          <w:rFonts w:eastAsia="Times New Roman" w:cstheme="minorHAnsi"/>
          <w:b/>
          <w:bCs/>
          <w:sz w:val="28"/>
          <w:szCs w:val="28"/>
          <w:lang w:val="en-US" w:eastAsia="el-GR"/>
        </w:rPr>
        <w:t>K</w:t>
      </w:r>
      <w:r w:rsidR="00B3163A" w:rsidRPr="00862D52">
        <w:rPr>
          <w:rFonts w:eastAsia="Times New Roman" w:cstheme="minorHAnsi"/>
          <w:b/>
          <w:bCs/>
          <w:sz w:val="28"/>
          <w:szCs w:val="28"/>
          <w:lang w:eastAsia="el-GR"/>
        </w:rPr>
        <w:t>3</w:t>
      </w:r>
      <w:r w:rsidR="00B278F6" w:rsidRPr="00862D52">
        <w:rPr>
          <w:rFonts w:eastAsia="Times New Roman" w:cstheme="minorHAnsi"/>
          <w:bCs/>
          <w:sz w:val="28"/>
          <w:szCs w:val="28"/>
          <w:lang w:eastAsia="el-GR"/>
        </w:rPr>
        <w:t xml:space="preserve"> (ηλικία </w:t>
      </w:r>
      <w:r w:rsidR="00B278F6" w:rsidRPr="00862D52">
        <w:rPr>
          <w:rFonts w:eastAsia="Times New Roman" w:cstheme="minorHAnsi"/>
          <w:sz w:val="28"/>
          <w:szCs w:val="28"/>
          <w:lang w:eastAsia="el-GR"/>
        </w:rPr>
        <w:t>5-</w:t>
      </w:r>
      <w:r w:rsidR="00B3163A" w:rsidRPr="00862D52">
        <w:rPr>
          <w:rFonts w:eastAsia="Times New Roman" w:cstheme="minorHAnsi"/>
          <w:sz w:val="28"/>
          <w:szCs w:val="28"/>
          <w:lang w:eastAsia="el-GR"/>
        </w:rPr>
        <w:t>8</w:t>
      </w:r>
      <w:r w:rsidR="00E628D0" w:rsidRPr="00862D52">
        <w:rPr>
          <w:rFonts w:eastAsia="Times New Roman" w:cstheme="minorHAnsi"/>
          <w:sz w:val="28"/>
          <w:szCs w:val="28"/>
          <w:lang w:eastAsia="el-GR"/>
        </w:rPr>
        <w:t xml:space="preserve"> έτη</w:t>
      </w:r>
      <w:r w:rsidR="00B278F6" w:rsidRPr="00862D52">
        <w:rPr>
          <w:rFonts w:eastAsia="Times New Roman" w:cstheme="minorHAnsi"/>
          <w:sz w:val="28"/>
          <w:szCs w:val="28"/>
          <w:lang w:eastAsia="el-GR"/>
        </w:rPr>
        <w:t>)</w:t>
      </w:r>
    </w:p>
    <w:p w:rsidR="00E628D0" w:rsidRPr="00862D52" w:rsidRDefault="00E628D0" w:rsidP="00862D52">
      <w:pPr>
        <w:spacing w:after="0" w:line="288" w:lineRule="auto"/>
        <w:jc w:val="both"/>
        <w:outlineLvl w:val="1"/>
        <w:rPr>
          <w:rFonts w:eastAsia="Times New Roman" w:cstheme="minorHAnsi"/>
          <w:b/>
          <w:bCs/>
          <w:sz w:val="24"/>
          <w:szCs w:val="24"/>
          <w:lang w:eastAsia="el-GR"/>
        </w:rPr>
      </w:pPr>
    </w:p>
    <w:p w:rsidR="00993767" w:rsidRPr="00862D52" w:rsidRDefault="00993767" w:rsidP="00862D52">
      <w:pPr>
        <w:pStyle w:val="HTMLPreformatted"/>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Οι μαθητές θα πρέπει:</w:t>
      </w:r>
    </w:p>
    <w:p w:rsidR="001E3F16" w:rsidRPr="00862D52" w:rsidRDefault="001E3F16" w:rsidP="00862D52">
      <w:pPr>
        <w:pStyle w:val="HTMLPreformatted"/>
        <w:numPr>
          <w:ilvl w:val="0"/>
          <w:numId w:val="1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αναγνωρίζουν κοινές χρήσεις της τεχνολογίας των πληροφοριών πέρα από τη σχολική τάξη˙ να αντιλαμβάνονται τις επιδράσεις της ψηφιακής τεχνολογίας σε όλες τις πτυχές τις ανθρώπινης δραστηριότητας</w:t>
      </w:r>
    </w:p>
    <w:p w:rsidR="00993767" w:rsidRPr="00862D52" w:rsidRDefault="00993767" w:rsidP="00862D52">
      <w:pPr>
        <w:pStyle w:val="HTMLPreformatted"/>
        <w:numPr>
          <w:ilvl w:val="0"/>
          <w:numId w:val="1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w:t>
      </w:r>
      <w:r w:rsidR="00B34525" w:rsidRPr="00862D52">
        <w:rPr>
          <w:rFonts w:asciiTheme="minorHAnsi" w:hAnsiTheme="minorHAnsi" w:cstheme="minorHAnsi"/>
          <w:sz w:val="24"/>
          <w:szCs w:val="24"/>
        </w:rPr>
        <w:t>αντιλαμβάνονται</w:t>
      </w:r>
      <w:r w:rsidR="00D84A9A" w:rsidRPr="00862D52">
        <w:rPr>
          <w:rFonts w:asciiTheme="minorHAnsi" w:hAnsiTheme="minorHAnsi" w:cstheme="minorHAnsi"/>
          <w:sz w:val="24"/>
          <w:szCs w:val="24"/>
        </w:rPr>
        <w:t xml:space="preserve"> την έννοια του αλγορίθμου</w:t>
      </w:r>
      <w:r w:rsidRPr="00862D52">
        <w:rPr>
          <w:rFonts w:asciiTheme="minorHAnsi" w:hAnsiTheme="minorHAnsi" w:cstheme="minorHAnsi"/>
          <w:sz w:val="24"/>
          <w:szCs w:val="24"/>
        </w:rPr>
        <w:t xml:space="preserve">, </w:t>
      </w:r>
      <w:r w:rsidR="00D84A9A" w:rsidRPr="00862D52">
        <w:rPr>
          <w:rFonts w:asciiTheme="minorHAnsi" w:hAnsiTheme="minorHAnsi" w:cstheme="minorHAnsi"/>
          <w:sz w:val="24"/>
          <w:szCs w:val="24"/>
        </w:rPr>
        <w:t xml:space="preserve">το </w:t>
      </w:r>
      <w:r w:rsidRPr="00862D52">
        <w:rPr>
          <w:rFonts w:asciiTheme="minorHAnsi" w:hAnsiTheme="minorHAnsi" w:cstheme="minorHAnsi"/>
          <w:sz w:val="24"/>
          <w:szCs w:val="24"/>
        </w:rPr>
        <w:t xml:space="preserve">πώς </w:t>
      </w:r>
      <w:r w:rsidR="00D84A9A" w:rsidRPr="00862D52">
        <w:rPr>
          <w:rFonts w:asciiTheme="minorHAnsi" w:hAnsiTheme="minorHAnsi" w:cstheme="minorHAnsi"/>
          <w:sz w:val="24"/>
          <w:szCs w:val="24"/>
        </w:rPr>
        <w:t xml:space="preserve">δημιουργείται το λογισμικό στις ψηφιακές συσκευές </w:t>
      </w:r>
      <w:r w:rsidRPr="00862D52">
        <w:rPr>
          <w:rFonts w:asciiTheme="minorHAnsi" w:hAnsiTheme="minorHAnsi" w:cstheme="minorHAnsi"/>
          <w:sz w:val="24"/>
          <w:szCs w:val="24"/>
        </w:rPr>
        <w:t xml:space="preserve">και ότι τα προγράμματα </w:t>
      </w:r>
      <w:r w:rsidR="00D84A9A" w:rsidRPr="00862D52">
        <w:rPr>
          <w:rFonts w:asciiTheme="minorHAnsi" w:hAnsiTheme="minorHAnsi" w:cstheme="minorHAnsi"/>
          <w:sz w:val="24"/>
          <w:szCs w:val="24"/>
        </w:rPr>
        <w:t xml:space="preserve">αποτελούνται απόσυγκεκριμένες </w:t>
      </w:r>
      <w:r w:rsidRPr="00862D52">
        <w:rPr>
          <w:rFonts w:asciiTheme="minorHAnsi" w:hAnsiTheme="minorHAnsi" w:cstheme="minorHAnsi"/>
          <w:sz w:val="24"/>
          <w:szCs w:val="24"/>
        </w:rPr>
        <w:t xml:space="preserve">και σαφείς </w:t>
      </w:r>
      <w:r w:rsidR="00D84A9A" w:rsidRPr="00862D52">
        <w:rPr>
          <w:rFonts w:asciiTheme="minorHAnsi" w:hAnsiTheme="minorHAnsi" w:cstheme="minorHAnsi"/>
          <w:sz w:val="24"/>
          <w:szCs w:val="24"/>
        </w:rPr>
        <w:t>ενέργειες</w:t>
      </w:r>
      <w:r w:rsidR="00B34525" w:rsidRPr="00862D52">
        <w:rPr>
          <w:rFonts w:asciiTheme="minorHAnsi" w:hAnsiTheme="minorHAnsi" w:cstheme="minorHAnsi"/>
          <w:sz w:val="24"/>
          <w:szCs w:val="24"/>
        </w:rPr>
        <w:t>,</w:t>
      </w:r>
      <w:r w:rsidR="00D84A9A" w:rsidRPr="00862D52">
        <w:rPr>
          <w:rFonts w:asciiTheme="minorHAnsi" w:hAnsiTheme="minorHAnsi" w:cstheme="minorHAnsi"/>
          <w:sz w:val="24"/>
          <w:szCs w:val="24"/>
        </w:rPr>
        <w:t xml:space="preserve"> τις οποίες και υλοποιούν</w:t>
      </w:r>
      <w:r w:rsidR="008D4DD8" w:rsidRPr="00862D52">
        <w:rPr>
          <w:rFonts w:asciiTheme="minorHAnsi" w:hAnsiTheme="minorHAnsi" w:cstheme="minorHAnsi"/>
          <w:sz w:val="24"/>
          <w:szCs w:val="24"/>
        </w:rPr>
        <w:t>, για την επίλυση προβλημάτων</w:t>
      </w:r>
    </w:p>
    <w:p w:rsidR="001D65B9" w:rsidRPr="00862D52" w:rsidRDefault="001E3F16" w:rsidP="00862D52">
      <w:pPr>
        <w:pStyle w:val="HTMLPreformatted"/>
        <w:numPr>
          <w:ilvl w:val="0"/>
          <w:numId w:val="1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αντιλαμβάνονται </w:t>
      </w:r>
      <w:r w:rsidR="00B34525" w:rsidRPr="00862D52">
        <w:rPr>
          <w:rFonts w:asciiTheme="minorHAnsi" w:hAnsiTheme="minorHAnsi" w:cstheme="minorHAnsi"/>
          <w:sz w:val="24"/>
          <w:szCs w:val="24"/>
        </w:rPr>
        <w:t xml:space="preserve">ότι </w:t>
      </w:r>
      <w:r w:rsidR="001D65B9" w:rsidRPr="00862D52">
        <w:rPr>
          <w:rFonts w:asciiTheme="minorHAnsi" w:hAnsiTheme="minorHAnsi" w:cstheme="minorHAnsi"/>
          <w:sz w:val="24"/>
          <w:szCs w:val="24"/>
        </w:rPr>
        <w:t>τα βήματα για την επίλυση ενός προβλήματος πρέπει να είναι απλά και σαφή, μπορούν να επαναλαμβάνονται και κάποιες φορές να αναλύονται σε μικρότερα</w:t>
      </w:r>
    </w:p>
    <w:p w:rsidR="00993767" w:rsidRPr="00862D52" w:rsidRDefault="00D84A9A" w:rsidP="00862D52">
      <w:pPr>
        <w:pStyle w:val="HTMLPreformatted"/>
        <w:numPr>
          <w:ilvl w:val="0"/>
          <w:numId w:val="1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δημιουργούν απλά προγράμματα </w:t>
      </w:r>
      <w:r w:rsidR="001975B2" w:rsidRPr="00862D52">
        <w:rPr>
          <w:rFonts w:asciiTheme="minorHAnsi" w:hAnsiTheme="minorHAnsi" w:cstheme="minorHAnsi"/>
          <w:sz w:val="24"/>
          <w:szCs w:val="24"/>
        </w:rPr>
        <w:t xml:space="preserve">στο υπολογιστικό σύστημα ή στην προγραμματιζόμενη  ρομποτική συσκευή </w:t>
      </w:r>
      <w:r w:rsidRPr="00862D52">
        <w:rPr>
          <w:rFonts w:asciiTheme="minorHAnsi" w:hAnsiTheme="minorHAnsi" w:cstheme="minorHAnsi"/>
          <w:sz w:val="24"/>
          <w:szCs w:val="24"/>
        </w:rPr>
        <w:t xml:space="preserve">και να εντοπίζουν και </w:t>
      </w:r>
      <w:r w:rsidR="00B34525" w:rsidRPr="00862D52">
        <w:rPr>
          <w:rFonts w:asciiTheme="minorHAnsi" w:hAnsiTheme="minorHAnsi" w:cstheme="minorHAnsi"/>
          <w:sz w:val="24"/>
          <w:szCs w:val="24"/>
        </w:rPr>
        <w:t xml:space="preserve">να </w:t>
      </w:r>
      <w:r w:rsidRPr="00862D52">
        <w:rPr>
          <w:rFonts w:asciiTheme="minorHAnsi" w:hAnsiTheme="minorHAnsi" w:cstheme="minorHAnsi"/>
          <w:sz w:val="24"/>
          <w:szCs w:val="24"/>
        </w:rPr>
        <w:t>διορθώνουν σφάλματα σε αυτά</w:t>
      </w:r>
    </w:p>
    <w:p w:rsidR="00993767" w:rsidRPr="00862D52" w:rsidRDefault="00D84A9A" w:rsidP="00862D52">
      <w:pPr>
        <w:pStyle w:val="HTMLPreformatted"/>
        <w:numPr>
          <w:ilvl w:val="0"/>
          <w:numId w:val="1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χ</w:t>
      </w:r>
      <w:r w:rsidR="00993767" w:rsidRPr="00862D52">
        <w:rPr>
          <w:rFonts w:asciiTheme="minorHAnsi" w:hAnsiTheme="minorHAnsi" w:cstheme="minorHAnsi"/>
          <w:sz w:val="24"/>
          <w:szCs w:val="24"/>
        </w:rPr>
        <w:t>ρησιμοποι</w:t>
      </w:r>
      <w:r w:rsidRPr="00862D52">
        <w:rPr>
          <w:rFonts w:asciiTheme="minorHAnsi" w:hAnsiTheme="minorHAnsi" w:cstheme="minorHAnsi"/>
          <w:sz w:val="24"/>
          <w:szCs w:val="24"/>
        </w:rPr>
        <w:t xml:space="preserve">ούν </w:t>
      </w:r>
      <w:r w:rsidR="00993767" w:rsidRPr="00862D52">
        <w:rPr>
          <w:rFonts w:asciiTheme="minorHAnsi" w:hAnsiTheme="minorHAnsi" w:cstheme="minorHAnsi"/>
          <w:sz w:val="24"/>
          <w:szCs w:val="24"/>
        </w:rPr>
        <w:t xml:space="preserve">λογική </w:t>
      </w:r>
      <w:r w:rsidR="00D05D1A" w:rsidRPr="00862D52">
        <w:rPr>
          <w:rFonts w:asciiTheme="minorHAnsi" w:hAnsiTheme="minorHAnsi" w:cstheme="minorHAnsi"/>
          <w:sz w:val="24"/>
          <w:szCs w:val="24"/>
        </w:rPr>
        <w:t>αιτιολόγηση</w:t>
      </w:r>
      <w:r w:rsidRPr="00862D52">
        <w:rPr>
          <w:rFonts w:asciiTheme="minorHAnsi" w:hAnsiTheme="minorHAnsi" w:cstheme="minorHAnsi"/>
          <w:sz w:val="24"/>
          <w:szCs w:val="24"/>
        </w:rPr>
        <w:t xml:space="preserve">με σκοπό να προβλέπουν </w:t>
      </w:r>
      <w:r w:rsidR="00993767" w:rsidRPr="00862D52">
        <w:rPr>
          <w:rFonts w:asciiTheme="minorHAnsi" w:hAnsiTheme="minorHAnsi" w:cstheme="minorHAnsi"/>
          <w:sz w:val="24"/>
          <w:szCs w:val="24"/>
        </w:rPr>
        <w:t>τη συμπεριφορά απλών προγραμμάτων</w:t>
      </w:r>
      <w:r w:rsidR="00AF5108" w:rsidRPr="00862D52">
        <w:rPr>
          <w:rFonts w:asciiTheme="minorHAnsi" w:hAnsiTheme="minorHAnsi" w:cstheme="minorHAnsi"/>
          <w:sz w:val="24"/>
          <w:szCs w:val="24"/>
        </w:rPr>
        <w:t>/αλγορίθμων</w:t>
      </w:r>
    </w:p>
    <w:p w:rsidR="00AF5108" w:rsidRPr="00862D52" w:rsidRDefault="00AF5108" w:rsidP="00862D52">
      <w:pPr>
        <w:pStyle w:val="HTMLPreformatted"/>
        <w:numPr>
          <w:ilvl w:val="0"/>
          <w:numId w:val="1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χρησιμοποιούν την τεχνολογία με σκοπό τη δημιουργία, οργάνωση, αποθήκευση, χρήση και ανάκτηση ψηφιακού περιεχομένου˙να αντιλαμβάνονται την αξία της πληροφορίας στην επίλυση προβλημάτων</w:t>
      </w:r>
      <w:r w:rsidR="001E3F16" w:rsidRPr="00862D52">
        <w:rPr>
          <w:rFonts w:asciiTheme="minorHAnsi" w:hAnsiTheme="minorHAnsi" w:cstheme="minorHAnsi"/>
          <w:sz w:val="24"/>
          <w:szCs w:val="24"/>
        </w:rPr>
        <w:t xml:space="preserve">˙να αναγνωρίζουν ότι η πληροφορία </w:t>
      </w:r>
      <w:r w:rsidRPr="00862D52">
        <w:rPr>
          <w:rFonts w:asciiTheme="minorHAnsi" w:hAnsiTheme="minorHAnsi" w:cstheme="minorHAnsi"/>
          <w:sz w:val="24"/>
          <w:szCs w:val="24"/>
        </w:rPr>
        <w:t>μπορεί να αποθηκευτεί σε διαφορετικές μορφές</w:t>
      </w:r>
    </w:p>
    <w:p w:rsidR="001E3F16" w:rsidRPr="00862D52" w:rsidRDefault="001E3F16" w:rsidP="00862D52">
      <w:pPr>
        <w:pStyle w:val="HTMLPreformatted"/>
        <w:numPr>
          <w:ilvl w:val="0"/>
          <w:numId w:val="1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lastRenderedPageBreak/>
        <w:t>να αναγνωρίζουν ότι οι ψηφιακές συσκευές αποτε</w:t>
      </w:r>
      <w:r w:rsidR="00B34525" w:rsidRPr="00862D52">
        <w:rPr>
          <w:rFonts w:asciiTheme="minorHAnsi" w:hAnsiTheme="minorHAnsi" w:cstheme="minorHAnsi"/>
          <w:sz w:val="24"/>
          <w:szCs w:val="24"/>
        </w:rPr>
        <w:t>λούνται από υλικό και λογισμικό</w:t>
      </w:r>
      <w:r w:rsidRPr="00862D52">
        <w:rPr>
          <w:rFonts w:asciiTheme="minorHAnsi" w:hAnsiTheme="minorHAnsi" w:cstheme="minorHAnsi"/>
          <w:sz w:val="24"/>
          <w:szCs w:val="24"/>
        </w:rPr>
        <w:t xml:space="preserve"> και ότι το λογισμικό κατευθύνει το υλικό˙να χρησιμοποιούν απλές εφαρμογές λογισμικού του υπολογιστικού συστήματος για συγκεκριμένο σκοπό</w:t>
      </w:r>
    </w:p>
    <w:p w:rsidR="006B0D36" w:rsidRPr="00862D52" w:rsidRDefault="00C01A9E" w:rsidP="00862D52">
      <w:pPr>
        <w:pStyle w:val="HTMLPreformatted"/>
        <w:numPr>
          <w:ilvl w:val="0"/>
          <w:numId w:val="1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αναγνωρίζουν την αξία των δικτύων υπολογιστών στον σύγχρονο κόσμο για την επικοινωνία, τη συνεργασία, την ανταλλαγή </w:t>
      </w:r>
      <w:r w:rsidR="006B0D36" w:rsidRPr="00862D52">
        <w:rPr>
          <w:rFonts w:asciiTheme="minorHAnsi" w:hAnsiTheme="minorHAnsi" w:cstheme="minorHAnsi"/>
          <w:sz w:val="24"/>
          <w:szCs w:val="24"/>
        </w:rPr>
        <w:t>δεδομένων και ιδεών</w:t>
      </w:r>
    </w:p>
    <w:p w:rsidR="000D299D" w:rsidRPr="00862D52" w:rsidRDefault="000D299D" w:rsidP="00862D52">
      <w:pPr>
        <w:pStyle w:val="HTMLPreformatted"/>
        <w:numPr>
          <w:ilvl w:val="0"/>
          <w:numId w:val="1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χρησιμοποιούν την τεχνολογία </w:t>
      </w:r>
      <w:r w:rsidR="00993767" w:rsidRPr="00862D52">
        <w:rPr>
          <w:rFonts w:asciiTheme="minorHAnsi" w:hAnsiTheme="minorHAnsi" w:cstheme="minorHAnsi"/>
          <w:sz w:val="24"/>
          <w:szCs w:val="24"/>
        </w:rPr>
        <w:t xml:space="preserve">με ασφάλεια και σεβασμό, διατηρώντας </w:t>
      </w:r>
      <w:r w:rsidRPr="00862D52">
        <w:rPr>
          <w:rFonts w:asciiTheme="minorHAnsi" w:hAnsiTheme="minorHAnsi" w:cstheme="minorHAnsi"/>
          <w:sz w:val="24"/>
          <w:szCs w:val="24"/>
        </w:rPr>
        <w:t xml:space="preserve">ιδιωτικές τις </w:t>
      </w:r>
      <w:r w:rsidR="00993767" w:rsidRPr="00862D52">
        <w:rPr>
          <w:rFonts w:asciiTheme="minorHAnsi" w:hAnsiTheme="minorHAnsi" w:cstheme="minorHAnsi"/>
          <w:sz w:val="24"/>
          <w:szCs w:val="24"/>
        </w:rPr>
        <w:t xml:space="preserve">προσωπικές </w:t>
      </w:r>
      <w:r w:rsidRPr="00862D52">
        <w:rPr>
          <w:rFonts w:asciiTheme="minorHAnsi" w:hAnsiTheme="minorHAnsi" w:cstheme="minorHAnsi"/>
          <w:sz w:val="24"/>
          <w:szCs w:val="24"/>
        </w:rPr>
        <w:t>τους πληροφορίες</w:t>
      </w:r>
      <w:r w:rsidR="00610B25" w:rsidRPr="00862D52">
        <w:rPr>
          <w:rFonts w:asciiTheme="minorHAnsi" w:hAnsiTheme="minorHAnsi" w:cstheme="minorHAnsi"/>
          <w:sz w:val="24"/>
          <w:szCs w:val="24"/>
        </w:rPr>
        <w:t>˙ν</w:t>
      </w:r>
      <w:r w:rsidRPr="00862D52">
        <w:rPr>
          <w:rFonts w:asciiTheme="minorHAnsi" w:hAnsiTheme="minorHAnsi" w:cstheme="minorHAnsi"/>
          <w:sz w:val="24"/>
          <w:szCs w:val="24"/>
        </w:rPr>
        <w:t xml:space="preserve">α </w:t>
      </w:r>
      <w:r w:rsidR="00993767" w:rsidRPr="00862D52">
        <w:rPr>
          <w:rFonts w:asciiTheme="minorHAnsi" w:hAnsiTheme="minorHAnsi" w:cstheme="minorHAnsi"/>
          <w:sz w:val="24"/>
          <w:szCs w:val="24"/>
        </w:rPr>
        <w:t xml:space="preserve">εντοπίζουν </w:t>
      </w:r>
      <w:r w:rsidRPr="00862D52">
        <w:rPr>
          <w:rFonts w:asciiTheme="minorHAnsi" w:hAnsiTheme="minorHAnsi" w:cstheme="minorHAnsi"/>
          <w:sz w:val="24"/>
          <w:szCs w:val="24"/>
        </w:rPr>
        <w:t xml:space="preserve">μεθόδους λήψης βοήθειας και υποστήριξης, </w:t>
      </w:r>
      <w:r w:rsidR="00993767" w:rsidRPr="00862D52">
        <w:rPr>
          <w:rFonts w:asciiTheme="minorHAnsi" w:hAnsiTheme="minorHAnsi" w:cstheme="minorHAnsi"/>
          <w:sz w:val="24"/>
          <w:szCs w:val="24"/>
        </w:rPr>
        <w:t>όταν έχουν ανησυχίες σχετικά με το περιεχόμενο ή την επαφή μέσω του διαδικτύου</w:t>
      </w:r>
      <w:r w:rsidR="00901ECC" w:rsidRPr="00862D52">
        <w:rPr>
          <w:rFonts w:asciiTheme="minorHAnsi" w:hAnsiTheme="minorHAnsi" w:cstheme="minorHAnsi"/>
          <w:sz w:val="24"/>
          <w:szCs w:val="24"/>
        </w:rPr>
        <w:t>.</w:t>
      </w:r>
    </w:p>
    <w:p w:rsidR="00862D52" w:rsidRDefault="00862D52" w:rsidP="00862D52">
      <w:pPr>
        <w:spacing w:after="0" w:line="288" w:lineRule="auto"/>
        <w:jc w:val="both"/>
        <w:outlineLvl w:val="1"/>
        <w:rPr>
          <w:rFonts w:eastAsia="Times New Roman" w:cstheme="minorHAnsi"/>
          <w:b/>
          <w:bCs/>
          <w:sz w:val="24"/>
          <w:szCs w:val="24"/>
          <w:lang w:eastAsia="el-GR"/>
        </w:rPr>
      </w:pPr>
    </w:p>
    <w:p w:rsidR="00862D52" w:rsidRDefault="00862D52" w:rsidP="00862D52">
      <w:pPr>
        <w:spacing w:after="0" w:line="288" w:lineRule="auto"/>
        <w:jc w:val="both"/>
        <w:outlineLvl w:val="1"/>
        <w:rPr>
          <w:rFonts w:eastAsia="Times New Roman" w:cstheme="minorHAnsi"/>
          <w:b/>
          <w:bCs/>
          <w:sz w:val="24"/>
          <w:szCs w:val="24"/>
          <w:lang w:eastAsia="el-GR"/>
        </w:rPr>
      </w:pPr>
    </w:p>
    <w:p w:rsidR="00993767" w:rsidRPr="00862D52" w:rsidRDefault="00993767" w:rsidP="00862D52">
      <w:pPr>
        <w:spacing w:after="0" w:line="288" w:lineRule="auto"/>
        <w:jc w:val="both"/>
        <w:outlineLvl w:val="1"/>
        <w:rPr>
          <w:rFonts w:eastAsia="Times New Roman" w:cstheme="minorHAnsi"/>
          <w:b/>
          <w:bCs/>
          <w:sz w:val="28"/>
          <w:szCs w:val="28"/>
          <w:lang w:eastAsia="el-GR"/>
        </w:rPr>
      </w:pPr>
      <w:r w:rsidRPr="00862D52">
        <w:rPr>
          <w:rFonts w:eastAsia="Times New Roman" w:cstheme="minorHAnsi"/>
          <w:b/>
          <w:bCs/>
          <w:sz w:val="28"/>
          <w:szCs w:val="28"/>
          <w:lang w:val="en-US" w:eastAsia="el-GR"/>
        </w:rPr>
        <w:t>K</w:t>
      </w:r>
      <w:r w:rsidR="00B3163A" w:rsidRPr="00862D52">
        <w:rPr>
          <w:rFonts w:eastAsia="Times New Roman" w:cstheme="minorHAnsi"/>
          <w:b/>
          <w:bCs/>
          <w:sz w:val="28"/>
          <w:szCs w:val="28"/>
          <w:lang w:eastAsia="el-GR"/>
        </w:rPr>
        <w:t>4</w:t>
      </w:r>
      <w:r w:rsidRPr="00862D52">
        <w:rPr>
          <w:rFonts w:eastAsia="Times New Roman" w:cstheme="minorHAnsi"/>
          <w:b/>
          <w:bCs/>
          <w:sz w:val="28"/>
          <w:szCs w:val="28"/>
          <w:lang w:eastAsia="el-GR"/>
        </w:rPr>
        <w:t>-</w:t>
      </w:r>
      <w:r w:rsidRPr="00862D52">
        <w:rPr>
          <w:rFonts w:eastAsia="Times New Roman" w:cstheme="minorHAnsi"/>
          <w:b/>
          <w:bCs/>
          <w:sz w:val="28"/>
          <w:szCs w:val="28"/>
          <w:lang w:val="en-US" w:eastAsia="el-GR"/>
        </w:rPr>
        <w:t>K</w:t>
      </w:r>
      <w:r w:rsidRPr="00862D52">
        <w:rPr>
          <w:rFonts w:eastAsia="Times New Roman" w:cstheme="minorHAnsi"/>
          <w:b/>
          <w:bCs/>
          <w:sz w:val="28"/>
          <w:szCs w:val="28"/>
          <w:lang w:eastAsia="el-GR"/>
        </w:rPr>
        <w:t>6</w:t>
      </w:r>
      <w:r w:rsidR="00862D52" w:rsidRPr="00862D52">
        <w:rPr>
          <w:rFonts w:eastAsia="Times New Roman" w:cstheme="minorHAnsi"/>
          <w:b/>
          <w:bCs/>
          <w:sz w:val="28"/>
          <w:szCs w:val="28"/>
          <w:lang w:eastAsia="el-GR"/>
        </w:rPr>
        <w:t xml:space="preserve"> </w:t>
      </w:r>
      <w:r w:rsidR="00B278F6" w:rsidRPr="00862D52">
        <w:rPr>
          <w:rFonts w:eastAsia="Times New Roman" w:cstheme="minorHAnsi"/>
          <w:bCs/>
          <w:sz w:val="28"/>
          <w:szCs w:val="28"/>
          <w:lang w:eastAsia="el-GR"/>
        </w:rPr>
        <w:t>(ηλικία</w:t>
      </w:r>
      <w:r w:rsidR="00B3163A" w:rsidRPr="00862D52">
        <w:rPr>
          <w:rFonts w:eastAsia="Times New Roman" w:cstheme="minorHAnsi"/>
          <w:sz w:val="28"/>
          <w:szCs w:val="28"/>
          <w:lang w:eastAsia="el-GR"/>
        </w:rPr>
        <w:t>8</w:t>
      </w:r>
      <w:r w:rsidR="00B278F6" w:rsidRPr="00862D52">
        <w:rPr>
          <w:rFonts w:eastAsia="Times New Roman" w:cstheme="minorHAnsi"/>
          <w:sz w:val="28"/>
          <w:szCs w:val="28"/>
          <w:lang w:eastAsia="el-GR"/>
        </w:rPr>
        <w:t>-11</w:t>
      </w:r>
      <w:r w:rsidR="00E628D0" w:rsidRPr="00862D52">
        <w:rPr>
          <w:rFonts w:eastAsia="Times New Roman" w:cstheme="minorHAnsi"/>
          <w:sz w:val="28"/>
          <w:szCs w:val="28"/>
          <w:lang w:eastAsia="el-GR"/>
        </w:rPr>
        <w:t xml:space="preserve"> έτη</w:t>
      </w:r>
      <w:r w:rsidR="00B278F6" w:rsidRPr="00862D52">
        <w:rPr>
          <w:rFonts w:eastAsia="Times New Roman" w:cstheme="minorHAnsi"/>
          <w:sz w:val="28"/>
          <w:szCs w:val="28"/>
          <w:lang w:eastAsia="el-GR"/>
        </w:rPr>
        <w:t>)</w:t>
      </w:r>
    </w:p>
    <w:p w:rsidR="00900692" w:rsidRPr="00862D52" w:rsidRDefault="00900692" w:rsidP="00862D52">
      <w:pPr>
        <w:spacing w:after="0" w:line="288" w:lineRule="auto"/>
        <w:jc w:val="both"/>
        <w:outlineLvl w:val="1"/>
        <w:rPr>
          <w:rFonts w:eastAsia="Times New Roman" w:cstheme="minorHAnsi"/>
          <w:b/>
          <w:bCs/>
          <w:sz w:val="24"/>
          <w:szCs w:val="24"/>
          <w:lang w:eastAsia="el-GR"/>
        </w:rPr>
      </w:pPr>
    </w:p>
    <w:p w:rsidR="00425075" w:rsidRPr="00862D52" w:rsidRDefault="00425075" w:rsidP="00862D52">
      <w:pPr>
        <w:pStyle w:val="HTMLPreformatted"/>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Οι μαθητές θα πρέπει:</w:t>
      </w:r>
    </w:p>
    <w:p w:rsidR="006A00A3" w:rsidRPr="00862D52" w:rsidRDefault="006A00A3" w:rsidP="00862D52">
      <w:pPr>
        <w:pStyle w:val="ListParagraph"/>
        <w:numPr>
          <w:ilvl w:val="0"/>
          <w:numId w:val="10"/>
        </w:numPr>
        <w:spacing w:after="60" w:line="288" w:lineRule="auto"/>
        <w:jc w:val="both"/>
        <w:rPr>
          <w:rFonts w:eastAsia="Times New Roman" w:cstheme="minorHAnsi"/>
          <w:sz w:val="24"/>
          <w:szCs w:val="24"/>
          <w:lang w:eastAsia="el-GR"/>
        </w:rPr>
      </w:pPr>
      <w:r w:rsidRPr="00862D52">
        <w:rPr>
          <w:rFonts w:eastAsia="Times New Roman" w:cstheme="minorHAnsi"/>
          <w:sz w:val="24"/>
          <w:szCs w:val="24"/>
          <w:lang w:eastAsia="el-GR"/>
        </w:rPr>
        <w:t>να εφαρμόζουν τεχνικές κριτικής σκέψης, όπως καταιγισμό ιδεών, σύνθεση, ανάλυση και λήψη αποφάσεων για την επίλυση αυθεντικών προβλημάτων</w:t>
      </w:r>
    </w:p>
    <w:p w:rsidR="00424D78" w:rsidRPr="00862D52" w:rsidRDefault="00424D78"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αναλύουν προβλήματα, να χαράσσουν στρατηγικές επίλυσης, να αναπτύσσουν τμήματα προγραμμάτων για την επίλυση υποπροβλημάτων, να επαναχρησιμοποιούν τμήματα προγραμμάτων που έχουν αναπτύξει</w:t>
      </w:r>
    </w:p>
    <w:p w:rsidR="006A00A3" w:rsidRPr="00862D52" w:rsidRDefault="006A00A3"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σχεδιάζουν, να γράφουν και να ελέγχουν για σφάλματα προγράμματα που επιτυγχάνουν συγκεκριμένους στόχους, συμπεριλαμβανομένων του ελέγχου ή της προσομοίωσης φυσικών συστημάτων˙ να επιλύουν προβλήματα με την ανάλυσή τους σε μικρότερα τμήματα</w:t>
      </w:r>
    </w:p>
    <w:p w:rsidR="006A00A3" w:rsidRPr="00862D52" w:rsidRDefault="006A00A3"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χρησιμοποιούν τη λογική για να εξηγήσουν πώς λειτουργούν απλοί αλγόριθμοι˙ να εντοπίζουν και να διορθώνουν σφάλματα σε αλγόριθμους και προγράμματα˙ να τροποποιούν τους αλγορίθμους για την επίτευξη της βέλτιστης λύσης</w:t>
      </w:r>
    </w:p>
    <w:p w:rsidR="00993767" w:rsidRPr="00862D52" w:rsidRDefault="00E0674D"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χρησιμοποιούν τις δομές </w:t>
      </w:r>
      <w:r w:rsidR="00993767" w:rsidRPr="00862D52">
        <w:rPr>
          <w:rFonts w:asciiTheme="minorHAnsi" w:hAnsiTheme="minorHAnsi" w:cstheme="minorHAnsi"/>
          <w:sz w:val="24"/>
          <w:szCs w:val="24"/>
        </w:rPr>
        <w:t>ακολουθ</w:t>
      </w:r>
      <w:r w:rsidRPr="00862D52">
        <w:rPr>
          <w:rFonts w:asciiTheme="minorHAnsi" w:hAnsiTheme="minorHAnsi" w:cstheme="minorHAnsi"/>
          <w:sz w:val="24"/>
          <w:szCs w:val="24"/>
        </w:rPr>
        <w:t>ίας</w:t>
      </w:r>
      <w:r w:rsidR="00993767" w:rsidRPr="00862D52">
        <w:rPr>
          <w:rFonts w:asciiTheme="minorHAnsi" w:hAnsiTheme="minorHAnsi" w:cstheme="minorHAnsi"/>
          <w:sz w:val="24"/>
          <w:szCs w:val="24"/>
        </w:rPr>
        <w:t>, επιλογή</w:t>
      </w:r>
      <w:r w:rsidRPr="00862D52">
        <w:rPr>
          <w:rFonts w:asciiTheme="minorHAnsi" w:hAnsiTheme="minorHAnsi" w:cstheme="minorHAnsi"/>
          <w:sz w:val="24"/>
          <w:szCs w:val="24"/>
        </w:rPr>
        <w:t>ς</w:t>
      </w:r>
      <w:r w:rsidR="00993767" w:rsidRPr="00862D52">
        <w:rPr>
          <w:rFonts w:asciiTheme="minorHAnsi" w:hAnsiTheme="minorHAnsi" w:cstheme="minorHAnsi"/>
          <w:sz w:val="24"/>
          <w:szCs w:val="24"/>
        </w:rPr>
        <w:t xml:space="preserve"> και επανάληψη</w:t>
      </w:r>
      <w:r w:rsidRPr="00862D52">
        <w:rPr>
          <w:rFonts w:asciiTheme="minorHAnsi" w:hAnsiTheme="minorHAnsi" w:cstheme="minorHAnsi"/>
          <w:sz w:val="24"/>
          <w:szCs w:val="24"/>
        </w:rPr>
        <w:t>ς</w:t>
      </w:r>
      <w:r w:rsidR="00993767" w:rsidRPr="00862D52">
        <w:rPr>
          <w:rFonts w:asciiTheme="minorHAnsi" w:hAnsiTheme="minorHAnsi" w:cstheme="minorHAnsi"/>
          <w:sz w:val="24"/>
          <w:szCs w:val="24"/>
        </w:rPr>
        <w:t xml:space="preserve"> σε προγράμματα</w:t>
      </w:r>
      <w:r w:rsidR="00E628D0" w:rsidRPr="00862D52">
        <w:rPr>
          <w:rFonts w:asciiTheme="minorHAnsi" w:hAnsiTheme="minorHAnsi" w:cstheme="minorHAnsi"/>
          <w:sz w:val="24"/>
          <w:szCs w:val="24"/>
        </w:rPr>
        <w:t xml:space="preserve"> υπολογιστικών συστημάτων και ρομποτικών συσκευών</w:t>
      </w:r>
      <w:r w:rsidR="00610B25" w:rsidRPr="00862D52">
        <w:rPr>
          <w:rFonts w:asciiTheme="minorHAnsi" w:hAnsiTheme="minorHAnsi" w:cstheme="minorHAnsi"/>
          <w:sz w:val="24"/>
          <w:szCs w:val="24"/>
        </w:rPr>
        <w:t>˙</w:t>
      </w:r>
      <w:r w:rsidRPr="00862D52">
        <w:rPr>
          <w:rFonts w:asciiTheme="minorHAnsi" w:hAnsiTheme="minorHAnsi" w:cstheme="minorHAnsi"/>
          <w:sz w:val="24"/>
          <w:szCs w:val="24"/>
        </w:rPr>
        <w:t xml:space="preserve">να χρησιμοποιούν </w:t>
      </w:r>
      <w:r w:rsidR="00993767" w:rsidRPr="00862D52">
        <w:rPr>
          <w:rFonts w:asciiTheme="minorHAnsi" w:hAnsiTheme="minorHAnsi" w:cstheme="minorHAnsi"/>
          <w:sz w:val="24"/>
          <w:szCs w:val="24"/>
        </w:rPr>
        <w:t xml:space="preserve">διάφορες </w:t>
      </w:r>
      <w:r w:rsidRPr="00862D52">
        <w:rPr>
          <w:rFonts w:asciiTheme="minorHAnsi" w:hAnsiTheme="minorHAnsi" w:cstheme="minorHAnsi"/>
          <w:sz w:val="24"/>
          <w:szCs w:val="24"/>
        </w:rPr>
        <w:t xml:space="preserve">μεθόδους </w:t>
      </w:r>
      <w:r w:rsidR="00993767" w:rsidRPr="00862D52">
        <w:rPr>
          <w:rFonts w:asciiTheme="minorHAnsi" w:hAnsiTheme="minorHAnsi" w:cstheme="minorHAnsi"/>
          <w:sz w:val="24"/>
          <w:szCs w:val="24"/>
        </w:rPr>
        <w:t>εισόδου και εξόδου</w:t>
      </w:r>
      <w:r w:rsidR="00E628D0" w:rsidRPr="00862D52">
        <w:rPr>
          <w:rFonts w:asciiTheme="minorHAnsi" w:hAnsiTheme="minorHAnsi" w:cstheme="minorHAnsi"/>
          <w:sz w:val="24"/>
          <w:szCs w:val="24"/>
        </w:rPr>
        <w:t xml:space="preserve"> στα προγράμματα που αναπτύσσουν</w:t>
      </w:r>
    </w:p>
    <w:p w:rsidR="00E628D0" w:rsidRPr="00862D52" w:rsidRDefault="00E628D0"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χρησιμοποιούν αποτελεσματικά τεχνικές αναζήτησης, να εκτιμούν το πώς τα αποτελέσματα επιλέγονται και κατατάσσονται˙να αξιολογούν και να κρίνουν ψηφιακό περιεχόμενο που εντοπίζουν</w:t>
      </w:r>
    </w:p>
    <w:p w:rsidR="0010391A" w:rsidRPr="00862D52" w:rsidRDefault="004F3181"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w:t>
      </w:r>
      <w:r w:rsidR="00993767" w:rsidRPr="00862D52">
        <w:rPr>
          <w:rFonts w:asciiTheme="minorHAnsi" w:hAnsiTheme="minorHAnsi" w:cstheme="minorHAnsi"/>
          <w:sz w:val="24"/>
          <w:szCs w:val="24"/>
        </w:rPr>
        <w:t xml:space="preserve">κατανοούν </w:t>
      </w:r>
      <w:r w:rsidRPr="00862D52">
        <w:rPr>
          <w:rFonts w:asciiTheme="minorHAnsi" w:hAnsiTheme="minorHAnsi" w:cstheme="minorHAnsi"/>
          <w:sz w:val="24"/>
          <w:szCs w:val="24"/>
        </w:rPr>
        <w:t xml:space="preserve">τα </w:t>
      </w:r>
      <w:r w:rsidR="00993767" w:rsidRPr="00862D52">
        <w:rPr>
          <w:rFonts w:asciiTheme="minorHAnsi" w:hAnsiTheme="minorHAnsi" w:cstheme="minorHAnsi"/>
          <w:sz w:val="24"/>
          <w:szCs w:val="24"/>
        </w:rPr>
        <w:t xml:space="preserve">δίκτυα υπολογιστών, συμπεριλαμβανομένου </w:t>
      </w:r>
      <w:r w:rsidRPr="00862D52">
        <w:rPr>
          <w:rFonts w:asciiTheme="minorHAnsi" w:hAnsiTheme="minorHAnsi" w:cstheme="minorHAnsi"/>
          <w:sz w:val="24"/>
          <w:szCs w:val="24"/>
        </w:rPr>
        <w:t xml:space="preserve">και </w:t>
      </w:r>
      <w:r w:rsidR="00993767" w:rsidRPr="00862D52">
        <w:rPr>
          <w:rFonts w:asciiTheme="minorHAnsi" w:hAnsiTheme="minorHAnsi" w:cstheme="minorHAnsi"/>
          <w:sz w:val="24"/>
          <w:szCs w:val="24"/>
        </w:rPr>
        <w:t>του Διαδικτύου</w:t>
      </w:r>
      <w:r w:rsidRPr="00862D52">
        <w:rPr>
          <w:rFonts w:asciiTheme="minorHAnsi" w:hAnsiTheme="minorHAnsi" w:cstheme="minorHAnsi"/>
          <w:sz w:val="24"/>
          <w:szCs w:val="24"/>
        </w:rPr>
        <w:t xml:space="preserve">, </w:t>
      </w:r>
      <w:r w:rsidR="00993767" w:rsidRPr="00862D52">
        <w:rPr>
          <w:rFonts w:asciiTheme="minorHAnsi" w:hAnsiTheme="minorHAnsi" w:cstheme="minorHAnsi"/>
          <w:sz w:val="24"/>
          <w:szCs w:val="24"/>
        </w:rPr>
        <w:t xml:space="preserve">πώς μπορούν να παρέχουν πολλαπλές υπηρεσίες, όπως </w:t>
      </w:r>
      <w:r w:rsidRPr="00862D52">
        <w:rPr>
          <w:rFonts w:asciiTheme="minorHAnsi" w:hAnsiTheme="minorHAnsi" w:cstheme="minorHAnsi"/>
          <w:sz w:val="24"/>
          <w:szCs w:val="24"/>
        </w:rPr>
        <w:t>τον Παγκόσμιο Ιστό</w:t>
      </w:r>
      <w:r w:rsidR="00993767" w:rsidRPr="00862D52">
        <w:rPr>
          <w:rFonts w:asciiTheme="minorHAnsi" w:hAnsiTheme="minorHAnsi" w:cstheme="minorHAnsi"/>
          <w:sz w:val="24"/>
          <w:szCs w:val="24"/>
        </w:rPr>
        <w:t>, και τις ευκαιρίες που προσφέρουν για επικοινωνία και συνεργασία</w:t>
      </w:r>
      <w:r w:rsidR="00407B1B" w:rsidRPr="00862D52">
        <w:rPr>
          <w:rFonts w:asciiTheme="minorHAnsi" w:hAnsiTheme="minorHAnsi" w:cstheme="minorHAnsi"/>
          <w:sz w:val="24"/>
          <w:szCs w:val="24"/>
        </w:rPr>
        <w:t>˙</w:t>
      </w:r>
      <w:r w:rsidR="0010391A" w:rsidRPr="00862D52">
        <w:rPr>
          <w:rFonts w:asciiTheme="minorHAnsi" w:hAnsiTheme="minorHAnsi" w:cstheme="minorHAnsi"/>
          <w:sz w:val="24"/>
          <w:szCs w:val="24"/>
        </w:rPr>
        <w:t xml:space="preserve">να αντιλαμβάνονται ότι η σύνδεση υπολογιστικών συστημάτων μεταξύ τους επεκτείνει τις δυνατότητές </w:t>
      </w:r>
      <w:r w:rsidR="00407B1B" w:rsidRPr="00862D52">
        <w:rPr>
          <w:rFonts w:asciiTheme="minorHAnsi" w:hAnsiTheme="minorHAnsi" w:cstheme="minorHAnsi"/>
          <w:sz w:val="24"/>
          <w:szCs w:val="24"/>
        </w:rPr>
        <w:t>τους και επιτυγχάνεται με φυσικά μέσα ή ασύρματα</w:t>
      </w:r>
    </w:p>
    <w:p w:rsidR="00E628D0" w:rsidRPr="00862D52" w:rsidRDefault="00E628D0"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αναγνωρίζουν την αξία και να χρησιμοποιούν δίκτυα υπολογιστών και εφαρμογές Ιστού 2.0 για την επικοινωνία, τη συνεργασία, την ανταλλαγή δεδομένων και ιδεών˙ να αναγνωρίζουν τρόπους διασύνδεσης υπολογιστικών συσκευών και υπηρεσίες του Διαδικτύου</w:t>
      </w:r>
    </w:p>
    <w:p w:rsidR="00993767" w:rsidRPr="00862D52" w:rsidRDefault="00037427"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w:t>
      </w:r>
      <w:r w:rsidR="00544189" w:rsidRPr="00862D52">
        <w:rPr>
          <w:rFonts w:asciiTheme="minorHAnsi" w:hAnsiTheme="minorHAnsi" w:cstheme="minorHAnsi"/>
          <w:sz w:val="24"/>
          <w:szCs w:val="24"/>
        </w:rPr>
        <w:t xml:space="preserve"> </w:t>
      </w:r>
      <w:r w:rsidRPr="00862D52">
        <w:rPr>
          <w:rFonts w:asciiTheme="minorHAnsi" w:hAnsiTheme="minorHAnsi" w:cstheme="minorHAnsi"/>
          <w:sz w:val="24"/>
          <w:szCs w:val="24"/>
        </w:rPr>
        <w:t>επιλέγουν</w:t>
      </w:r>
      <w:r w:rsidR="00993767" w:rsidRPr="00862D52">
        <w:rPr>
          <w:rFonts w:asciiTheme="minorHAnsi" w:hAnsiTheme="minorHAnsi" w:cstheme="minorHAnsi"/>
          <w:sz w:val="24"/>
          <w:szCs w:val="24"/>
        </w:rPr>
        <w:t xml:space="preserve">, </w:t>
      </w:r>
      <w:r w:rsidRPr="00862D52">
        <w:rPr>
          <w:rFonts w:asciiTheme="minorHAnsi" w:hAnsiTheme="minorHAnsi" w:cstheme="minorHAnsi"/>
          <w:sz w:val="24"/>
          <w:szCs w:val="24"/>
        </w:rPr>
        <w:t xml:space="preserve">να χρησιμοποιούν </w:t>
      </w:r>
      <w:r w:rsidR="00993767" w:rsidRPr="00862D52">
        <w:rPr>
          <w:rFonts w:asciiTheme="minorHAnsi" w:hAnsiTheme="minorHAnsi" w:cstheme="minorHAnsi"/>
          <w:sz w:val="24"/>
          <w:szCs w:val="24"/>
        </w:rPr>
        <w:t xml:space="preserve">και </w:t>
      </w:r>
      <w:r w:rsidRPr="00862D52">
        <w:rPr>
          <w:rFonts w:asciiTheme="minorHAnsi" w:hAnsiTheme="minorHAnsi" w:cstheme="minorHAnsi"/>
          <w:sz w:val="24"/>
          <w:szCs w:val="24"/>
        </w:rPr>
        <w:t xml:space="preserve">να </w:t>
      </w:r>
      <w:r w:rsidR="00993767" w:rsidRPr="00862D52">
        <w:rPr>
          <w:rFonts w:asciiTheme="minorHAnsi" w:hAnsiTheme="minorHAnsi" w:cstheme="minorHAnsi"/>
          <w:sz w:val="24"/>
          <w:szCs w:val="24"/>
        </w:rPr>
        <w:t xml:space="preserve">συνδυάζουν </w:t>
      </w:r>
      <w:r w:rsidRPr="00862D52">
        <w:rPr>
          <w:rFonts w:asciiTheme="minorHAnsi" w:hAnsiTheme="minorHAnsi" w:cstheme="minorHAnsi"/>
          <w:sz w:val="24"/>
          <w:szCs w:val="24"/>
        </w:rPr>
        <w:t>διαφορετικό λογισμικό</w:t>
      </w:r>
      <w:r w:rsidR="00993767" w:rsidRPr="00862D52">
        <w:rPr>
          <w:rFonts w:asciiTheme="minorHAnsi" w:hAnsiTheme="minorHAnsi" w:cstheme="minorHAnsi"/>
          <w:sz w:val="24"/>
          <w:szCs w:val="24"/>
        </w:rPr>
        <w:t xml:space="preserve"> (συμπεριλαμβανομένων υπηρεσιών </w:t>
      </w:r>
      <w:r w:rsidRPr="00862D52">
        <w:rPr>
          <w:rFonts w:asciiTheme="minorHAnsi" w:hAnsiTheme="minorHAnsi" w:cstheme="minorHAnsi"/>
          <w:sz w:val="24"/>
          <w:szCs w:val="24"/>
        </w:rPr>
        <w:t>Διαδικτύου</w:t>
      </w:r>
      <w:r w:rsidR="00993767" w:rsidRPr="00862D52">
        <w:rPr>
          <w:rFonts w:asciiTheme="minorHAnsi" w:hAnsiTheme="minorHAnsi" w:cstheme="minorHAnsi"/>
          <w:sz w:val="24"/>
          <w:szCs w:val="24"/>
        </w:rPr>
        <w:t xml:space="preserve">) σε </w:t>
      </w:r>
      <w:r w:rsidR="00E628D0" w:rsidRPr="00862D52">
        <w:rPr>
          <w:rFonts w:asciiTheme="minorHAnsi" w:hAnsiTheme="minorHAnsi" w:cstheme="minorHAnsi"/>
          <w:sz w:val="24"/>
          <w:szCs w:val="24"/>
        </w:rPr>
        <w:t xml:space="preserve">διαφορετικές </w:t>
      </w:r>
      <w:r w:rsidR="00993767" w:rsidRPr="00862D52">
        <w:rPr>
          <w:rFonts w:asciiTheme="minorHAnsi" w:hAnsiTheme="minorHAnsi" w:cstheme="minorHAnsi"/>
          <w:sz w:val="24"/>
          <w:szCs w:val="24"/>
        </w:rPr>
        <w:t xml:space="preserve">ψηφιακές συσκευές </w:t>
      </w:r>
      <w:r w:rsidRPr="00862D52">
        <w:rPr>
          <w:rFonts w:asciiTheme="minorHAnsi" w:hAnsiTheme="minorHAnsi" w:cstheme="minorHAnsi"/>
          <w:sz w:val="24"/>
          <w:szCs w:val="24"/>
        </w:rPr>
        <w:t>με σκοπό τη σχεδίαση και τη δημιουργία προγραμμάτων</w:t>
      </w:r>
      <w:r w:rsidR="00993767" w:rsidRPr="00862D52">
        <w:rPr>
          <w:rFonts w:asciiTheme="minorHAnsi" w:hAnsiTheme="minorHAnsi" w:cstheme="minorHAnsi"/>
          <w:sz w:val="24"/>
          <w:szCs w:val="24"/>
        </w:rPr>
        <w:t xml:space="preserve">, </w:t>
      </w:r>
      <w:r w:rsidRPr="00862D52">
        <w:rPr>
          <w:rFonts w:asciiTheme="minorHAnsi" w:hAnsiTheme="minorHAnsi" w:cstheme="minorHAnsi"/>
          <w:sz w:val="24"/>
          <w:szCs w:val="24"/>
        </w:rPr>
        <w:t>συστημάτων και περιεχομένου</w:t>
      </w:r>
      <w:r w:rsidR="00993767" w:rsidRPr="00862D52">
        <w:rPr>
          <w:rFonts w:asciiTheme="minorHAnsi" w:hAnsiTheme="minorHAnsi" w:cstheme="minorHAnsi"/>
          <w:sz w:val="24"/>
          <w:szCs w:val="24"/>
        </w:rPr>
        <w:t xml:space="preserve"> που επιτυγχάνουν </w:t>
      </w:r>
      <w:r w:rsidRPr="00862D52">
        <w:rPr>
          <w:rFonts w:asciiTheme="minorHAnsi" w:hAnsiTheme="minorHAnsi" w:cstheme="minorHAnsi"/>
          <w:sz w:val="24"/>
          <w:szCs w:val="24"/>
        </w:rPr>
        <w:t xml:space="preserve">προκαθορισμένους </w:t>
      </w:r>
      <w:r w:rsidR="00993767" w:rsidRPr="00862D52">
        <w:rPr>
          <w:rFonts w:asciiTheme="minorHAnsi" w:hAnsiTheme="minorHAnsi" w:cstheme="minorHAnsi"/>
          <w:sz w:val="24"/>
          <w:szCs w:val="24"/>
        </w:rPr>
        <w:t>στόχους, συμπεριλαμβανομένης της συλλογής, ανάλυσης,</w:t>
      </w:r>
      <w:r w:rsidR="00422E10" w:rsidRPr="00862D52">
        <w:rPr>
          <w:rFonts w:asciiTheme="minorHAnsi" w:hAnsiTheme="minorHAnsi" w:cstheme="minorHAnsi"/>
          <w:sz w:val="24"/>
          <w:szCs w:val="24"/>
        </w:rPr>
        <w:t xml:space="preserve"> </w:t>
      </w:r>
      <w:r w:rsidR="00422E10" w:rsidRPr="00862D52">
        <w:rPr>
          <w:rFonts w:asciiTheme="minorHAnsi" w:hAnsiTheme="minorHAnsi" w:cstheme="minorHAnsi"/>
          <w:sz w:val="24"/>
          <w:szCs w:val="24"/>
        </w:rPr>
        <w:lastRenderedPageBreak/>
        <w:t xml:space="preserve">μοντελοποίησης, </w:t>
      </w:r>
      <w:r w:rsidR="00E13A3D" w:rsidRPr="00862D52">
        <w:rPr>
          <w:rFonts w:asciiTheme="minorHAnsi" w:hAnsiTheme="minorHAnsi" w:cstheme="minorHAnsi"/>
          <w:sz w:val="24"/>
          <w:szCs w:val="24"/>
        </w:rPr>
        <w:t xml:space="preserve">μετασχηματισμού, </w:t>
      </w:r>
      <w:r w:rsidR="00993767" w:rsidRPr="00862D52">
        <w:rPr>
          <w:rFonts w:asciiTheme="minorHAnsi" w:hAnsiTheme="minorHAnsi" w:cstheme="minorHAnsi"/>
          <w:sz w:val="24"/>
          <w:szCs w:val="24"/>
        </w:rPr>
        <w:t>αξιολόγησης και παρουσίασης δεδομένων και πληροφοριών</w:t>
      </w:r>
    </w:p>
    <w:p w:rsidR="00D46AA7" w:rsidRPr="00862D52" w:rsidRDefault="00D46AA7"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αναγνωρίζουν τα βασικά συστατικά του υλικού υπολογιστικών συσκευών, τη λειτουργία τους και τα βασικά τους χαρακτηριστικά</w:t>
      </w:r>
    </w:p>
    <w:p w:rsidR="008A40D3" w:rsidRPr="00862D52" w:rsidRDefault="002361B6"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αξιοποιούν μεθόδους και λογισμικό για την προστασία της ιδιωτικότητάς τους,  </w:t>
      </w:r>
      <w:r w:rsidR="00407B1B" w:rsidRPr="00862D52">
        <w:rPr>
          <w:rFonts w:asciiTheme="minorHAnsi" w:hAnsiTheme="minorHAnsi" w:cstheme="minorHAnsi"/>
          <w:sz w:val="24"/>
          <w:szCs w:val="24"/>
        </w:rPr>
        <w:t xml:space="preserve">αλλά και την ασφάλεια </w:t>
      </w:r>
      <w:r w:rsidRPr="00862D52">
        <w:rPr>
          <w:rFonts w:asciiTheme="minorHAnsi" w:hAnsiTheme="minorHAnsi" w:cstheme="minorHAnsi"/>
          <w:sz w:val="24"/>
          <w:szCs w:val="24"/>
        </w:rPr>
        <w:t>δεδομένων και υπολογιστικών συσκευών</w:t>
      </w:r>
      <w:r w:rsidR="008A40D3" w:rsidRPr="00862D52">
        <w:rPr>
          <w:rFonts w:asciiTheme="minorHAnsi" w:hAnsiTheme="minorHAnsi" w:cstheme="minorHAnsi"/>
          <w:sz w:val="24"/>
          <w:szCs w:val="24"/>
        </w:rPr>
        <w:t xml:space="preserve"> και τη διαφύλαξη </w:t>
      </w:r>
      <w:r w:rsidR="00B34525" w:rsidRPr="00862D52">
        <w:rPr>
          <w:rFonts w:asciiTheme="minorHAnsi" w:hAnsiTheme="minorHAnsi" w:cstheme="minorHAnsi"/>
          <w:sz w:val="24"/>
          <w:szCs w:val="24"/>
        </w:rPr>
        <w:t>πνευματικών</w:t>
      </w:r>
      <w:r w:rsidR="008A40D3" w:rsidRPr="00862D52">
        <w:rPr>
          <w:rFonts w:asciiTheme="minorHAnsi" w:hAnsiTheme="minorHAnsi" w:cstheme="minorHAnsi"/>
          <w:sz w:val="24"/>
          <w:szCs w:val="24"/>
        </w:rPr>
        <w:t xml:space="preserve"> δικαιωμάτων ψηφιακού υλικού</w:t>
      </w:r>
    </w:p>
    <w:p w:rsidR="00993767" w:rsidRPr="00862D52" w:rsidRDefault="00037427"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w:t>
      </w:r>
      <w:r w:rsidR="00993767" w:rsidRPr="00862D52">
        <w:rPr>
          <w:rFonts w:asciiTheme="minorHAnsi" w:hAnsiTheme="minorHAnsi" w:cstheme="minorHAnsi"/>
          <w:sz w:val="24"/>
          <w:szCs w:val="24"/>
        </w:rPr>
        <w:t>χρησιμοποιούν την τεχνολογία με ασφάλεια, σεβασμό και υπευθυνότητα</w:t>
      </w:r>
      <w:r w:rsidR="00610B25" w:rsidRPr="00862D52">
        <w:rPr>
          <w:rFonts w:asciiTheme="minorHAnsi" w:hAnsiTheme="minorHAnsi" w:cstheme="minorHAnsi"/>
          <w:sz w:val="24"/>
          <w:szCs w:val="24"/>
        </w:rPr>
        <w:t>˙ να αναγνωρίζουν αποδεκτή-</w:t>
      </w:r>
      <w:r w:rsidR="00993767" w:rsidRPr="00862D52">
        <w:rPr>
          <w:rFonts w:asciiTheme="minorHAnsi" w:hAnsiTheme="minorHAnsi" w:cstheme="minorHAnsi"/>
          <w:sz w:val="24"/>
          <w:szCs w:val="24"/>
        </w:rPr>
        <w:t>μη αποδεκτή συμπεριφορά</w:t>
      </w:r>
      <w:r w:rsidR="00610B25" w:rsidRPr="00862D52">
        <w:rPr>
          <w:rFonts w:asciiTheme="minorHAnsi" w:hAnsiTheme="minorHAnsi" w:cstheme="minorHAnsi"/>
          <w:sz w:val="24"/>
          <w:szCs w:val="24"/>
        </w:rPr>
        <w:t>˙</w:t>
      </w:r>
      <w:r w:rsidR="00544189" w:rsidRPr="00862D52">
        <w:rPr>
          <w:rFonts w:asciiTheme="minorHAnsi" w:hAnsiTheme="minorHAnsi" w:cstheme="minorHAnsi"/>
          <w:sz w:val="24"/>
          <w:szCs w:val="24"/>
        </w:rPr>
        <w:t xml:space="preserve"> </w:t>
      </w:r>
      <w:r w:rsidR="00610B25" w:rsidRPr="00862D52">
        <w:rPr>
          <w:rFonts w:asciiTheme="minorHAnsi" w:hAnsiTheme="minorHAnsi" w:cstheme="minorHAnsi"/>
          <w:sz w:val="24"/>
          <w:szCs w:val="24"/>
        </w:rPr>
        <w:t>να εντοπίζουν</w:t>
      </w:r>
      <w:r w:rsidR="00993767" w:rsidRPr="00862D52">
        <w:rPr>
          <w:rFonts w:asciiTheme="minorHAnsi" w:hAnsiTheme="minorHAnsi" w:cstheme="minorHAnsi"/>
          <w:sz w:val="24"/>
          <w:szCs w:val="24"/>
        </w:rPr>
        <w:t xml:space="preserve"> τρόπους </w:t>
      </w:r>
      <w:r w:rsidR="00610B25" w:rsidRPr="00862D52">
        <w:rPr>
          <w:rFonts w:asciiTheme="minorHAnsi" w:hAnsiTheme="minorHAnsi" w:cstheme="minorHAnsi"/>
          <w:sz w:val="24"/>
          <w:szCs w:val="24"/>
        </w:rPr>
        <w:t xml:space="preserve">αναφοράς προβλήματος </w:t>
      </w:r>
      <w:r w:rsidR="00993767" w:rsidRPr="00862D52">
        <w:rPr>
          <w:rFonts w:asciiTheme="minorHAnsi" w:hAnsiTheme="minorHAnsi" w:cstheme="minorHAnsi"/>
          <w:sz w:val="24"/>
          <w:szCs w:val="24"/>
        </w:rPr>
        <w:t>σχετικά με περιεχόμενο και επαφή</w:t>
      </w:r>
      <w:r w:rsidR="00E628D0" w:rsidRPr="00862D52">
        <w:rPr>
          <w:rFonts w:asciiTheme="minorHAnsi" w:hAnsiTheme="minorHAnsi" w:cstheme="minorHAnsi"/>
          <w:sz w:val="24"/>
          <w:szCs w:val="24"/>
        </w:rPr>
        <w:t xml:space="preserve"> στον ηλεκτρονικό κόσμο</w:t>
      </w:r>
    </w:p>
    <w:p w:rsidR="00E628D0" w:rsidRPr="00862D52" w:rsidRDefault="00E628D0" w:rsidP="00862D52">
      <w:pPr>
        <w:pStyle w:val="HTMLPreformatted"/>
        <w:numPr>
          <w:ilvl w:val="0"/>
          <w:numId w:val="10"/>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αναγνωρίζουν κοινές χρήσεις της τεχνολογίας των πληροφοριών πέρα από τη σχολική τάξη˙ να αντιλαμβάνονται τις επιδράσεις της ψηφιακής τεχνολογίας σε όλες τις πτυχές τις ανθρώπινης δραστηριότητας</w:t>
      </w:r>
      <w:r w:rsidR="00901ECC" w:rsidRPr="00862D52">
        <w:rPr>
          <w:rFonts w:asciiTheme="minorHAnsi" w:hAnsiTheme="minorHAnsi" w:cstheme="minorHAnsi"/>
          <w:sz w:val="24"/>
          <w:szCs w:val="24"/>
        </w:rPr>
        <w:t>.</w:t>
      </w:r>
    </w:p>
    <w:p w:rsidR="00610B25" w:rsidRPr="00862D52" w:rsidRDefault="00610B25" w:rsidP="00862D52">
      <w:pPr>
        <w:spacing w:after="0" w:line="288" w:lineRule="auto"/>
        <w:jc w:val="both"/>
        <w:outlineLvl w:val="1"/>
        <w:rPr>
          <w:rFonts w:eastAsia="Times New Roman" w:cstheme="minorHAnsi"/>
          <w:b/>
          <w:bCs/>
          <w:sz w:val="24"/>
          <w:szCs w:val="24"/>
          <w:lang w:eastAsia="el-GR"/>
        </w:rPr>
      </w:pPr>
    </w:p>
    <w:p w:rsidR="00340464" w:rsidRPr="00862D52" w:rsidRDefault="00340464" w:rsidP="00862D52">
      <w:pPr>
        <w:spacing w:line="288" w:lineRule="auto"/>
        <w:rPr>
          <w:rFonts w:eastAsia="Times New Roman" w:cstheme="minorHAnsi"/>
          <w:b/>
          <w:bCs/>
          <w:sz w:val="24"/>
          <w:szCs w:val="24"/>
          <w:lang w:eastAsia="el-GR"/>
        </w:rPr>
      </w:pPr>
    </w:p>
    <w:p w:rsidR="00ED3B7E" w:rsidRPr="00862D52" w:rsidRDefault="00993767" w:rsidP="00862D52">
      <w:pPr>
        <w:spacing w:after="0" w:line="288" w:lineRule="auto"/>
        <w:jc w:val="both"/>
        <w:outlineLvl w:val="1"/>
        <w:rPr>
          <w:rFonts w:eastAsia="Times New Roman" w:cstheme="minorHAnsi"/>
          <w:b/>
          <w:bCs/>
          <w:sz w:val="28"/>
          <w:szCs w:val="28"/>
          <w:lang w:eastAsia="el-GR"/>
        </w:rPr>
      </w:pPr>
      <w:r w:rsidRPr="00862D52">
        <w:rPr>
          <w:rFonts w:eastAsia="Times New Roman" w:cstheme="minorHAnsi"/>
          <w:b/>
          <w:bCs/>
          <w:sz w:val="28"/>
          <w:szCs w:val="28"/>
          <w:lang w:val="en-US" w:eastAsia="el-GR"/>
        </w:rPr>
        <w:t>K</w:t>
      </w:r>
      <w:r w:rsidRPr="00862D52">
        <w:rPr>
          <w:rFonts w:eastAsia="Times New Roman" w:cstheme="minorHAnsi"/>
          <w:b/>
          <w:bCs/>
          <w:sz w:val="28"/>
          <w:szCs w:val="28"/>
          <w:lang w:eastAsia="el-GR"/>
        </w:rPr>
        <w:t>7-</w:t>
      </w:r>
      <w:r w:rsidRPr="00862D52">
        <w:rPr>
          <w:rFonts w:eastAsia="Times New Roman" w:cstheme="minorHAnsi"/>
          <w:b/>
          <w:bCs/>
          <w:sz w:val="28"/>
          <w:szCs w:val="28"/>
          <w:lang w:val="en-US" w:eastAsia="el-GR"/>
        </w:rPr>
        <w:t>K</w:t>
      </w:r>
      <w:r w:rsidRPr="00862D52">
        <w:rPr>
          <w:rFonts w:eastAsia="Times New Roman" w:cstheme="minorHAnsi"/>
          <w:b/>
          <w:bCs/>
          <w:sz w:val="28"/>
          <w:szCs w:val="28"/>
          <w:lang w:eastAsia="el-GR"/>
        </w:rPr>
        <w:t>9</w:t>
      </w:r>
      <w:r w:rsidR="00862D52" w:rsidRPr="00862D52">
        <w:rPr>
          <w:rFonts w:eastAsia="Times New Roman" w:cstheme="minorHAnsi"/>
          <w:b/>
          <w:bCs/>
          <w:sz w:val="28"/>
          <w:szCs w:val="28"/>
          <w:lang w:eastAsia="el-GR"/>
        </w:rPr>
        <w:t xml:space="preserve"> </w:t>
      </w:r>
      <w:r w:rsidR="00B278F6" w:rsidRPr="00862D52">
        <w:rPr>
          <w:rFonts w:eastAsia="Times New Roman" w:cstheme="minorHAnsi"/>
          <w:bCs/>
          <w:sz w:val="28"/>
          <w:szCs w:val="28"/>
          <w:lang w:eastAsia="el-GR"/>
        </w:rPr>
        <w:t>(ηλικία</w:t>
      </w:r>
      <w:r w:rsidR="00B278F6" w:rsidRPr="00862D52">
        <w:rPr>
          <w:rFonts w:eastAsia="Times New Roman" w:cstheme="minorHAnsi"/>
          <w:sz w:val="28"/>
          <w:szCs w:val="28"/>
          <w:lang w:eastAsia="el-GR"/>
        </w:rPr>
        <w:t>11-14</w:t>
      </w:r>
      <w:r w:rsidR="00E628D0" w:rsidRPr="00862D52">
        <w:rPr>
          <w:rFonts w:eastAsia="Times New Roman" w:cstheme="minorHAnsi"/>
          <w:sz w:val="28"/>
          <w:szCs w:val="28"/>
          <w:lang w:eastAsia="el-GR"/>
        </w:rPr>
        <w:t xml:space="preserve"> ετών</w:t>
      </w:r>
      <w:r w:rsidR="00B278F6" w:rsidRPr="00862D52">
        <w:rPr>
          <w:rFonts w:eastAsia="Times New Roman" w:cstheme="minorHAnsi"/>
          <w:sz w:val="28"/>
          <w:szCs w:val="28"/>
          <w:lang w:eastAsia="el-GR"/>
        </w:rPr>
        <w:t>)</w:t>
      </w:r>
    </w:p>
    <w:p w:rsidR="00862D52" w:rsidRDefault="00862D52" w:rsidP="00862D52">
      <w:pPr>
        <w:pStyle w:val="HTMLPreformatted"/>
        <w:spacing w:line="288" w:lineRule="auto"/>
        <w:jc w:val="both"/>
        <w:rPr>
          <w:rFonts w:asciiTheme="minorHAnsi" w:hAnsiTheme="minorHAnsi" w:cstheme="minorHAnsi"/>
          <w:sz w:val="24"/>
          <w:szCs w:val="24"/>
        </w:rPr>
      </w:pPr>
    </w:p>
    <w:p w:rsidR="00ED3B7E" w:rsidRPr="00862D52" w:rsidRDefault="00ED3B7E" w:rsidP="00862D52">
      <w:pPr>
        <w:pStyle w:val="HTMLPreformatted"/>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Οι μαθητές θα πρέπει:</w:t>
      </w:r>
    </w:p>
    <w:p w:rsidR="00993767" w:rsidRPr="00862D52" w:rsidRDefault="00B82A9E"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σχεδιάζουν, να χρησιμοποιούν</w:t>
      </w:r>
      <w:r w:rsidR="00FE6579" w:rsidRPr="00862D52">
        <w:rPr>
          <w:rFonts w:asciiTheme="minorHAnsi" w:hAnsiTheme="minorHAnsi" w:cstheme="minorHAnsi"/>
          <w:sz w:val="24"/>
          <w:szCs w:val="24"/>
        </w:rPr>
        <w:t xml:space="preserve"> και να αξιολογούν, </w:t>
      </w:r>
      <w:r w:rsidRPr="00862D52">
        <w:rPr>
          <w:rFonts w:asciiTheme="minorHAnsi" w:hAnsiTheme="minorHAnsi" w:cstheme="minorHAnsi"/>
          <w:sz w:val="24"/>
          <w:szCs w:val="24"/>
        </w:rPr>
        <w:t xml:space="preserve">επίπεδα </w:t>
      </w:r>
      <w:r w:rsidR="001E4E7D" w:rsidRPr="00862D52">
        <w:rPr>
          <w:rFonts w:asciiTheme="minorHAnsi" w:hAnsiTheme="minorHAnsi" w:cstheme="minorHAnsi"/>
          <w:sz w:val="24"/>
          <w:szCs w:val="24"/>
        </w:rPr>
        <w:t xml:space="preserve">υπολογιστικής </w:t>
      </w:r>
      <w:r w:rsidRPr="00862D52">
        <w:rPr>
          <w:rFonts w:asciiTheme="minorHAnsi" w:hAnsiTheme="minorHAnsi" w:cstheme="minorHAnsi"/>
          <w:sz w:val="24"/>
          <w:szCs w:val="24"/>
        </w:rPr>
        <w:t xml:space="preserve">αφαίρεσης </w:t>
      </w:r>
      <w:r w:rsidR="00993767" w:rsidRPr="00862D52">
        <w:rPr>
          <w:rFonts w:asciiTheme="minorHAnsi" w:hAnsiTheme="minorHAnsi" w:cstheme="minorHAnsi"/>
          <w:sz w:val="24"/>
          <w:szCs w:val="24"/>
        </w:rPr>
        <w:t xml:space="preserve">που </w:t>
      </w:r>
      <w:r w:rsidR="00FE6579" w:rsidRPr="00862D52">
        <w:rPr>
          <w:rFonts w:asciiTheme="minorHAnsi" w:hAnsiTheme="minorHAnsi" w:cstheme="minorHAnsi"/>
          <w:sz w:val="24"/>
          <w:szCs w:val="24"/>
        </w:rPr>
        <w:t xml:space="preserve">μοντελοποιεί </w:t>
      </w:r>
      <w:r w:rsidR="00993767" w:rsidRPr="00862D52">
        <w:rPr>
          <w:rFonts w:asciiTheme="minorHAnsi" w:hAnsiTheme="minorHAnsi" w:cstheme="minorHAnsi"/>
          <w:sz w:val="24"/>
          <w:szCs w:val="24"/>
        </w:rPr>
        <w:t>τη</w:t>
      </w:r>
      <w:r w:rsidR="00BB3C56" w:rsidRPr="00862D52">
        <w:rPr>
          <w:rFonts w:asciiTheme="minorHAnsi" w:hAnsiTheme="minorHAnsi" w:cstheme="minorHAnsi"/>
          <w:sz w:val="24"/>
          <w:szCs w:val="24"/>
        </w:rPr>
        <w:t>ν</w:t>
      </w:r>
      <w:r w:rsidR="00993767" w:rsidRPr="00862D52">
        <w:rPr>
          <w:rFonts w:asciiTheme="minorHAnsi" w:hAnsiTheme="minorHAnsi" w:cstheme="minorHAnsi"/>
          <w:sz w:val="24"/>
          <w:szCs w:val="24"/>
        </w:rPr>
        <w:t xml:space="preserve"> κατάσταση και τη συμπεριφορά </w:t>
      </w:r>
      <w:r w:rsidR="00BB3C56" w:rsidRPr="00862D52">
        <w:rPr>
          <w:rFonts w:asciiTheme="minorHAnsi" w:hAnsiTheme="minorHAnsi" w:cstheme="minorHAnsi"/>
          <w:sz w:val="24"/>
          <w:szCs w:val="24"/>
        </w:rPr>
        <w:t>αυθεντικών προβλημάτων και φυσικών</w:t>
      </w:r>
      <w:r w:rsidR="00544189" w:rsidRPr="00862D52">
        <w:rPr>
          <w:rFonts w:asciiTheme="minorHAnsi" w:hAnsiTheme="minorHAnsi" w:cstheme="minorHAnsi"/>
          <w:sz w:val="24"/>
          <w:szCs w:val="24"/>
        </w:rPr>
        <w:t xml:space="preserve"> </w:t>
      </w:r>
      <w:r w:rsidR="00BB3C56" w:rsidRPr="00862D52">
        <w:rPr>
          <w:rFonts w:asciiTheme="minorHAnsi" w:hAnsiTheme="minorHAnsi" w:cstheme="minorHAnsi"/>
          <w:sz w:val="24"/>
          <w:szCs w:val="24"/>
        </w:rPr>
        <w:t>συστημάτων</w:t>
      </w:r>
    </w:p>
    <w:p w:rsidR="00993767" w:rsidRPr="00862D52" w:rsidRDefault="00993767"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w:t>
      </w:r>
      <w:r w:rsidR="00B34525" w:rsidRPr="00862D52">
        <w:rPr>
          <w:rFonts w:asciiTheme="minorHAnsi" w:hAnsiTheme="minorHAnsi" w:cstheme="minorHAnsi"/>
          <w:sz w:val="24"/>
          <w:szCs w:val="24"/>
        </w:rPr>
        <w:t>αντιλαμβάνονται</w:t>
      </w:r>
      <w:r w:rsidR="00D05D1A" w:rsidRPr="00862D52">
        <w:rPr>
          <w:rFonts w:asciiTheme="minorHAnsi" w:hAnsiTheme="minorHAnsi" w:cstheme="minorHAnsi"/>
          <w:sz w:val="24"/>
          <w:szCs w:val="24"/>
        </w:rPr>
        <w:t xml:space="preserve"> βασικούς</w:t>
      </w:r>
      <w:r w:rsidRPr="00862D52">
        <w:rPr>
          <w:rFonts w:asciiTheme="minorHAnsi" w:hAnsiTheme="minorHAnsi" w:cstheme="minorHAnsi"/>
          <w:sz w:val="24"/>
          <w:szCs w:val="24"/>
        </w:rPr>
        <w:t xml:space="preserve"> αλγόριθμους που </w:t>
      </w:r>
      <w:r w:rsidR="001E4E7D" w:rsidRPr="00862D52">
        <w:rPr>
          <w:rFonts w:asciiTheme="minorHAnsi" w:hAnsiTheme="minorHAnsi" w:cstheme="minorHAnsi"/>
          <w:sz w:val="24"/>
          <w:szCs w:val="24"/>
        </w:rPr>
        <w:t xml:space="preserve">εντάσσονται στο μοντέλο της </w:t>
      </w:r>
      <w:r w:rsidRPr="00862D52">
        <w:rPr>
          <w:rFonts w:asciiTheme="minorHAnsi" w:hAnsiTheme="minorHAnsi" w:cstheme="minorHAnsi"/>
          <w:sz w:val="24"/>
          <w:szCs w:val="24"/>
        </w:rPr>
        <w:t>υπολογιστική</w:t>
      </w:r>
      <w:r w:rsidR="001E4E7D" w:rsidRPr="00862D52">
        <w:rPr>
          <w:rFonts w:asciiTheme="minorHAnsi" w:hAnsiTheme="minorHAnsi" w:cstheme="minorHAnsi"/>
          <w:sz w:val="24"/>
          <w:szCs w:val="24"/>
        </w:rPr>
        <w:t>ς</w:t>
      </w:r>
      <w:r w:rsidRPr="00862D52">
        <w:rPr>
          <w:rFonts w:asciiTheme="minorHAnsi" w:hAnsiTheme="minorHAnsi" w:cstheme="minorHAnsi"/>
          <w:sz w:val="24"/>
          <w:szCs w:val="24"/>
        </w:rPr>
        <w:t xml:space="preserve"> σκέψη</w:t>
      </w:r>
      <w:r w:rsidR="001E4E7D" w:rsidRPr="00862D52">
        <w:rPr>
          <w:rFonts w:asciiTheme="minorHAnsi" w:hAnsiTheme="minorHAnsi" w:cstheme="minorHAnsi"/>
          <w:sz w:val="24"/>
          <w:szCs w:val="24"/>
        </w:rPr>
        <w:t>ς</w:t>
      </w:r>
      <w:r w:rsidRPr="00862D52">
        <w:rPr>
          <w:rFonts w:asciiTheme="minorHAnsi" w:hAnsiTheme="minorHAnsi" w:cstheme="minorHAnsi"/>
          <w:sz w:val="24"/>
          <w:szCs w:val="24"/>
        </w:rPr>
        <w:t xml:space="preserve"> [</w:t>
      </w:r>
      <w:r w:rsidR="001E4E7D" w:rsidRPr="00862D52">
        <w:rPr>
          <w:rFonts w:asciiTheme="minorHAnsi" w:hAnsiTheme="minorHAnsi" w:cstheme="minorHAnsi"/>
          <w:sz w:val="24"/>
          <w:szCs w:val="24"/>
        </w:rPr>
        <w:t xml:space="preserve">π.χ. </w:t>
      </w:r>
      <w:r w:rsidR="00553410" w:rsidRPr="00862D52">
        <w:rPr>
          <w:rFonts w:asciiTheme="minorHAnsi" w:hAnsiTheme="minorHAnsi" w:cstheme="minorHAnsi"/>
          <w:sz w:val="24"/>
          <w:szCs w:val="24"/>
        </w:rPr>
        <w:t xml:space="preserve">απλούς </w:t>
      </w:r>
      <w:r w:rsidR="00D05D1A" w:rsidRPr="00862D52">
        <w:rPr>
          <w:rFonts w:asciiTheme="minorHAnsi" w:hAnsiTheme="minorHAnsi" w:cstheme="minorHAnsi"/>
          <w:sz w:val="24"/>
          <w:szCs w:val="24"/>
        </w:rPr>
        <w:t>αλγορίθμους αναζήτησης και ταξινόμησης</w:t>
      </w:r>
      <w:r w:rsidRPr="00862D52">
        <w:rPr>
          <w:rFonts w:asciiTheme="minorHAnsi" w:hAnsiTheme="minorHAnsi" w:cstheme="minorHAnsi"/>
          <w:sz w:val="24"/>
          <w:szCs w:val="24"/>
        </w:rPr>
        <w:t>]</w:t>
      </w:r>
      <w:r w:rsidR="00D05D1A" w:rsidRPr="00862D52">
        <w:rPr>
          <w:rFonts w:asciiTheme="minorHAnsi" w:hAnsiTheme="minorHAnsi" w:cstheme="minorHAnsi"/>
          <w:sz w:val="24"/>
          <w:szCs w:val="24"/>
        </w:rPr>
        <w:t>˙</w:t>
      </w:r>
      <w:r w:rsidR="00DE059E" w:rsidRPr="00862D52">
        <w:rPr>
          <w:rFonts w:asciiTheme="minorHAnsi" w:hAnsiTheme="minorHAnsi" w:cstheme="minorHAnsi"/>
          <w:sz w:val="24"/>
          <w:szCs w:val="24"/>
        </w:rPr>
        <w:t xml:space="preserve"> </w:t>
      </w:r>
      <w:r w:rsidR="00D05D1A" w:rsidRPr="00862D52">
        <w:rPr>
          <w:rFonts w:asciiTheme="minorHAnsi" w:hAnsiTheme="minorHAnsi" w:cstheme="minorHAnsi"/>
          <w:sz w:val="24"/>
          <w:szCs w:val="24"/>
        </w:rPr>
        <w:t xml:space="preserve">να </w:t>
      </w:r>
      <w:r w:rsidRPr="00862D52">
        <w:rPr>
          <w:rFonts w:asciiTheme="minorHAnsi" w:hAnsiTheme="minorHAnsi" w:cstheme="minorHAnsi"/>
          <w:sz w:val="24"/>
          <w:szCs w:val="24"/>
        </w:rPr>
        <w:t xml:space="preserve">χρησιμοποιούν λογική </w:t>
      </w:r>
      <w:r w:rsidR="00D05D1A" w:rsidRPr="00862D52">
        <w:rPr>
          <w:rFonts w:asciiTheme="minorHAnsi" w:hAnsiTheme="minorHAnsi" w:cstheme="minorHAnsi"/>
          <w:sz w:val="24"/>
          <w:szCs w:val="24"/>
        </w:rPr>
        <w:t>αιτιολόγηση</w:t>
      </w:r>
      <w:r w:rsidR="00544189" w:rsidRPr="00862D52">
        <w:rPr>
          <w:rFonts w:asciiTheme="minorHAnsi" w:hAnsiTheme="minorHAnsi" w:cstheme="minorHAnsi"/>
          <w:sz w:val="24"/>
          <w:szCs w:val="24"/>
        </w:rPr>
        <w:t>,</w:t>
      </w:r>
      <w:r w:rsidR="00D05D1A" w:rsidRPr="00862D52">
        <w:rPr>
          <w:rFonts w:asciiTheme="minorHAnsi" w:hAnsiTheme="minorHAnsi" w:cstheme="minorHAnsi"/>
          <w:sz w:val="24"/>
          <w:szCs w:val="24"/>
        </w:rPr>
        <w:t xml:space="preserve"> </w:t>
      </w:r>
      <w:r w:rsidRPr="00862D52">
        <w:rPr>
          <w:rFonts w:asciiTheme="minorHAnsi" w:hAnsiTheme="minorHAnsi" w:cstheme="minorHAnsi"/>
          <w:sz w:val="24"/>
          <w:szCs w:val="24"/>
        </w:rPr>
        <w:t xml:space="preserve">για να συγκρίνουν </w:t>
      </w:r>
      <w:r w:rsidR="00D05D1A" w:rsidRPr="00862D52">
        <w:rPr>
          <w:rFonts w:asciiTheme="minorHAnsi" w:hAnsiTheme="minorHAnsi" w:cstheme="minorHAnsi"/>
          <w:sz w:val="24"/>
          <w:szCs w:val="24"/>
        </w:rPr>
        <w:t xml:space="preserve">εναλλακτικούς αλγορίθμους που έχουν αναπτυχθεί </w:t>
      </w:r>
      <w:r w:rsidRPr="00862D52">
        <w:rPr>
          <w:rFonts w:asciiTheme="minorHAnsi" w:hAnsiTheme="minorHAnsi" w:cstheme="minorHAnsi"/>
          <w:sz w:val="24"/>
          <w:szCs w:val="24"/>
        </w:rPr>
        <w:t>για το ίδιο πρόβλημα</w:t>
      </w:r>
    </w:p>
    <w:p w:rsidR="00993767" w:rsidRPr="00862D52" w:rsidRDefault="00C20DCB"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w:t>
      </w:r>
      <w:r w:rsidR="00993767" w:rsidRPr="00862D52">
        <w:rPr>
          <w:rFonts w:asciiTheme="minorHAnsi" w:hAnsiTheme="minorHAnsi" w:cstheme="minorHAnsi"/>
          <w:sz w:val="24"/>
          <w:szCs w:val="24"/>
        </w:rPr>
        <w:t xml:space="preserve">χρησιμοποιούν 2 ή περισσότερες γλώσσες προγραμματισμού, τουλάχιστον μία </w:t>
      </w:r>
      <w:r w:rsidRPr="00862D52">
        <w:rPr>
          <w:rFonts w:asciiTheme="minorHAnsi" w:hAnsiTheme="minorHAnsi" w:cstheme="minorHAnsi"/>
          <w:sz w:val="24"/>
          <w:szCs w:val="24"/>
        </w:rPr>
        <w:t xml:space="preserve">εκ </w:t>
      </w:r>
      <w:r w:rsidR="00993767" w:rsidRPr="00862D52">
        <w:rPr>
          <w:rFonts w:asciiTheme="minorHAnsi" w:hAnsiTheme="minorHAnsi" w:cstheme="minorHAnsi"/>
          <w:sz w:val="24"/>
          <w:szCs w:val="24"/>
        </w:rPr>
        <w:t>των οποίων κειμένου, για να λύ</w:t>
      </w:r>
      <w:r w:rsidRPr="00862D52">
        <w:rPr>
          <w:rFonts w:asciiTheme="minorHAnsi" w:hAnsiTheme="minorHAnsi" w:cstheme="minorHAnsi"/>
          <w:sz w:val="24"/>
          <w:szCs w:val="24"/>
        </w:rPr>
        <w:t>ν</w:t>
      </w:r>
      <w:r w:rsidR="00B34525" w:rsidRPr="00862D52">
        <w:rPr>
          <w:rFonts w:asciiTheme="minorHAnsi" w:hAnsiTheme="minorHAnsi" w:cstheme="minorHAnsi"/>
          <w:sz w:val="24"/>
          <w:szCs w:val="24"/>
        </w:rPr>
        <w:t>ουν</w:t>
      </w:r>
      <w:r w:rsidR="00544189" w:rsidRPr="00862D52">
        <w:rPr>
          <w:rFonts w:asciiTheme="minorHAnsi" w:hAnsiTheme="minorHAnsi" w:cstheme="minorHAnsi"/>
          <w:sz w:val="24"/>
          <w:szCs w:val="24"/>
        </w:rPr>
        <w:t xml:space="preserve"> </w:t>
      </w:r>
      <w:r w:rsidRPr="00862D52">
        <w:rPr>
          <w:rFonts w:asciiTheme="minorHAnsi" w:hAnsiTheme="minorHAnsi" w:cstheme="minorHAnsi"/>
          <w:sz w:val="24"/>
          <w:szCs w:val="24"/>
        </w:rPr>
        <w:t>υπολογιστικά προβλήματα˙</w:t>
      </w:r>
      <w:r w:rsidR="00B34525" w:rsidRPr="00862D52">
        <w:rPr>
          <w:rFonts w:asciiTheme="minorHAnsi" w:hAnsiTheme="minorHAnsi" w:cstheme="minorHAnsi"/>
          <w:sz w:val="24"/>
          <w:szCs w:val="24"/>
        </w:rPr>
        <w:t xml:space="preserve"> να χρησιμοποιούν</w:t>
      </w:r>
      <w:r w:rsidR="0023471D" w:rsidRPr="00862D52">
        <w:rPr>
          <w:rFonts w:asciiTheme="minorHAnsi" w:hAnsiTheme="minorHAnsi" w:cstheme="minorHAnsi"/>
          <w:sz w:val="24"/>
          <w:szCs w:val="24"/>
        </w:rPr>
        <w:t xml:space="preserve"> κατάλληλες δομές </w:t>
      </w:r>
      <w:r w:rsidR="00993767" w:rsidRPr="00862D52">
        <w:rPr>
          <w:rFonts w:asciiTheme="minorHAnsi" w:hAnsiTheme="minorHAnsi" w:cstheme="minorHAnsi"/>
          <w:sz w:val="24"/>
          <w:szCs w:val="24"/>
        </w:rPr>
        <w:t>δεδομένων [</w:t>
      </w:r>
      <w:r w:rsidR="0023471D" w:rsidRPr="00862D52">
        <w:rPr>
          <w:rFonts w:asciiTheme="minorHAnsi" w:hAnsiTheme="minorHAnsi" w:cstheme="minorHAnsi"/>
          <w:sz w:val="24"/>
          <w:szCs w:val="24"/>
        </w:rPr>
        <w:t>π.χ. καταλόγους</w:t>
      </w:r>
      <w:r w:rsidR="00993767" w:rsidRPr="00862D52">
        <w:rPr>
          <w:rFonts w:asciiTheme="minorHAnsi" w:hAnsiTheme="minorHAnsi" w:cstheme="minorHAnsi"/>
          <w:sz w:val="24"/>
          <w:szCs w:val="24"/>
        </w:rPr>
        <w:t xml:space="preserve">, πίνακες ή </w:t>
      </w:r>
      <w:r w:rsidR="0023471D" w:rsidRPr="00862D52">
        <w:rPr>
          <w:rFonts w:asciiTheme="minorHAnsi" w:hAnsiTheme="minorHAnsi" w:cstheme="minorHAnsi"/>
          <w:sz w:val="24"/>
          <w:szCs w:val="24"/>
        </w:rPr>
        <w:t>λίστες</w:t>
      </w:r>
      <w:r w:rsidR="00993767" w:rsidRPr="00862D52">
        <w:rPr>
          <w:rFonts w:asciiTheme="minorHAnsi" w:hAnsiTheme="minorHAnsi" w:cstheme="minorHAnsi"/>
          <w:sz w:val="24"/>
          <w:szCs w:val="24"/>
        </w:rPr>
        <w:t>]</w:t>
      </w:r>
      <w:r w:rsidRPr="00862D52">
        <w:rPr>
          <w:rFonts w:asciiTheme="minorHAnsi" w:hAnsiTheme="minorHAnsi" w:cstheme="minorHAnsi"/>
          <w:sz w:val="24"/>
          <w:szCs w:val="24"/>
        </w:rPr>
        <w:t>˙</w:t>
      </w:r>
      <w:r w:rsidR="00B34525" w:rsidRPr="00862D52">
        <w:rPr>
          <w:rFonts w:asciiTheme="minorHAnsi" w:hAnsiTheme="minorHAnsi" w:cstheme="minorHAnsi"/>
          <w:sz w:val="24"/>
          <w:szCs w:val="24"/>
        </w:rPr>
        <w:t xml:space="preserve"> να σχεδιάζουν και να αναπτύσσουν</w:t>
      </w:r>
      <w:r w:rsidR="0023471D" w:rsidRPr="00862D52">
        <w:rPr>
          <w:rFonts w:asciiTheme="minorHAnsi" w:hAnsiTheme="minorHAnsi" w:cstheme="minorHAnsi"/>
          <w:sz w:val="24"/>
          <w:szCs w:val="24"/>
        </w:rPr>
        <w:t xml:space="preserve"> αρθρωτά προγράμματα που </w:t>
      </w:r>
      <w:r w:rsidR="00993767" w:rsidRPr="00862D52">
        <w:rPr>
          <w:rFonts w:asciiTheme="minorHAnsi" w:hAnsiTheme="minorHAnsi" w:cstheme="minorHAnsi"/>
          <w:sz w:val="24"/>
          <w:szCs w:val="24"/>
        </w:rPr>
        <w:t>χρησιμοποιούν διαδικασίες ή συναρτήσεις</w:t>
      </w:r>
      <w:r w:rsidR="00F75DFA" w:rsidRPr="00862D52">
        <w:rPr>
          <w:rFonts w:asciiTheme="minorHAnsi" w:hAnsiTheme="minorHAnsi" w:cstheme="minorHAnsi"/>
          <w:sz w:val="24"/>
          <w:szCs w:val="24"/>
        </w:rPr>
        <w:t>με παραμέτρους</w:t>
      </w:r>
    </w:p>
    <w:p w:rsidR="00FC5224" w:rsidRPr="00862D52" w:rsidRDefault="00FC5224"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αναγνωρίζουν ομοιότητες μεταξύ παρεμφερών προβλημάτων και να προσαρμόζουν αλγορίθμου</w:t>
      </w:r>
      <w:r w:rsidR="00544189" w:rsidRPr="00862D52">
        <w:rPr>
          <w:rFonts w:asciiTheme="minorHAnsi" w:hAnsiTheme="minorHAnsi" w:cstheme="minorHAnsi"/>
          <w:sz w:val="24"/>
          <w:szCs w:val="24"/>
        </w:rPr>
        <w:t>ς</w:t>
      </w:r>
      <w:r w:rsidRPr="00862D52">
        <w:rPr>
          <w:rFonts w:asciiTheme="minorHAnsi" w:hAnsiTheme="minorHAnsi" w:cstheme="minorHAnsi"/>
          <w:sz w:val="24"/>
          <w:szCs w:val="24"/>
        </w:rPr>
        <w:t xml:space="preserve"> που έχουν αναπτύξει ή εντοπίσει για την επίλυσή τους</w:t>
      </w:r>
    </w:p>
    <w:p w:rsidR="00993767" w:rsidRPr="00862D52" w:rsidRDefault="00993767"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κατανοούν </w:t>
      </w:r>
      <w:r w:rsidR="00EC47BC" w:rsidRPr="00862D52">
        <w:rPr>
          <w:rFonts w:asciiTheme="minorHAnsi" w:hAnsiTheme="minorHAnsi" w:cstheme="minorHAnsi"/>
          <w:sz w:val="24"/>
          <w:szCs w:val="24"/>
        </w:rPr>
        <w:t xml:space="preserve">την άλγεβρα </w:t>
      </w:r>
      <w:r w:rsidRPr="00862D52">
        <w:rPr>
          <w:rFonts w:asciiTheme="minorHAnsi" w:hAnsiTheme="minorHAnsi" w:cstheme="minorHAnsi"/>
          <w:sz w:val="24"/>
          <w:szCs w:val="24"/>
        </w:rPr>
        <w:t>Boole[</w:t>
      </w:r>
      <w:r w:rsidR="00FC5224" w:rsidRPr="00862D52">
        <w:rPr>
          <w:rFonts w:asciiTheme="minorHAnsi" w:hAnsiTheme="minorHAnsi" w:cstheme="minorHAnsi"/>
          <w:sz w:val="24"/>
          <w:szCs w:val="24"/>
        </w:rPr>
        <w:t xml:space="preserve">π.χ. </w:t>
      </w:r>
      <w:r w:rsidR="00EC47BC" w:rsidRPr="00862D52">
        <w:rPr>
          <w:rFonts w:asciiTheme="minorHAnsi" w:hAnsiTheme="minorHAnsi" w:cstheme="minorHAnsi"/>
          <w:sz w:val="24"/>
          <w:szCs w:val="24"/>
        </w:rPr>
        <w:t>λογικές πράξειςΚΑΙ</w:t>
      </w:r>
      <w:r w:rsidRPr="00862D52">
        <w:rPr>
          <w:rFonts w:asciiTheme="minorHAnsi" w:hAnsiTheme="minorHAnsi" w:cstheme="minorHAnsi"/>
          <w:sz w:val="24"/>
          <w:szCs w:val="24"/>
        </w:rPr>
        <w:t xml:space="preserve">, </w:t>
      </w:r>
      <w:r w:rsidR="00EC47BC" w:rsidRPr="00862D52">
        <w:rPr>
          <w:rFonts w:asciiTheme="minorHAnsi" w:hAnsiTheme="minorHAnsi" w:cstheme="minorHAnsi"/>
          <w:sz w:val="24"/>
          <w:szCs w:val="24"/>
        </w:rPr>
        <w:t>Ή, ΟΧΙ</w:t>
      </w:r>
      <w:r w:rsidRPr="00862D52">
        <w:rPr>
          <w:rFonts w:asciiTheme="minorHAnsi" w:hAnsiTheme="minorHAnsi" w:cstheme="minorHAnsi"/>
          <w:sz w:val="24"/>
          <w:szCs w:val="24"/>
        </w:rPr>
        <w:t xml:space="preserve">] και </w:t>
      </w:r>
      <w:r w:rsidR="00EC47BC" w:rsidRPr="00862D52">
        <w:rPr>
          <w:rFonts w:asciiTheme="minorHAnsi" w:hAnsiTheme="minorHAnsi" w:cstheme="minorHAnsi"/>
          <w:sz w:val="24"/>
          <w:szCs w:val="24"/>
        </w:rPr>
        <w:t xml:space="preserve">κάποιες </w:t>
      </w:r>
      <w:r w:rsidRPr="00862D52">
        <w:rPr>
          <w:rFonts w:asciiTheme="minorHAnsi" w:hAnsiTheme="minorHAnsi" w:cstheme="minorHAnsi"/>
          <w:sz w:val="24"/>
          <w:szCs w:val="24"/>
        </w:rPr>
        <w:t>χρήσεις της σ</w:t>
      </w:r>
      <w:r w:rsidR="00EC47BC" w:rsidRPr="00862D52">
        <w:rPr>
          <w:rFonts w:asciiTheme="minorHAnsi" w:hAnsiTheme="minorHAnsi" w:cstheme="minorHAnsi"/>
          <w:sz w:val="24"/>
          <w:szCs w:val="24"/>
        </w:rPr>
        <w:t xml:space="preserve">τα </w:t>
      </w:r>
      <w:r w:rsidRPr="00862D52">
        <w:rPr>
          <w:rFonts w:asciiTheme="minorHAnsi" w:hAnsiTheme="minorHAnsi" w:cstheme="minorHAnsi"/>
          <w:sz w:val="24"/>
          <w:szCs w:val="24"/>
        </w:rPr>
        <w:t xml:space="preserve">κυκλώματα και </w:t>
      </w:r>
      <w:r w:rsidR="00EC47BC" w:rsidRPr="00862D52">
        <w:rPr>
          <w:rFonts w:asciiTheme="minorHAnsi" w:hAnsiTheme="minorHAnsi" w:cstheme="minorHAnsi"/>
          <w:sz w:val="24"/>
          <w:szCs w:val="24"/>
        </w:rPr>
        <w:t>σ</w:t>
      </w:r>
      <w:r w:rsidRPr="00862D52">
        <w:rPr>
          <w:rFonts w:asciiTheme="minorHAnsi" w:hAnsiTheme="minorHAnsi" w:cstheme="minorHAnsi"/>
          <w:sz w:val="24"/>
          <w:szCs w:val="24"/>
        </w:rPr>
        <w:t>τον προγραμματισμό</w:t>
      </w:r>
      <w:r w:rsidR="00EC47BC" w:rsidRPr="00862D52">
        <w:rPr>
          <w:rFonts w:asciiTheme="minorHAnsi" w:hAnsiTheme="minorHAnsi" w:cstheme="minorHAnsi"/>
          <w:sz w:val="24"/>
          <w:szCs w:val="24"/>
        </w:rPr>
        <w:t xml:space="preserve">˙να </w:t>
      </w:r>
      <w:r w:rsidRPr="00862D52">
        <w:rPr>
          <w:rFonts w:asciiTheme="minorHAnsi" w:hAnsiTheme="minorHAnsi" w:cstheme="minorHAnsi"/>
          <w:sz w:val="24"/>
          <w:szCs w:val="24"/>
        </w:rPr>
        <w:t>κατανοήσουν πώς οι αριθμοί μπορούν να αναπαρασταθούν σε δυαδική</w:t>
      </w:r>
      <w:r w:rsidR="00EC47BC" w:rsidRPr="00862D52">
        <w:rPr>
          <w:rFonts w:asciiTheme="minorHAnsi" w:hAnsiTheme="minorHAnsi" w:cstheme="minorHAnsi"/>
          <w:sz w:val="24"/>
          <w:szCs w:val="24"/>
        </w:rPr>
        <w:t xml:space="preserve"> μορφή</w:t>
      </w:r>
      <w:r w:rsidRPr="00862D52">
        <w:rPr>
          <w:rFonts w:asciiTheme="minorHAnsi" w:hAnsiTheme="minorHAnsi" w:cstheme="minorHAnsi"/>
          <w:sz w:val="24"/>
          <w:szCs w:val="24"/>
        </w:rPr>
        <w:t xml:space="preserve"> και να </w:t>
      </w:r>
      <w:r w:rsidR="00EC47BC" w:rsidRPr="00862D52">
        <w:rPr>
          <w:rFonts w:asciiTheme="minorHAnsi" w:hAnsiTheme="minorHAnsi" w:cstheme="minorHAnsi"/>
          <w:sz w:val="24"/>
          <w:szCs w:val="24"/>
        </w:rPr>
        <w:t xml:space="preserve">εκτελούν </w:t>
      </w:r>
      <w:r w:rsidRPr="00862D52">
        <w:rPr>
          <w:rFonts w:asciiTheme="minorHAnsi" w:hAnsiTheme="minorHAnsi" w:cstheme="minorHAnsi"/>
          <w:sz w:val="24"/>
          <w:szCs w:val="24"/>
        </w:rPr>
        <w:t>απλές εργασίες σχετικά με δυαδικούς αριθμούς [</w:t>
      </w:r>
      <w:r w:rsidR="00EC47BC" w:rsidRPr="00862D52">
        <w:rPr>
          <w:rFonts w:asciiTheme="minorHAnsi" w:hAnsiTheme="minorHAnsi" w:cstheme="minorHAnsi"/>
          <w:sz w:val="24"/>
          <w:szCs w:val="24"/>
        </w:rPr>
        <w:t xml:space="preserve">π.χ.πρόσθεση </w:t>
      </w:r>
      <w:r w:rsidRPr="00862D52">
        <w:rPr>
          <w:rFonts w:asciiTheme="minorHAnsi" w:hAnsiTheme="minorHAnsi" w:cstheme="minorHAnsi"/>
          <w:sz w:val="24"/>
          <w:szCs w:val="24"/>
        </w:rPr>
        <w:t>και η μετατροπ</w:t>
      </w:r>
      <w:r w:rsidR="00EC47BC" w:rsidRPr="00862D52">
        <w:rPr>
          <w:rFonts w:asciiTheme="minorHAnsi" w:hAnsiTheme="minorHAnsi" w:cstheme="minorHAnsi"/>
          <w:sz w:val="24"/>
          <w:szCs w:val="24"/>
        </w:rPr>
        <w:t>ές</w:t>
      </w:r>
      <w:r w:rsidRPr="00862D52">
        <w:rPr>
          <w:rFonts w:asciiTheme="minorHAnsi" w:hAnsiTheme="minorHAnsi" w:cstheme="minorHAnsi"/>
          <w:sz w:val="24"/>
          <w:szCs w:val="24"/>
        </w:rPr>
        <w:t>]</w:t>
      </w:r>
    </w:p>
    <w:p w:rsidR="00993767" w:rsidRPr="00862D52" w:rsidRDefault="00993767"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w:t>
      </w:r>
      <w:r w:rsidR="00365856" w:rsidRPr="00862D52">
        <w:rPr>
          <w:rFonts w:asciiTheme="minorHAnsi" w:hAnsiTheme="minorHAnsi" w:cstheme="minorHAnsi"/>
          <w:sz w:val="24"/>
          <w:szCs w:val="24"/>
        </w:rPr>
        <w:t>κατανοούν</w:t>
      </w:r>
      <w:r w:rsidR="00B34525" w:rsidRPr="00862D52">
        <w:rPr>
          <w:rFonts w:asciiTheme="minorHAnsi" w:hAnsiTheme="minorHAnsi" w:cstheme="minorHAnsi"/>
          <w:sz w:val="24"/>
          <w:szCs w:val="24"/>
        </w:rPr>
        <w:t xml:space="preserve"> πως</w:t>
      </w:r>
      <w:r w:rsidR="00544189" w:rsidRPr="00862D52">
        <w:rPr>
          <w:rFonts w:asciiTheme="minorHAnsi" w:hAnsiTheme="minorHAnsi" w:cstheme="minorHAnsi"/>
          <w:sz w:val="24"/>
          <w:szCs w:val="24"/>
        </w:rPr>
        <w:t xml:space="preserve"> </w:t>
      </w:r>
      <w:r w:rsidR="00365856" w:rsidRPr="00862D52">
        <w:rPr>
          <w:rFonts w:asciiTheme="minorHAnsi" w:hAnsiTheme="minorHAnsi" w:cstheme="minorHAnsi"/>
          <w:sz w:val="24"/>
          <w:szCs w:val="24"/>
        </w:rPr>
        <w:t>οι ενέργειες που επιτελεί ένα υπολογιστικό σύστημα είναι αποθηκευμένες και εκτελούνται˙</w:t>
      </w:r>
      <w:r w:rsidR="00544189" w:rsidRPr="00862D52">
        <w:rPr>
          <w:rFonts w:asciiTheme="minorHAnsi" w:hAnsiTheme="minorHAnsi" w:cstheme="minorHAnsi"/>
          <w:sz w:val="24"/>
          <w:szCs w:val="24"/>
        </w:rPr>
        <w:t xml:space="preserve"> </w:t>
      </w:r>
      <w:r w:rsidR="00365856" w:rsidRPr="00862D52">
        <w:rPr>
          <w:rFonts w:asciiTheme="minorHAnsi" w:hAnsiTheme="minorHAnsi" w:cstheme="minorHAnsi"/>
          <w:sz w:val="24"/>
          <w:szCs w:val="24"/>
        </w:rPr>
        <w:t xml:space="preserve">να κατανοούν </w:t>
      </w:r>
      <w:r w:rsidR="00B34525" w:rsidRPr="00862D52">
        <w:rPr>
          <w:rFonts w:asciiTheme="minorHAnsi" w:hAnsiTheme="minorHAnsi" w:cstheme="minorHAnsi"/>
          <w:sz w:val="24"/>
          <w:szCs w:val="24"/>
        </w:rPr>
        <w:t>πως</w:t>
      </w:r>
      <w:r w:rsidR="00544189" w:rsidRPr="00862D52">
        <w:rPr>
          <w:rFonts w:asciiTheme="minorHAnsi" w:hAnsiTheme="minorHAnsi" w:cstheme="minorHAnsi"/>
          <w:sz w:val="24"/>
          <w:szCs w:val="24"/>
        </w:rPr>
        <w:t xml:space="preserve"> </w:t>
      </w:r>
      <w:r w:rsidR="00365856" w:rsidRPr="00862D52">
        <w:rPr>
          <w:rFonts w:asciiTheme="minorHAnsi" w:hAnsiTheme="minorHAnsi" w:cstheme="minorHAnsi"/>
          <w:sz w:val="24"/>
          <w:szCs w:val="24"/>
        </w:rPr>
        <w:t>δεδομένα</w:t>
      </w:r>
      <w:r w:rsidR="00544189" w:rsidRPr="00862D52">
        <w:rPr>
          <w:rFonts w:asciiTheme="minorHAnsi" w:hAnsiTheme="minorHAnsi" w:cstheme="minorHAnsi"/>
          <w:sz w:val="24"/>
          <w:szCs w:val="24"/>
        </w:rPr>
        <w:t xml:space="preserve"> </w:t>
      </w:r>
      <w:r w:rsidR="00365856" w:rsidRPr="00862D52">
        <w:rPr>
          <w:rFonts w:asciiTheme="minorHAnsi" w:hAnsiTheme="minorHAnsi" w:cstheme="minorHAnsi"/>
          <w:sz w:val="24"/>
          <w:szCs w:val="24"/>
        </w:rPr>
        <w:t xml:space="preserve">διαφορετικών </w:t>
      </w:r>
      <w:r w:rsidRPr="00862D52">
        <w:rPr>
          <w:rFonts w:asciiTheme="minorHAnsi" w:hAnsiTheme="minorHAnsi" w:cstheme="minorHAnsi"/>
          <w:sz w:val="24"/>
          <w:szCs w:val="24"/>
        </w:rPr>
        <w:t>τύπ</w:t>
      </w:r>
      <w:r w:rsidR="00365856" w:rsidRPr="00862D52">
        <w:rPr>
          <w:rFonts w:asciiTheme="minorHAnsi" w:hAnsiTheme="minorHAnsi" w:cstheme="minorHAnsi"/>
          <w:sz w:val="24"/>
          <w:szCs w:val="24"/>
        </w:rPr>
        <w:t>ων (συμπεριλαμβανομένων κειμένου</w:t>
      </w:r>
      <w:r w:rsidRPr="00862D52">
        <w:rPr>
          <w:rFonts w:asciiTheme="minorHAnsi" w:hAnsiTheme="minorHAnsi" w:cstheme="minorHAnsi"/>
          <w:sz w:val="24"/>
          <w:szCs w:val="24"/>
        </w:rPr>
        <w:t>, ήχ</w:t>
      </w:r>
      <w:r w:rsidR="00365856" w:rsidRPr="00862D52">
        <w:rPr>
          <w:rFonts w:asciiTheme="minorHAnsi" w:hAnsiTheme="minorHAnsi" w:cstheme="minorHAnsi"/>
          <w:sz w:val="24"/>
          <w:szCs w:val="24"/>
        </w:rPr>
        <w:t>ου και εικόνας</w:t>
      </w:r>
      <w:r w:rsidR="00E73B21" w:rsidRPr="00862D52">
        <w:rPr>
          <w:rFonts w:asciiTheme="minorHAnsi" w:hAnsiTheme="minorHAnsi" w:cstheme="minorHAnsi"/>
          <w:sz w:val="24"/>
          <w:szCs w:val="24"/>
        </w:rPr>
        <w:t>), μπορούν</w:t>
      </w:r>
      <w:r w:rsidRPr="00862D52">
        <w:rPr>
          <w:rFonts w:asciiTheme="minorHAnsi" w:hAnsiTheme="minorHAnsi" w:cstheme="minorHAnsi"/>
          <w:sz w:val="24"/>
          <w:szCs w:val="24"/>
        </w:rPr>
        <w:t xml:space="preserve"> να </w:t>
      </w:r>
      <w:r w:rsidR="00544189" w:rsidRPr="00862D52">
        <w:rPr>
          <w:rFonts w:asciiTheme="minorHAnsi" w:hAnsiTheme="minorHAnsi" w:cstheme="minorHAnsi"/>
          <w:sz w:val="24"/>
          <w:szCs w:val="24"/>
        </w:rPr>
        <w:t>αποθηκεύον</w:t>
      </w:r>
      <w:r w:rsidR="00365856" w:rsidRPr="00862D52">
        <w:rPr>
          <w:rFonts w:asciiTheme="minorHAnsi" w:hAnsiTheme="minorHAnsi" w:cstheme="minorHAnsi"/>
          <w:sz w:val="24"/>
          <w:szCs w:val="24"/>
        </w:rPr>
        <w:t xml:space="preserve">ται </w:t>
      </w:r>
      <w:r w:rsidRPr="00862D52">
        <w:rPr>
          <w:rFonts w:asciiTheme="minorHAnsi" w:hAnsiTheme="minorHAnsi" w:cstheme="minorHAnsi"/>
          <w:sz w:val="24"/>
          <w:szCs w:val="24"/>
        </w:rPr>
        <w:t xml:space="preserve">και να </w:t>
      </w:r>
      <w:r w:rsidR="00365856" w:rsidRPr="00862D52">
        <w:rPr>
          <w:rFonts w:asciiTheme="minorHAnsi" w:hAnsiTheme="minorHAnsi" w:cstheme="minorHAnsi"/>
          <w:sz w:val="24"/>
          <w:szCs w:val="24"/>
        </w:rPr>
        <w:t>αξιοποι</w:t>
      </w:r>
      <w:r w:rsidR="00E73B21" w:rsidRPr="00862D52">
        <w:rPr>
          <w:rFonts w:asciiTheme="minorHAnsi" w:hAnsiTheme="minorHAnsi" w:cstheme="minorHAnsi"/>
          <w:sz w:val="24"/>
          <w:szCs w:val="24"/>
        </w:rPr>
        <w:t>ούν</w:t>
      </w:r>
      <w:r w:rsidR="00365856" w:rsidRPr="00862D52">
        <w:rPr>
          <w:rFonts w:asciiTheme="minorHAnsi" w:hAnsiTheme="minorHAnsi" w:cstheme="minorHAnsi"/>
          <w:sz w:val="24"/>
          <w:szCs w:val="24"/>
        </w:rPr>
        <w:t xml:space="preserve">ται </w:t>
      </w:r>
      <w:r w:rsidRPr="00862D52">
        <w:rPr>
          <w:rFonts w:asciiTheme="minorHAnsi" w:hAnsiTheme="minorHAnsi" w:cstheme="minorHAnsi"/>
          <w:sz w:val="24"/>
          <w:szCs w:val="24"/>
        </w:rPr>
        <w:t>ψηφιακά</w:t>
      </w:r>
    </w:p>
    <w:p w:rsidR="001E4E7D" w:rsidRPr="00862D52" w:rsidRDefault="001E4E7D"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κατανοούν τα στοιχεία υλικού και λογισμικού που συνθέτουν και διαμορφώνουν τα υπολογιστικά συστήματα, το </w:t>
      </w:r>
      <w:r w:rsidR="00544189" w:rsidRPr="00862D52">
        <w:rPr>
          <w:rFonts w:asciiTheme="minorHAnsi" w:hAnsiTheme="minorHAnsi" w:cstheme="minorHAnsi"/>
          <w:sz w:val="24"/>
          <w:szCs w:val="24"/>
        </w:rPr>
        <w:t>πως</w:t>
      </w:r>
      <w:r w:rsidRPr="00862D52">
        <w:rPr>
          <w:rFonts w:asciiTheme="minorHAnsi" w:hAnsiTheme="minorHAnsi" w:cstheme="minorHAnsi"/>
          <w:sz w:val="24"/>
          <w:szCs w:val="24"/>
        </w:rPr>
        <w:t xml:space="preserve"> επικοινωνούν μεταξύ τους και με άλλα συστήματα μέσω </w:t>
      </w:r>
      <w:r w:rsidRPr="00862D52">
        <w:rPr>
          <w:rFonts w:asciiTheme="minorHAnsi" w:hAnsiTheme="minorHAnsi" w:cstheme="minorHAnsi"/>
          <w:sz w:val="24"/>
          <w:szCs w:val="24"/>
        </w:rPr>
        <w:lastRenderedPageBreak/>
        <w:t>δικτύων˙ να αντιμετωπίζουν απλά προβλήματα υλικού και λογισμικού σε ένα υπολογιστικό σύστημα</w:t>
      </w:r>
    </w:p>
    <w:p w:rsidR="002436C5" w:rsidRPr="00862D52" w:rsidRDefault="002436C5" w:rsidP="00862D52">
      <w:pPr>
        <w:pStyle w:val="ListParagraph"/>
        <w:numPr>
          <w:ilvl w:val="0"/>
          <w:numId w:val="8"/>
        </w:numPr>
        <w:spacing w:after="160" w:line="288" w:lineRule="auto"/>
        <w:jc w:val="both"/>
        <w:rPr>
          <w:rFonts w:eastAsia="Times New Roman" w:cstheme="minorHAnsi"/>
          <w:sz w:val="24"/>
          <w:szCs w:val="24"/>
          <w:lang w:eastAsia="el-GR"/>
        </w:rPr>
      </w:pPr>
      <w:r w:rsidRPr="00862D52">
        <w:rPr>
          <w:rFonts w:eastAsia="Times New Roman" w:cstheme="minorHAnsi"/>
          <w:sz w:val="24"/>
          <w:szCs w:val="24"/>
          <w:lang w:eastAsia="el-GR"/>
        </w:rPr>
        <w:t>να</w:t>
      </w:r>
      <w:r w:rsidR="00544189" w:rsidRPr="00862D52">
        <w:rPr>
          <w:rFonts w:eastAsia="Times New Roman" w:cstheme="minorHAnsi"/>
          <w:sz w:val="24"/>
          <w:szCs w:val="24"/>
          <w:lang w:eastAsia="el-GR"/>
        </w:rPr>
        <w:t xml:space="preserve"> </w:t>
      </w:r>
      <w:r w:rsidRPr="00862D52">
        <w:rPr>
          <w:rFonts w:eastAsia="Times New Roman" w:cstheme="minorHAnsi"/>
          <w:sz w:val="24"/>
          <w:szCs w:val="24"/>
          <w:lang w:eastAsia="el-GR"/>
        </w:rPr>
        <w:t>αναγνωρίζουν βασικά στοιχεία και χαρακτηριστικά της αρχιτεκτονικής υπολογιστικών συσκευών (π.χ. ΚΜΕ, αποθηκευτικά μέσα, μονάδες εισόδου-εξόδου κ.λπ.)</w:t>
      </w:r>
    </w:p>
    <w:p w:rsidR="00D01C03" w:rsidRPr="00862D52" w:rsidRDefault="001E4E7D"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αντιλαμβάνονται ότι ο</w:t>
      </w:r>
      <w:r w:rsidR="00D01C03" w:rsidRPr="00862D52">
        <w:rPr>
          <w:rFonts w:asciiTheme="minorHAnsi" w:hAnsiTheme="minorHAnsi" w:cstheme="minorHAnsi"/>
          <w:sz w:val="24"/>
          <w:szCs w:val="24"/>
        </w:rPr>
        <w:t xml:space="preserve">ι ψηφιακές συσκευές συνδέονται και ανταλλάσουν δεδομένα με τη χρήση πρωτοκόλλων˙ η διασύνδεση </w:t>
      </w:r>
      <w:r w:rsidR="00FC5224" w:rsidRPr="00862D52">
        <w:rPr>
          <w:rFonts w:asciiTheme="minorHAnsi" w:hAnsiTheme="minorHAnsi" w:cstheme="minorHAnsi"/>
          <w:sz w:val="24"/>
          <w:szCs w:val="24"/>
        </w:rPr>
        <w:t xml:space="preserve">υπολογιστικών συσκευών </w:t>
      </w:r>
      <w:r w:rsidR="00D01C03" w:rsidRPr="00862D52">
        <w:rPr>
          <w:rFonts w:asciiTheme="minorHAnsi" w:hAnsiTheme="minorHAnsi" w:cstheme="minorHAnsi"/>
          <w:sz w:val="24"/>
          <w:szCs w:val="24"/>
        </w:rPr>
        <w:t>λαμβάνει υπόψη της παραμέτρους</w:t>
      </w:r>
      <w:r w:rsidR="00B34525" w:rsidRPr="00862D52">
        <w:rPr>
          <w:rFonts w:asciiTheme="minorHAnsi" w:hAnsiTheme="minorHAnsi" w:cstheme="minorHAnsi"/>
          <w:sz w:val="24"/>
          <w:szCs w:val="24"/>
        </w:rPr>
        <w:t>,</w:t>
      </w:r>
      <w:r w:rsidR="00D01C03" w:rsidRPr="00862D52">
        <w:rPr>
          <w:rFonts w:asciiTheme="minorHAnsi" w:hAnsiTheme="minorHAnsi" w:cstheme="minorHAnsi"/>
          <w:sz w:val="24"/>
          <w:szCs w:val="24"/>
        </w:rPr>
        <w:t xml:space="preserve"> όπως ασφάλεια, ταχύτητα και αξιοπιστία</w:t>
      </w:r>
    </w:p>
    <w:p w:rsidR="008921D8" w:rsidRPr="00862D52" w:rsidRDefault="00FC5224"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γνωρίζουν ότι </w:t>
      </w:r>
      <w:r w:rsidR="008921D8" w:rsidRPr="00862D52">
        <w:rPr>
          <w:rFonts w:asciiTheme="minorHAnsi" w:hAnsiTheme="minorHAnsi" w:cstheme="minorHAnsi"/>
          <w:sz w:val="24"/>
          <w:szCs w:val="24"/>
        </w:rPr>
        <w:t>η μοντελοποίηση με χρήση υπολογιστών μπορεί να χρησιμοποιηθεί για την προσομοίωση γεγονότων, διερεύνηση υποθέσεων και συμπερασμάτων, την πραγματοποίηση προβλέψεων με την αξιοποίηση μικρού ή μεγάλου όγκου δεδομένων˙</w:t>
      </w:r>
      <w:r w:rsidRPr="00862D52">
        <w:rPr>
          <w:rFonts w:asciiTheme="minorHAnsi" w:hAnsiTheme="minorHAnsi" w:cstheme="minorHAnsi"/>
          <w:sz w:val="24"/>
          <w:szCs w:val="24"/>
        </w:rPr>
        <w:t xml:space="preserve">να αξιοποιούν </w:t>
      </w:r>
      <w:r w:rsidR="008921D8" w:rsidRPr="00862D52">
        <w:rPr>
          <w:rFonts w:asciiTheme="minorHAnsi" w:hAnsiTheme="minorHAnsi" w:cstheme="minorHAnsi"/>
          <w:sz w:val="24"/>
          <w:szCs w:val="24"/>
        </w:rPr>
        <w:t xml:space="preserve">υπολογιστικά μοντέλα </w:t>
      </w:r>
      <w:r w:rsidRPr="00862D52">
        <w:rPr>
          <w:rFonts w:asciiTheme="minorHAnsi" w:hAnsiTheme="minorHAnsi" w:cstheme="minorHAnsi"/>
          <w:sz w:val="24"/>
          <w:szCs w:val="24"/>
        </w:rPr>
        <w:t xml:space="preserve">για την </w:t>
      </w:r>
      <w:r w:rsidR="008921D8" w:rsidRPr="00862D52">
        <w:rPr>
          <w:rFonts w:asciiTheme="minorHAnsi" w:hAnsiTheme="minorHAnsi" w:cstheme="minorHAnsi"/>
          <w:sz w:val="24"/>
          <w:szCs w:val="24"/>
        </w:rPr>
        <w:t>απεικόνιση φαινομένων σε αφαιρετικό επίπεδο με τη χρήση δεδομένων και αλγορίθμων</w:t>
      </w:r>
      <w:r w:rsidR="00544189" w:rsidRPr="00862D52">
        <w:rPr>
          <w:rFonts w:asciiTheme="minorHAnsi" w:hAnsiTheme="minorHAnsi" w:cstheme="minorHAnsi"/>
          <w:sz w:val="24"/>
          <w:szCs w:val="24"/>
        </w:rPr>
        <w:t>,</w:t>
      </w:r>
      <w:r w:rsidR="008921D8" w:rsidRPr="00862D52">
        <w:rPr>
          <w:rFonts w:asciiTheme="minorHAnsi" w:hAnsiTheme="minorHAnsi" w:cstheme="minorHAnsi"/>
          <w:sz w:val="24"/>
          <w:szCs w:val="24"/>
        </w:rPr>
        <w:t xml:space="preserve"> </w:t>
      </w:r>
      <w:r w:rsidRPr="00862D52">
        <w:rPr>
          <w:rFonts w:asciiTheme="minorHAnsi" w:hAnsiTheme="minorHAnsi" w:cstheme="minorHAnsi"/>
          <w:sz w:val="24"/>
          <w:szCs w:val="24"/>
        </w:rPr>
        <w:t xml:space="preserve">με σκοπό </w:t>
      </w:r>
      <w:r w:rsidR="008921D8" w:rsidRPr="00862D52">
        <w:rPr>
          <w:rFonts w:asciiTheme="minorHAnsi" w:hAnsiTheme="minorHAnsi" w:cstheme="minorHAnsi"/>
          <w:sz w:val="24"/>
          <w:szCs w:val="24"/>
        </w:rPr>
        <w:t>την αποτύπωση χαρακτηριστικών και συσχετίσεων σε ένα σύστημα</w:t>
      </w:r>
    </w:p>
    <w:p w:rsidR="00993767" w:rsidRPr="00862D52" w:rsidRDefault="00484D5F"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δημιουργούν</w:t>
      </w:r>
      <w:r w:rsidR="00993767" w:rsidRPr="00862D52">
        <w:rPr>
          <w:rFonts w:asciiTheme="minorHAnsi" w:hAnsiTheme="minorHAnsi" w:cstheme="minorHAnsi"/>
          <w:sz w:val="24"/>
          <w:szCs w:val="24"/>
        </w:rPr>
        <w:t xml:space="preserve">, </w:t>
      </w:r>
      <w:r w:rsidRPr="00862D52">
        <w:rPr>
          <w:rFonts w:asciiTheme="minorHAnsi" w:hAnsiTheme="minorHAnsi" w:cstheme="minorHAnsi"/>
          <w:sz w:val="24"/>
          <w:szCs w:val="24"/>
        </w:rPr>
        <w:t>να επαναχρησιμοποιούν</w:t>
      </w:r>
      <w:r w:rsidR="00993767" w:rsidRPr="00862D52">
        <w:rPr>
          <w:rFonts w:asciiTheme="minorHAnsi" w:hAnsiTheme="minorHAnsi" w:cstheme="minorHAnsi"/>
          <w:sz w:val="24"/>
          <w:szCs w:val="24"/>
        </w:rPr>
        <w:t xml:space="preserve">, </w:t>
      </w:r>
      <w:r w:rsidRPr="00862D52">
        <w:rPr>
          <w:rFonts w:asciiTheme="minorHAnsi" w:hAnsiTheme="minorHAnsi" w:cstheme="minorHAnsi"/>
          <w:sz w:val="24"/>
          <w:szCs w:val="24"/>
        </w:rPr>
        <w:t xml:space="preserve">να αναθεωρούν </w:t>
      </w:r>
      <w:r w:rsidR="00993767" w:rsidRPr="00862D52">
        <w:rPr>
          <w:rFonts w:asciiTheme="minorHAnsi" w:hAnsiTheme="minorHAnsi" w:cstheme="minorHAnsi"/>
          <w:sz w:val="24"/>
          <w:szCs w:val="24"/>
        </w:rPr>
        <w:t xml:space="preserve">και </w:t>
      </w:r>
      <w:r w:rsidRPr="00862D52">
        <w:rPr>
          <w:rFonts w:asciiTheme="minorHAnsi" w:hAnsiTheme="minorHAnsi" w:cstheme="minorHAnsi"/>
          <w:sz w:val="24"/>
          <w:szCs w:val="24"/>
        </w:rPr>
        <w:t xml:space="preserve">να </w:t>
      </w:r>
      <w:r w:rsidR="00993767" w:rsidRPr="00862D52">
        <w:rPr>
          <w:rFonts w:asciiTheme="minorHAnsi" w:hAnsiTheme="minorHAnsi" w:cstheme="minorHAnsi"/>
          <w:sz w:val="24"/>
          <w:szCs w:val="24"/>
        </w:rPr>
        <w:t>επαναπροσδιορί</w:t>
      </w:r>
      <w:r w:rsidRPr="00862D52">
        <w:rPr>
          <w:rFonts w:asciiTheme="minorHAnsi" w:hAnsiTheme="minorHAnsi" w:cstheme="minorHAnsi"/>
          <w:sz w:val="24"/>
          <w:szCs w:val="24"/>
        </w:rPr>
        <w:t>ζ</w:t>
      </w:r>
      <w:r w:rsidR="00993767" w:rsidRPr="00862D52">
        <w:rPr>
          <w:rFonts w:asciiTheme="minorHAnsi" w:hAnsiTheme="minorHAnsi" w:cstheme="minorHAnsi"/>
          <w:sz w:val="24"/>
          <w:szCs w:val="24"/>
        </w:rPr>
        <w:t xml:space="preserve">ουν </w:t>
      </w:r>
      <w:r w:rsidRPr="00862D52">
        <w:rPr>
          <w:rFonts w:asciiTheme="minorHAnsi" w:hAnsiTheme="minorHAnsi" w:cstheme="minorHAnsi"/>
          <w:sz w:val="24"/>
          <w:szCs w:val="24"/>
        </w:rPr>
        <w:t>ψηφιακά</w:t>
      </w:r>
      <w:r w:rsidR="00544189" w:rsidRPr="00862D52">
        <w:rPr>
          <w:rFonts w:asciiTheme="minorHAnsi" w:hAnsiTheme="minorHAnsi" w:cstheme="minorHAnsi"/>
          <w:sz w:val="24"/>
          <w:szCs w:val="24"/>
        </w:rPr>
        <w:t xml:space="preserve"> </w:t>
      </w:r>
      <w:r w:rsidRPr="00862D52">
        <w:rPr>
          <w:rFonts w:asciiTheme="minorHAnsi" w:hAnsiTheme="minorHAnsi" w:cstheme="minorHAnsi"/>
          <w:sz w:val="24"/>
          <w:szCs w:val="24"/>
        </w:rPr>
        <w:t xml:space="preserve">τεχνουργήματα </w:t>
      </w:r>
      <w:r w:rsidR="00993767" w:rsidRPr="00862D52">
        <w:rPr>
          <w:rFonts w:asciiTheme="minorHAnsi" w:hAnsiTheme="minorHAnsi" w:cstheme="minorHAnsi"/>
          <w:sz w:val="24"/>
          <w:szCs w:val="24"/>
        </w:rPr>
        <w:t xml:space="preserve">για </w:t>
      </w:r>
      <w:r w:rsidRPr="00862D52">
        <w:rPr>
          <w:rFonts w:asciiTheme="minorHAnsi" w:hAnsiTheme="minorHAnsi" w:cstheme="minorHAnsi"/>
          <w:sz w:val="24"/>
          <w:szCs w:val="24"/>
        </w:rPr>
        <w:t xml:space="preserve">προκαθορισμένο </w:t>
      </w:r>
      <w:r w:rsidR="00993767" w:rsidRPr="00862D52">
        <w:rPr>
          <w:rFonts w:asciiTheme="minorHAnsi" w:hAnsiTheme="minorHAnsi" w:cstheme="minorHAnsi"/>
          <w:sz w:val="24"/>
          <w:szCs w:val="24"/>
        </w:rPr>
        <w:t>κοινό, με ιδιαίτερη προσοχή στην αξιοπιστία, το σχεδιασμό και την ευχρηστία</w:t>
      </w:r>
    </w:p>
    <w:p w:rsidR="00FC5224" w:rsidRPr="00862D52" w:rsidRDefault="00FC5224"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να διεκπεραιώνουν δημιουργικά έργα (λογισμικό) που περιλαμβάνουν επιλογή, χρήση, και συνδυασμό πολλαπλών εφαρμογών, σε ευρύ φάσμα συσκευών, για να επιτευχθούν οι επιθυμητοί στόχοι, συμπεριλαμβανομένης της συλλογής και ανάλυσης δεδομένων και της εκπλήρωσης των αναγκών των χρηστών του λογισμικού</w:t>
      </w:r>
      <w:r w:rsidR="002436C5" w:rsidRPr="00862D52">
        <w:rPr>
          <w:rFonts w:asciiTheme="minorHAnsi" w:hAnsiTheme="minorHAnsi" w:cstheme="minorHAnsi"/>
          <w:sz w:val="24"/>
          <w:szCs w:val="24"/>
        </w:rPr>
        <w:t xml:space="preserve"> ή/και της συνεργασίας μέσω του συνεργατικού ιστού </w:t>
      </w:r>
      <w:r w:rsidR="002436C5" w:rsidRPr="00862D52">
        <w:rPr>
          <w:rFonts w:asciiTheme="minorHAnsi" w:hAnsiTheme="minorHAnsi" w:cstheme="minorHAnsi"/>
          <w:sz w:val="24"/>
          <w:szCs w:val="24"/>
          <w:lang w:val="en-US"/>
        </w:rPr>
        <w:t>Web</w:t>
      </w:r>
      <w:r w:rsidR="002436C5" w:rsidRPr="00862D52">
        <w:rPr>
          <w:rFonts w:asciiTheme="minorHAnsi" w:hAnsiTheme="minorHAnsi" w:cstheme="minorHAnsi"/>
          <w:sz w:val="24"/>
          <w:szCs w:val="24"/>
        </w:rPr>
        <w:t xml:space="preserve"> 2.0</w:t>
      </w:r>
    </w:p>
    <w:p w:rsidR="00993767" w:rsidRPr="00862D52" w:rsidRDefault="00993767" w:rsidP="00862D52">
      <w:pPr>
        <w:pStyle w:val="HTMLPreformatted"/>
        <w:numPr>
          <w:ilvl w:val="0"/>
          <w:numId w:val="8"/>
        </w:numPr>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να </w:t>
      </w:r>
      <w:r w:rsidR="00CE4124" w:rsidRPr="00862D52">
        <w:rPr>
          <w:rFonts w:asciiTheme="minorHAnsi" w:hAnsiTheme="minorHAnsi" w:cstheme="minorHAnsi"/>
          <w:sz w:val="24"/>
          <w:szCs w:val="24"/>
        </w:rPr>
        <w:t>κατανοούν</w:t>
      </w:r>
      <w:r w:rsidR="00544189" w:rsidRPr="00862D52">
        <w:rPr>
          <w:rFonts w:asciiTheme="minorHAnsi" w:hAnsiTheme="minorHAnsi" w:cstheme="minorHAnsi"/>
          <w:sz w:val="24"/>
          <w:szCs w:val="24"/>
        </w:rPr>
        <w:t xml:space="preserve"> </w:t>
      </w:r>
      <w:r w:rsidRPr="00862D52">
        <w:rPr>
          <w:rFonts w:asciiTheme="minorHAnsi" w:hAnsiTheme="minorHAnsi" w:cstheme="minorHAnsi"/>
          <w:sz w:val="24"/>
          <w:szCs w:val="24"/>
        </w:rPr>
        <w:t>μια σειρά από τρόπους για να χρησιμοποιήσουν την τεχνολογία</w:t>
      </w:r>
      <w:r w:rsidR="0013365F" w:rsidRPr="00862D52">
        <w:rPr>
          <w:rFonts w:asciiTheme="minorHAnsi" w:hAnsiTheme="minorHAnsi" w:cstheme="minorHAnsi"/>
          <w:sz w:val="24"/>
          <w:szCs w:val="24"/>
        </w:rPr>
        <w:t xml:space="preserve"> και τα κοινωνικά δίκτυα</w:t>
      </w:r>
      <w:r w:rsidRPr="00862D52">
        <w:rPr>
          <w:rFonts w:asciiTheme="minorHAnsi" w:hAnsiTheme="minorHAnsi" w:cstheme="minorHAnsi"/>
          <w:sz w:val="24"/>
          <w:szCs w:val="24"/>
        </w:rPr>
        <w:t xml:space="preserve"> με </w:t>
      </w:r>
      <w:r w:rsidR="00A066A2" w:rsidRPr="00862D52">
        <w:rPr>
          <w:rFonts w:asciiTheme="minorHAnsi" w:hAnsiTheme="minorHAnsi" w:cstheme="minorHAnsi"/>
          <w:sz w:val="24"/>
          <w:szCs w:val="24"/>
        </w:rPr>
        <w:t>εμπιστοσύνη</w:t>
      </w:r>
      <w:r w:rsidRPr="00862D52">
        <w:rPr>
          <w:rFonts w:asciiTheme="minorHAnsi" w:hAnsiTheme="minorHAnsi" w:cstheme="minorHAnsi"/>
          <w:sz w:val="24"/>
          <w:szCs w:val="24"/>
        </w:rPr>
        <w:t xml:space="preserve">, σεβασμό, υπευθυνότητα και ασφάλεια, συμπεριλαμβανομένης της προστασίας </w:t>
      </w:r>
      <w:r w:rsidR="00A066A2" w:rsidRPr="00862D52">
        <w:rPr>
          <w:rFonts w:asciiTheme="minorHAnsi" w:hAnsiTheme="minorHAnsi" w:cstheme="minorHAnsi"/>
          <w:sz w:val="24"/>
          <w:szCs w:val="24"/>
        </w:rPr>
        <w:t xml:space="preserve">της ηλεκτρονικής τους ταυτότητας </w:t>
      </w:r>
      <w:r w:rsidRPr="00862D52">
        <w:rPr>
          <w:rFonts w:asciiTheme="minorHAnsi" w:hAnsiTheme="minorHAnsi" w:cstheme="minorHAnsi"/>
          <w:sz w:val="24"/>
          <w:szCs w:val="24"/>
        </w:rPr>
        <w:t>και ιδιωτική</w:t>
      </w:r>
      <w:r w:rsidR="00A066A2" w:rsidRPr="00862D52">
        <w:rPr>
          <w:rFonts w:asciiTheme="minorHAnsi" w:hAnsiTheme="minorHAnsi" w:cstheme="minorHAnsi"/>
          <w:sz w:val="24"/>
          <w:szCs w:val="24"/>
        </w:rPr>
        <w:t>ς</w:t>
      </w:r>
      <w:r w:rsidR="00544189" w:rsidRPr="00862D52">
        <w:rPr>
          <w:rFonts w:asciiTheme="minorHAnsi" w:hAnsiTheme="minorHAnsi" w:cstheme="minorHAnsi"/>
          <w:sz w:val="24"/>
          <w:szCs w:val="24"/>
        </w:rPr>
        <w:t xml:space="preserve"> </w:t>
      </w:r>
      <w:r w:rsidRPr="00862D52">
        <w:rPr>
          <w:rFonts w:asciiTheme="minorHAnsi" w:hAnsiTheme="minorHAnsi" w:cstheme="minorHAnsi"/>
          <w:sz w:val="24"/>
          <w:szCs w:val="24"/>
        </w:rPr>
        <w:t>ζωή</w:t>
      </w:r>
      <w:r w:rsidR="00A066A2" w:rsidRPr="00862D52">
        <w:rPr>
          <w:rFonts w:asciiTheme="minorHAnsi" w:hAnsiTheme="minorHAnsi" w:cstheme="minorHAnsi"/>
          <w:sz w:val="24"/>
          <w:szCs w:val="24"/>
        </w:rPr>
        <w:t>ς</w:t>
      </w:r>
      <w:r w:rsidR="00CE4124" w:rsidRPr="00862D52">
        <w:rPr>
          <w:rFonts w:asciiTheme="minorHAnsi" w:hAnsiTheme="minorHAnsi" w:cstheme="minorHAnsi"/>
          <w:sz w:val="24"/>
          <w:szCs w:val="24"/>
        </w:rPr>
        <w:t>˙</w:t>
      </w:r>
      <w:r w:rsidR="00544189" w:rsidRPr="00862D52">
        <w:rPr>
          <w:rFonts w:asciiTheme="minorHAnsi" w:hAnsiTheme="minorHAnsi" w:cstheme="minorHAnsi"/>
          <w:sz w:val="24"/>
          <w:szCs w:val="24"/>
        </w:rPr>
        <w:t xml:space="preserve"> </w:t>
      </w:r>
      <w:r w:rsidR="00A066A2" w:rsidRPr="00862D52">
        <w:rPr>
          <w:rFonts w:asciiTheme="minorHAnsi" w:hAnsiTheme="minorHAnsi" w:cstheme="minorHAnsi"/>
          <w:sz w:val="24"/>
          <w:szCs w:val="24"/>
        </w:rPr>
        <w:t xml:space="preserve">να </w:t>
      </w:r>
      <w:r w:rsidRPr="00862D52">
        <w:rPr>
          <w:rFonts w:asciiTheme="minorHAnsi" w:hAnsiTheme="minorHAnsi" w:cstheme="minorHAnsi"/>
          <w:sz w:val="24"/>
          <w:szCs w:val="24"/>
        </w:rPr>
        <w:t>αναγνωρίζουν ακατάλληλο περιεχόμε</w:t>
      </w:r>
      <w:r w:rsidR="00B34525" w:rsidRPr="00862D52">
        <w:rPr>
          <w:rFonts w:asciiTheme="minorHAnsi" w:hAnsiTheme="minorHAnsi" w:cstheme="minorHAnsi"/>
          <w:sz w:val="24"/>
          <w:szCs w:val="24"/>
        </w:rPr>
        <w:t>νο, επικοινωνία και συμπεριφορά</w:t>
      </w:r>
      <w:r w:rsidRPr="00862D52">
        <w:rPr>
          <w:rFonts w:asciiTheme="minorHAnsi" w:hAnsiTheme="minorHAnsi" w:cstheme="minorHAnsi"/>
          <w:sz w:val="24"/>
          <w:szCs w:val="24"/>
        </w:rPr>
        <w:t xml:space="preserve"> και </w:t>
      </w:r>
      <w:r w:rsidR="00A066A2" w:rsidRPr="00862D52">
        <w:rPr>
          <w:rFonts w:asciiTheme="minorHAnsi" w:hAnsiTheme="minorHAnsi" w:cstheme="minorHAnsi"/>
          <w:sz w:val="24"/>
          <w:szCs w:val="24"/>
        </w:rPr>
        <w:t>να γνωρίζουν</w:t>
      </w:r>
      <w:r w:rsidR="00544189" w:rsidRPr="00862D52">
        <w:rPr>
          <w:rFonts w:asciiTheme="minorHAnsi" w:hAnsiTheme="minorHAnsi" w:cstheme="minorHAnsi"/>
          <w:sz w:val="24"/>
          <w:szCs w:val="24"/>
        </w:rPr>
        <w:t>/</w:t>
      </w:r>
      <w:r w:rsidR="00A066A2" w:rsidRPr="00862D52">
        <w:rPr>
          <w:rFonts w:asciiTheme="minorHAnsi" w:hAnsiTheme="minorHAnsi" w:cstheme="minorHAnsi"/>
          <w:sz w:val="24"/>
          <w:szCs w:val="24"/>
        </w:rPr>
        <w:t xml:space="preserve"> </w:t>
      </w:r>
      <w:r w:rsidRPr="00862D52">
        <w:rPr>
          <w:rFonts w:asciiTheme="minorHAnsi" w:hAnsiTheme="minorHAnsi" w:cstheme="minorHAnsi"/>
          <w:sz w:val="24"/>
          <w:szCs w:val="24"/>
        </w:rPr>
        <w:t>ξέρουν πώς να αναφέρουν τις ανησυχίες</w:t>
      </w:r>
      <w:r w:rsidR="00901ECC" w:rsidRPr="00862D52">
        <w:rPr>
          <w:rFonts w:asciiTheme="minorHAnsi" w:hAnsiTheme="minorHAnsi" w:cstheme="minorHAnsi"/>
          <w:sz w:val="24"/>
          <w:szCs w:val="24"/>
        </w:rPr>
        <w:t>τους.</w:t>
      </w:r>
    </w:p>
    <w:p w:rsidR="00DA4853" w:rsidRPr="00862D52" w:rsidRDefault="00DA4853" w:rsidP="00862D52">
      <w:pPr>
        <w:pStyle w:val="ListParagraph"/>
        <w:spacing w:after="60" w:line="288" w:lineRule="auto"/>
        <w:ind w:left="360"/>
        <w:jc w:val="both"/>
        <w:rPr>
          <w:rFonts w:cstheme="minorHAnsi"/>
          <w:sz w:val="24"/>
          <w:szCs w:val="24"/>
        </w:rPr>
      </w:pPr>
    </w:p>
    <w:p w:rsidR="00340464" w:rsidRPr="00862D52" w:rsidRDefault="00340464" w:rsidP="00862D52">
      <w:pPr>
        <w:spacing w:line="288" w:lineRule="auto"/>
        <w:rPr>
          <w:rFonts w:eastAsia="Times New Roman" w:cstheme="minorHAnsi"/>
          <w:b/>
          <w:bCs/>
          <w:sz w:val="24"/>
          <w:szCs w:val="24"/>
          <w:lang w:eastAsia="el-GR"/>
        </w:rPr>
      </w:pPr>
    </w:p>
    <w:p w:rsidR="00993767" w:rsidRPr="00862D52" w:rsidRDefault="00993767" w:rsidP="00862D52">
      <w:pPr>
        <w:spacing w:after="0" w:line="288" w:lineRule="auto"/>
        <w:jc w:val="both"/>
        <w:outlineLvl w:val="1"/>
        <w:rPr>
          <w:rFonts w:eastAsia="Times New Roman" w:cstheme="minorHAnsi"/>
          <w:b/>
          <w:bCs/>
          <w:sz w:val="28"/>
          <w:szCs w:val="28"/>
          <w:lang w:eastAsia="el-GR"/>
        </w:rPr>
      </w:pPr>
      <w:r w:rsidRPr="00862D52">
        <w:rPr>
          <w:rFonts w:eastAsia="Times New Roman" w:cstheme="minorHAnsi"/>
          <w:b/>
          <w:bCs/>
          <w:sz w:val="28"/>
          <w:szCs w:val="28"/>
          <w:lang w:val="en-US" w:eastAsia="el-GR"/>
        </w:rPr>
        <w:t>K</w:t>
      </w:r>
      <w:r w:rsidRPr="00862D52">
        <w:rPr>
          <w:rFonts w:eastAsia="Times New Roman" w:cstheme="minorHAnsi"/>
          <w:b/>
          <w:bCs/>
          <w:sz w:val="28"/>
          <w:szCs w:val="28"/>
          <w:lang w:eastAsia="el-GR"/>
        </w:rPr>
        <w:t>10-</w:t>
      </w:r>
      <w:r w:rsidRPr="00862D52">
        <w:rPr>
          <w:rFonts w:eastAsia="Times New Roman" w:cstheme="minorHAnsi"/>
          <w:b/>
          <w:bCs/>
          <w:sz w:val="28"/>
          <w:szCs w:val="28"/>
          <w:lang w:val="en-US" w:eastAsia="el-GR"/>
        </w:rPr>
        <w:t>K</w:t>
      </w:r>
      <w:r w:rsidRPr="00862D52">
        <w:rPr>
          <w:rFonts w:eastAsia="Times New Roman" w:cstheme="minorHAnsi"/>
          <w:b/>
          <w:bCs/>
          <w:sz w:val="28"/>
          <w:szCs w:val="28"/>
          <w:lang w:eastAsia="el-GR"/>
        </w:rPr>
        <w:t>1</w:t>
      </w:r>
      <w:r w:rsidR="00373B5A" w:rsidRPr="00862D52">
        <w:rPr>
          <w:rFonts w:eastAsia="Times New Roman" w:cstheme="minorHAnsi"/>
          <w:b/>
          <w:bCs/>
          <w:sz w:val="28"/>
          <w:szCs w:val="28"/>
          <w:lang w:eastAsia="el-GR"/>
        </w:rPr>
        <w:t>2</w:t>
      </w:r>
      <w:r w:rsidR="00862D52" w:rsidRPr="00862D52">
        <w:rPr>
          <w:rFonts w:eastAsia="Times New Roman" w:cstheme="minorHAnsi"/>
          <w:b/>
          <w:bCs/>
          <w:sz w:val="28"/>
          <w:szCs w:val="28"/>
          <w:lang w:eastAsia="el-GR"/>
        </w:rPr>
        <w:t xml:space="preserve"> </w:t>
      </w:r>
      <w:r w:rsidR="00B278F6" w:rsidRPr="00862D52">
        <w:rPr>
          <w:rFonts w:eastAsia="Times New Roman" w:cstheme="minorHAnsi"/>
          <w:bCs/>
          <w:sz w:val="28"/>
          <w:szCs w:val="28"/>
          <w:lang w:eastAsia="el-GR"/>
        </w:rPr>
        <w:t>(ηλικία 14-1</w:t>
      </w:r>
      <w:r w:rsidR="00E43B9E" w:rsidRPr="00862D52">
        <w:rPr>
          <w:rFonts w:eastAsia="Times New Roman" w:cstheme="minorHAnsi"/>
          <w:bCs/>
          <w:sz w:val="28"/>
          <w:szCs w:val="28"/>
          <w:lang w:eastAsia="el-GR"/>
        </w:rPr>
        <w:t>7</w:t>
      </w:r>
      <w:r w:rsidR="00E628D0" w:rsidRPr="00862D52">
        <w:rPr>
          <w:rFonts w:eastAsia="Times New Roman" w:cstheme="minorHAnsi"/>
          <w:bCs/>
          <w:sz w:val="28"/>
          <w:szCs w:val="28"/>
          <w:lang w:eastAsia="el-GR"/>
        </w:rPr>
        <w:t xml:space="preserve"> ετών</w:t>
      </w:r>
      <w:r w:rsidR="00B278F6" w:rsidRPr="00862D52">
        <w:rPr>
          <w:rFonts w:eastAsia="Times New Roman" w:cstheme="minorHAnsi"/>
          <w:sz w:val="28"/>
          <w:szCs w:val="28"/>
          <w:lang w:eastAsia="el-GR"/>
        </w:rPr>
        <w:t>)</w:t>
      </w:r>
    </w:p>
    <w:p w:rsidR="00862D52" w:rsidRDefault="00862D52" w:rsidP="00862D52">
      <w:pPr>
        <w:pStyle w:val="HTMLPreformatted"/>
        <w:spacing w:line="288" w:lineRule="auto"/>
        <w:jc w:val="both"/>
        <w:rPr>
          <w:rFonts w:asciiTheme="minorHAnsi" w:hAnsiTheme="minorHAnsi" w:cstheme="minorHAnsi"/>
          <w:sz w:val="24"/>
          <w:szCs w:val="24"/>
        </w:rPr>
      </w:pPr>
    </w:p>
    <w:p w:rsidR="0054480F" w:rsidRPr="00862D52" w:rsidRDefault="00993767" w:rsidP="00862D52">
      <w:pPr>
        <w:pStyle w:val="HTMLPreformatted"/>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Όλοι οι μαθητές πρέπει να έχουν την ευκαιρία να μελετήσουν πτυχές της τεχνολογίας των πληροφοριών και της επιστήμης των υπολογιστών </w:t>
      </w:r>
      <w:r w:rsidR="00F515AB" w:rsidRPr="00862D52">
        <w:rPr>
          <w:rFonts w:asciiTheme="minorHAnsi" w:hAnsiTheme="minorHAnsi" w:cstheme="minorHAnsi"/>
          <w:sz w:val="24"/>
          <w:szCs w:val="24"/>
        </w:rPr>
        <w:t xml:space="preserve">σε </w:t>
      </w:r>
      <w:r w:rsidRPr="00862D52">
        <w:rPr>
          <w:rFonts w:asciiTheme="minorHAnsi" w:hAnsiTheme="minorHAnsi" w:cstheme="minorHAnsi"/>
          <w:sz w:val="24"/>
          <w:szCs w:val="24"/>
        </w:rPr>
        <w:t>επαρκές βάθος</w:t>
      </w:r>
      <w:r w:rsidR="00544189" w:rsidRPr="00862D52">
        <w:rPr>
          <w:rFonts w:asciiTheme="minorHAnsi" w:hAnsiTheme="minorHAnsi" w:cstheme="minorHAnsi"/>
          <w:sz w:val="24"/>
          <w:szCs w:val="24"/>
        </w:rPr>
        <w:t>,</w:t>
      </w:r>
      <w:r w:rsidRPr="00862D52">
        <w:rPr>
          <w:rFonts w:asciiTheme="minorHAnsi" w:hAnsiTheme="minorHAnsi" w:cstheme="minorHAnsi"/>
          <w:sz w:val="24"/>
          <w:szCs w:val="24"/>
        </w:rPr>
        <w:t xml:space="preserve"> </w:t>
      </w:r>
      <w:r w:rsidR="00F515AB" w:rsidRPr="00862D52">
        <w:rPr>
          <w:rFonts w:asciiTheme="minorHAnsi" w:hAnsiTheme="minorHAnsi" w:cstheme="minorHAnsi"/>
          <w:sz w:val="24"/>
          <w:szCs w:val="24"/>
        </w:rPr>
        <w:t xml:space="preserve">που θα </w:t>
      </w:r>
      <w:r w:rsidRPr="00862D52">
        <w:rPr>
          <w:rFonts w:asciiTheme="minorHAnsi" w:hAnsiTheme="minorHAnsi" w:cstheme="minorHAnsi"/>
          <w:sz w:val="24"/>
          <w:szCs w:val="24"/>
        </w:rPr>
        <w:t>τους επιτρέψει να προχωρήσουν σε υψηλότερα επίπεδα σπουδών ή</w:t>
      </w:r>
      <w:r w:rsidR="00F515AB" w:rsidRPr="00862D52">
        <w:rPr>
          <w:rFonts w:asciiTheme="minorHAnsi" w:hAnsiTheme="minorHAnsi" w:cstheme="minorHAnsi"/>
          <w:sz w:val="24"/>
          <w:szCs w:val="24"/>
        </w:rPr>
        <w:t>/και</w:t>
      </w:r>
      <w:r w:rsidRPr="00862D52">
        <w:rPr>
          <w:rFonts w:asciiTheme="minorHAnsi" w:hAnsiTheme="minorHAnsi" w:cstheme="minorHAnsi"/>
          <w:sz w:val="24"/>
          <w:szCs w:val="24"/>
        </w:rPr>
        <w:t xml:space="preserve"> σε επαγγελματική σταδιοδρομία</w:t>
      </w:r>
      <w:r w:rsidR="00680A24" w:rsidRPr="00862D52">
        <w:rPr>
          <w:rFonts w:asciiTheme="minorHAnsi" w:hAnsiTheme="minorHAnsi" w:cstheme="minorHAnsi"/>
          <w:sz w:val="24"/>
          <w:szCs w:val="24"/>
        </w:rPr>
        <w:t xml:space="preserve"> σε διαφορετικά επιστημονικά πεδία</w:t>
      </w:r>
      <w:r w:rsidRPr="00862D52">
        <w:rPr>
          <w:rFonts w:asciiTheme="minorHAnsi" w:hAnsiTheme="minorHAnsi" w:cstheme="minorHAnsi"/>
          <w:sz w:val="24"/>
          <w:szCs w:val="24"/>
        </w:rPr>
        <w:t>.</w:t>
      </w:r>
    </w:p>
    <w:p w:rsidR="00C55928" w:rsidRPr="00862D52" w:rsidRDefault="0054480F" w:rsidP="00862D52">
      <w:pPr>
        <w:pStyle w:val="HTMLPreformatted"/>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t xml:space="preserve">Οι υπολογιστικές συσκευές συχνά ενσωματώνονται με άλλα συστήματα, συμπεριλαμβανομένων των βιολογικών, μηχανικών και κοινωνικών συστημάτων. Έτσι, μπορούν να μοιράζονται δεδομένα με αυτά. Η ευχρηστία, </w:t>
      </w:r>
      <w:r w:rsidR="00544189" w:rsidRPr="00862D52">
        <w:rPr>
          <w:rFonts w:asciiTheme="minorHAnsi" w:hAnsiTheme="minorHAnsi" w:cstheme="minorHAnsi"/>
          <w:sz w:val="24"/>
          <w:szCs w:val="24"/>
        </w:rPr>
        <w:t>η</w:t>
      </w:r>
      <w:r w:rsidRPr="00862D52">
        <w:rPr>
          <w:rFonts w:asciiTheme="minorHAnsi" w:hAnsiTheme="minorHAnsi" w:cstheme="minorHAnsi"/>
          <w:sz w:val="24"/>
          <w:szCs w:val="24"/>
        </w:rPr>
        <w:t xml:space="preserve"> αξιοπιστία, </w:t>
      </w:r>
      <w:r w:rsidR="00544189" w:rsidRPr="00862D52">
        <w:rPr>
          <w:rFonts w:asciiTheme="minorHAnsi" w:hAnsiTheme="minorHAnsi" w:cstheme="minorHAnsi"/>
          <w:sz w:val="24"/>
          <w:szCs w:val="24"/>
        </w:rPr>
        <w:t>η</w:t>
      </w:r>
      <w:r w:rsidRPr="00862D52">
        <w:rPr>
          <w:rFonts w:asciiTheme="minorHAnsi" w:hAnsiTheme="minorHAnsi" w:cstheme="minorHAnsi"/>
          <w:sz w:val="24"/>
          <w:szCs w:val="24"/>
        </w:rPr>
        <w:t xml:space="preserve"> ασφάλεια, και </w:t>
      </w:r>
      <w:r w:rsidR="00544189" w:rsidRPr="00862D52">
        <w:rPr>
          <w:rFonts w:asciiTheme="minorHAnsi" w:hAnsiTheme="minorHAnsi" w:cstheme="minorHAnsi"/>
          <w:sz w:val="24"/>
          <w:szCs w:val="24"/>
        </w:rPr>
        <w:t>η</w:t>
      </w:r>
      <w:r w:rsidRPr="00862D52">
        <w:rPr>
          <w:rFonts w:asciiTheme="minorHAnsi" w:hAnsiTheme="minorHAnsi" w:cstheme="minorHAnsi"/>
          <w:sz w:val="24"/>
          <w:szCs w:val="24"/>
        </w:rPr>
        <w:t xml:space="preserve"> προσβασιμότητα αυτών των συσκευών, καθώς και τα </w:t>
      </w:r>
      <w:r w:rsidR="000C40F8" w:rsidRPr="00862D52">
        <w:rPr>
          <w:rFonts w:asciiTheme="minorHAnsi" w:hAnsiTheme="minorHAnsi" w:cstheme="minorHAnsi"/>
          <w:sz w:val="24"/>
          <w:szCs w:val="24"/>
        </w:rPr>
        <w:t>συστήματα που είναι ενσωματωμένες,</w:t>
      </w:r>
      <w:r w:rsidRPr="00862D52">
        <w:rPr>
          <w:rFonts w:asciiTheme="minorHAnsi" w:hAnsiTheme="minorHAnsi" w:cstheme="minorHAnsi"/>
          <w:sz w:val="24"/>
          <w:szCs w:val="24"/>
        </w:rPr>
        <w:t xml:space="preserve"> αποτελούν σημαντικούς παράγοντες στο σχεδιασμό </w:t>
      </w:r>
      <w:r w:rsidR="00544189" w:rsidRPr="00862D52">
        <w:rPr>
          <w:rFonts w:asciiTheme="minorHAnsi" w:hAnsiTheme="minorHAnsi" w:cstheme="minorHAnsi"/>
          <w:sz w:val="24"/>
          <w:szCs w:val="24"/>
        </w:rPr>
        <w:t>τους,</w:t>
      </w:r>
      <w:r w:rsidRPr="00862D52">
        <w:rPr>
          <w:rFonts w:asciiTheme="minorHAnsi" w:hAnsiTheme="minorHAnsi" w:cstheme="minorHAnsi"/>
          <w:sz w:val="24"/>
          <w:szCs w:val="24"/>
        </w:rPr>
        <w:t xml:space="preserve"> καθώς εξελίσσονται</w:t>
      </w:r>
      <w:r w:rsidR="000C40F8" w:rsidRPr="00862D52">
        <w:rPr>
          <w:rFonts w:asciiTheme="minorHAnsi" w:hAnsiTheme="minorHAnsi" w:cstheme="minorHAnsi"/>
          <w:sz w:val="24"/>
          <w:szCs w:val="24"/>
        </w:rPr>
        <w:t>.</w:t>
      </w:r>
      <w:r w:rsidR="00C55928" w:rsidRPr="00862D52">
        <w:rPr>
          <w:rFonts w:asciiTheme="minorHAnsi" w:hAnsiTheme="minorHAnsi" w:cstheme="minorHAnsi"/>
          <w:sz w:val="24"/>
          <w:szCs w:val="24"/>
        </w:rPr>
        <w:t xml:space="preserve"> Ακόμη, πεδία όπως η τεχνητή νοημοσύνη και η νανοτεχνολογία βρίσκουν ολοένα και περισσότερες εφαρμογές στην καθημερινή ζωή και οι εγγράμματοι ψηφιακά πολίτες πρέπει να είναι ενήμεροι για τις βασικές αρχές τους.</w:t>
      </w:r>
    </w:p>
    <w:p w:rsidR="00466428" w:rsidRPr="00862D52" w:rsidRDefault="00466428" w:rsidP="00862D52">
      <w:pPr>
        <w:pStyle w:val="HTMLPreformatted"/>
        <w:spacing w:line="288" w:lineRule="auto"/>
        <w:jc w:val="both"/>
        <w:rPr>
          <w:rFonts w:asciiTheme="minorHAnsi" w:hAnsiTheme="minorHAnsi" w:cstheme="minorHAnsi"/>
          <w:sz w:val="24"/>
          <w:szCs w:val="24"/>
        </w:rPr>
      </w:pPr>
      <w:r w:rsidRPr="00862D52">
        <w:rPr>
          <w:rFonts w:asciiTheme="minorHAnsi" w:hAnsiTheme="minorHAnsi" w:cstheme="minorHAnsi"/>
          <w:sz w:val="24"/>
          <w:szCs w:val="24"/>
        </w:rPr>
        <w:lastRenderedPageBreak/>
        <w:t>Οι μαθητές θα πρέπει:</w:t>
      </w:r>
    </w:p>
    <w:p w:rsidR="00993767" w:rsidRPr="00862D52" w:rsidRDefault="00993767" w:rsidP="00862D52">
      <w:pPr>
        <w:pStyle w:val="HTMLPreformatted"/>
        <w:numPr>
          <w:ilvl w:val="0"/>
          <w:numId w:val="6"/>
        </w:numPr>
        <w:tabs>
          <w:tab w:val="clear" w:pos="720"/>
          <w:tab w:val="num" w:pos="360"/>
        </w:tabs>
        <w:spacing w:line="288" w:lineRule="auto"/>
        <w:ind w:left="360"/>
        <w:jc w:val="both"/>
        <w:rPr>
          <w:rFonts w:asciiTheme="minorHAnsi" w:hAnsiTheme="minorHAnsi" w:cstheme="minorHAnsi"/>
          <w:sz w:val="24"/>
          <w:szCs w:val="24"/>
        </w:rPr>
      </w:pPr>
      <w:r w:rsidRPr="00862D52">
        <w:rPr>
          <w:rFonts w:asciiTheme="minorHAnsi" w:hAnsiTheme="minorHAnsi" w:cstheme="minorHAnsi"/>
          <w:sz w:val="24"/>
          <w:szCs w:val="24"/>
        </w:rPr>
        <w:t xml:space="preserve">να αναπτύξουν </w:t>
      </w:r>
      <w:r w:rsidR="009576EA" w:rsidRPr="00862D52">
        <w:rPr>
          <w:rFonts w:asciiTheme="minorHAnsi" w:hAnsiTheme="minorHAnsi" w:cstheme="minorHAnsi"/>
          <w:sz w:val="24"/>
          <w:szCs w:val="24"/>
        </w:rPr>
        <w:t xml:space="preserve">ικανότητες, </w:t>
      </w:r>
      <w:r w:rsidRPr="00862D52">
        <w:rPr>
          <w:rFonts w:asciiTheme="minorHAnsi" w:hAnsiTheme="minorHAnsi" w:cstheme="minorHAnsi"/>
          <w:sz w:val="24"/>
          <w:szCs w:val="24"/>
        </w:rPr>
        <w:t xml:space="preserve">δημιουργικότητα και γνώσεις </w:t>
      </w:r>
      <w:r w:rsidR="009576EA" w:rsidRPr="00862D52">
        <w:rPr>
          <w:rFonts w:asciiTheme="minorHAnsi" w:hAnsiTheme="minorHAnsi" w:cstheme="minorHAnsi"/>
          <w:sz w:val="24"/>
          <w:szCs w:val="24"/>
        </w:rPr>
        <w:t xml:space="preserve">γύρω από την επιστήμη </w:t>
      </w:r>
      <w:r w:rsidRPr="00862D52">
        <w:rPr>
          <w:rFonts w:asciiTheme="minorHAnsi" w:hAnsiTheme="minorHAnsi" w:cstheme="minorHAnsi"/>
          <w:sz w:val="24"/>
          <w:szCs w:val="24"/>
        </w:rPr>
        <w:t xml:space="preserve">των υπολογιστών, </w:t>
      </w:r>
      <w:r w:rsidR="009576EA" w:rsidRPr="00862D52">
        <w:rPr>
          <w:rFonts w:asciiTheme="minorHAnsi" w:hAnsiTheme="minorHAnsi" w:cstheme="minorHAnsi"/>
          <w:sz w:val="24"/>
          <w:szCs w:val="24"/>
        </w:rPr>
        <w:t xml:space="preserve">των </w:t>
      </w:r>
      <w:r w:rsidRPr="00862D52">
        <w:rPr>
          <w:rFonts w:asciiTheme="minorHAnsi" w:hAnsiTheme="minorHAnsi" w:cstheme="minorHAnsi"/>
          <w:sz w:val="24"/>
          <w:szCs w:val="24"/>
        </w:rPr>
        <w:t>ψηφιακών μέσων και της τεχνολογίας των πληροφοριών</w:t>
      </w:r>
    </w:p>
    <w:p w:rsidR="00993767" w:rsidRPr="00862D52" w:rsidRDefault="00993767" w:rsidP="00862D52">
      <w:pPr>
        <w:pStyle w:val="HTMLPreformatted"/>
        <w:numPr>
          <w:ilvl w:val="0"/>
          <w:numId w:val="6"/>
        </w:numPr>
        <w:spacing w:line="288" w:lineRule="auto"/>
        <w:ind w:left="360"/>
        <w:jc w:val="both"/>
        <w:rPr>
          <w:rFonts w:asciiTheme="minorHAnsi" w:hAnsiTheme="minorHAnsi" w:cstheme="minorHAnsi"/>
          <w:sz w:val="24"/>
          <w:szCs w:val="24"/>
        </w:rPr>
      </w:pPr>
      <w:r w:rsidRPr="00862D52">
        <w:rPr>
          <w:rFonts w:asciiTheme="minorHAnsi" w:hAnsiTheme="minorHAnsi" w:cstheme="minorHAnsi"/>
          <w:sz w:val="24"/>
          <w:szCs w:val="24"/>
        </w:rPr>
        <w:t>να</w:t>
      </w:r>
      <w:r w:rsidR="00544189" w:rsidRPr="00862D52">
        <w:rPr>
          <w:rFonts w:asciiTheme="minorHAnsi" w:hAnsiTheme="minorHAnsi" w:cstheme="minorHAnsi"/>
          <w:sz w:val="24"/>
          <w:szCs w:val="24"/>
        </w:rPr>
        <w:t xml:space="preserve"> </w:t>
      </w:r>
      <w:r w:rsidRPr="00862D52">
        <w:rPr>
          <w:rFonts w:asciiTheme="minorHAnsi" w:hAnsiTheme="minorHAnsi" w:cstheme="minorHAnsi"/>
          <w:sz w:val="24"/>
          <w:szCs w:val="24"/>
        </w:rPr>
        <w:t xml:space="preserve">αναπτύξουν </w:t>
      </w:r>
      <w:r w:rsidR="00B829E7" w:rsidRPr="00862D52">
        <w:rPr>
          <w:rFonts w:asciiTheme="minorHAnsi" w:hAnsiTheme="minorHAnsi" w:cstheme="minorHAnsi"/>
          <w:sz w:val="24"/>
          <w:szCs w:val="24"/>
        </w:rPr>
        <w:t xml:space="preserve">ικανότητες </w:t>
      </w:r>
      <w:r w:rsidRPr="00862D52">
        <w:rPr>
          <w:rFonts w:asciiTheme="minorHAnsi" w:hAnsiTheme="minorHAnsi" w:cstheme="minorHAnsi"/>
          <w:sz w:val="24"/>
          <w:szCs w:val="24"/>
        </w:rPr>
        <w:t>αναλυτική</w:t>
      </w:r>
      <w:r w:rsidR="00B829E7" w:rsidRPr="00862D52">
        <w:rPr>
          <w:rFonts w:asciiTheme="minorHAnsi" w:hAnsiTheme="minorHAnsi" w:cstheme="minorHAnsi"/>
          <w:sz w:val="24"/>
          <w:szCs w:val="24"/>
        </w:rPr>
        <w:t>ς σκέψης</w:t>
      </w:r>
      <w:r w:rsidRPr="00862D52">
        <w:rPr>
          <w:rFonts w:asciiTheme="minorHAnsi" w:hAnsiTheme="minorHAnsi" w:cstheme="minorHAnsi"/>
          <w:sz w:val="24"/>
          <w:szCs w:val="24"/>
        </w:rPr>
        <w:t>, επίλυση</w:t>
      </w:r>
      <w:r w:rsidR="00B829E7" w:rsidRPr="00862D52">
        <w:rPr>
          <w:rFonts w:asciiTheme="minorHAnsi" w:hAnsiTheme="minorHAnsi" w:cstheme="minorHAnsi"/>
          <w:sz w:val="24"/>
          <w:szCs w:val="24"/>
        </w:rPr>
        <w:t>ς</w:t>
      </w:r>
      <w:r w:rsidRPr="00862D52">
        <w:rPr>
          <w:rFonts w:asciiTheme="minorHAnsi" w:hAnsiTheme="minorHAnsi" w:cstheme="minorHAnsi"/>
          <w:sz w:val="24"/>
          <w:szCs w:val="24"/>
        </w:rPr>
        <w:t xml:space="preserve"> προβλ</w:t>
      </w:r>
      <w:r w:rsidR="00B829E7" w:rsidRPr="00862D52">
        <w:rPr>
          <w:rFonts w:asciiTheme="minorHAnsi" w:hAnsiTheme="minorHAnsi" w:cstheme="minorHAnsi"/>
          <w:sz w:val="24"/>
          <w:szCs w:val="24"/>
        </w:rPr>
        <w:t>ήματος</w:t>
      </w:r>
      <w:r w:rsidRPr="00862D52">
        <w:rPr>
          <w:rFonts w:asciiTheme="minorHAnsi" w:hAnsiTheme="minorHAnsi" w:cstheme="minorHAnsi"/>
          <w:sz w:val="24"/>
          <w:szCs w:val="24"/>
        </w:rPr>
        <w:t xml:space="preserve">, </w:t>
      </w:r>
      <w:r w:rsidR="00B829E7" w:rsidRPr="00862D52">
        <w:rPr>
          <w:rFonts w:asciiTheme="minorHAnsi" w:hAnsiTheme="minorHAnsi" w:cstheme="minorHAnsi"/>
          <w:sz w:val="24"/>
          <w:szCs w:val="24"/>
        </w:rPr>
        <w:t>σχεδιασμού και υπολογιστικής</w:t>
      </w:r>
      <w:r w:rsidRPr="00862D52">
        <w:rPr>
          <w:rFonts w:asciiTheme="minorHAnsi" w:hAnsiTheme="minorHAnsi" w:cstheme="minorHAnsi"/>
          <w:sz w:val="24"/>
          <w:szCs w:val="24"/>
        </w:rPr>
        <w:t xml:space="preserve"> σκέψης</w:t>
      </w:r>
    </w:p>
    <w:p w:rsidR="007656A4" w:rsidRPr="00862D52" w:rsidRDefault="007656A4" w:rsidP="00862D52">
      <w:pPr>
        <w:pStyle w:val="HTMLPreformatted"/>
        <w:numPr>
          <w:ilvl w:val="0"/>
          <w:numId w:val="6"/>
        </w:numPr>
        <w:spacing w:line="288" w:lineRule="auto"/>
        <w:ind w:left="360"/>
        <w:jc w:val="both"/>
        <w:rPr>
          <w:rFonts w:asciiTheme="minorHAnsi" w:hAnsiTheme="minorHAnsi" w:cstheme="minorHAnsi"/>
          <w:sz w:val="24"/>
          <w:szCs w:val="24"/>
        </w:rPr>
      </w:pPr>
      <w:r w:rsidRPr="00862D52">
        <w:rPr>
          <w:rFonts w:asciiTheme="minorHAnsi" w:hAnsiTheme="minorHAnsi" w:cstheme="minorHAnsi"/>
          <w:sz w:val="24"/>
          <w:szCs w:val="24"/>
        </w:rPr>
        <w:t>να αξιολογούν καταλληλότητα, σκοπιμότητα και αποτελεσματικότητα της επίλυσης προβλημάτων με υπολογιστικό τρόπο˙ να αξιολογούν και επιλέγουν αλγορίθμους με βάση την απόδοση, την επαναχρησιμοποίηση και την ευκολία εφαρμογής. Η παραπάνω γνώση βελτιώνει τον τρόπο που αναπτύσσεται λογισμικό, διατηρούνται ασφαλή τα δεδομένα και αποθηκεύονται οι πληροφορίες</w:t>
      </w:r>
    </w:p>
    <w:p w:rsidR="00255161" w:rsidRPr="00862D52" w:rsidRDefault="00255161" w:rsidP="00862D52">
      <w:pPr>
        <w:pStyle w:val="HTMLPreformatted"/>
        <w:numPr>
          <w:ilvl w:val="0"/>
          <w:numId w:val="6"/>
        </w:numPr>
        <w:spacing w:line="288" w:lineRule="auto"/>
        <w:ind w:left="360"/>
        <w:jc w:val="both"/>
        <w:rPr>
          <w:rFonts w:asciiTheme="minorHAnsi" w:hAnsiTheme="minorHAnsi" w:cstheme="minorHAnsi"/>
          <w:sz w:val="24"/>
          <w:szCs w:val="24"/>
        </w:rPr>
      </w:pPr>
      <w:r w:rsidRPr="00862D52">
        <w:rPr>
          <w:rFonts w:asciiTheme="minorHAnsi" w:hAnsiTheme="minorHAnsi" w:cstheme="minorHAnsi"/>
          <w:sz w:val="24"/>
          <w:szCs w:val="24"/>
        </w:rPr>
        <w:t>να αξιοποιούν βασικούς αλγορίθμους (π.χ. αναζήτησης, ταξινόμησης, συμπίεσης δεδομένων κ.α.) για την επίλυση προβλημάτων˙ να αξιοποιούν αναδρομικούς αλγορίθμους</w:t>
      </w:r>
      <w:r w:rsidR="00F40F27" w:rsidRPr="00862D52">
        <w:rPr>
          <w:rFonts w:asciiTheme="minorHAnsi" w:hAnsiTheme="minorHAnsi" w:cstheme="minorHAnsi"/>
          <w:sz w:val="24"/>
          <w:szCs w:val="24"/>
        </w:rPr>
        <w:t xml:space="preserve"> για την επίλυση προβλημάτων</w:t>
      </w:r>
    </w:p>
    <w:p w:rsidR="003A50CF" w:rsidRPr="00862D52" w:rsidRDefault="006C190F" w:rsidP="00862D52">
      <w:pPr>
        <w:pStyle w:val="HTMLPreformatted"/>
        <w:numPr>
          <w:ilvl w:val="0"/>
          <w:numId w:val="6"/>
        </w:numPr>
        <w:spacing w:line="288" w:lineRule="auto"/>
        <w:ind w:left="360"/>
        <w:jc w:val="both"/>
        <w:rPr>
          <w:rFonts w:asciiTheme="minorHAnsi" w:hAnsiTheme="minorHAnsi" w:cstheme="minorHAnsi"/>
          <w:sz w:val="24"/>
          <w:szCs w:val="24"/>
        </w:rPr>
      </w:pPr>
      <w:r w:rsidRPr="00862D52">
        <w:rPr>
          <w:rFonts w:asciiTheme="minorHAnsi" w:hAnsiTheme="minorHAnsi" w:cstheme="minorHAnsi"/>
          <w:sz w:val="24"/>
          <w:szCs w:val="24"/>
        </w:rPr>
        <w:t>να αναγνωρίζουν γενικευμένα μοτίβα και να προσδιορίζουν νέες καταστάσεις</w:t>
      </w:r>
      <w:r w:rsidR="00544189" w:rsidRPr="00862D52">
        <w:rPr>
          <w:rFonts w:asciiTheme="minorHAnsi" w:hAnsiTheme="minorHAnsi" w:cstheme="minorHAnsi"/>
          <w:sz w:val="24"/>
          <w:szCs w:val="24"/>
        </w:rPr>
        <w:t>,</w:t>
      </w:r>
      <w:r w:rsidRPr="00862D52">
        <w:rPr>
          <w:rFonts w:asciiTheme="minorHAnsi" w:hAnsiTheme="minorHAnsi" w:cstheme="minorHAnsi"/>
          <w:sz w:val="24"/>
          <w:szCs w:val="24"/>
        </w:rPr>
        <w:t xml:space="preserve"> όπου τα μοτίβα είναι εφαρμόσιμα</w:t>
      </w:r>
      <w:r w:rsidR="00450021" w:rsidRPr="00862D52">
        <w:rPr>
          <w:rFonts w:asciiTheme="minorHAnsi" w:hAnsiTheme="minorHAnsi" w:cstheme="minorHAnsi"/>
          <w:sz w:val="24"/>
          <w:szCs w:val="24"/>
        </w:rPr>
        <w:t>˙</w:t>
      </w:r>
      <w:r w:rsidR="00544189" w:rsidRPr="00862D52">
        <w:rPr>
          <w:rFonts w:asciiTheme="minorHAnsi" w:hAnsiTheme="minorHAnsi" w:cstheme="minorHAnsi"/>
          <w:sz w:val="24"/>
          <w:szCs w:val="24"/>
        </w:rPr>
        <w:t xml:space="preserve"> </w:t>
      </w:r>
      <w:r w:rsidR="007656A4" w:rsidRPr="00862D52">
        <w:rPr>
          <w:rFonts w:asciiTheme="minorHAnsi" w:hAnsiTheme="minorHAnsi" w:cstheme="minorHAnsi"/>
          <w:sz w:val="24"/>
          <w:szCs w:val="24"/>
        </w:rPr>
        <w:t xml:space="preserve">να μετατρέπουν, </w:t>
      </w:r>
      <w:r w:rsidR="00544189" w:rsidRPr="00862D52">
        <w:rPr>
          <w:rFonts w:asciiTheme="minorHAnsi" w:hAnsiTheme="minorHAnsi" w:cstheme="minorHAnsi"/>
          <w:sz w:val="24"/>
          <w:szCs w:val="24"/>
        </w:rPr>
        <w:t xml:space="preserve">να </w:t>
      </w:r>
      <w:r w:rsidR="007656A4" w:rsidRPr="00862D52">
        <w:rPr>
          <w:rFonts w:asciiTheme="minorHAnsi" w:hAnsiTheme="minorHAnsi" w:cstheme="minorHAnsi"/>
          <w:sz w:val="24"/>
          <w:szCs w:val="24"/>
        </w:rPr>
        <w:t xml:space="preserve">γενικεύουν, </w:t>
      </w:r>
      <w:r w:rsidR="00544189" w:rsidRPr="00862D52">
        <w:rPr>
          <w:rFonts w:asciiTheme="minorHAnsi" w:hAnsiTheme="minorHAnsi" w:cstheme="minorHAnsi"/>
          <w:sz w:val="24"/>
          <w:szCs w:val="24"/>
        </w:rPr>
        <w:t xml:space="preserve">να </w:t>
      </w:r>
      <w:r w:rsidR="007656A4" w:rsidRPr="00862D52">
        <w:rPr>
          <w:rFonts w:asciiTheme="minorHAnsi" w:hAnsiTheme="minorHAnsi" w:cstheme="minorHAnsi"/>
          <w:sz w:val="24"/>
          <w:szCs w:val="24"/>
        </w:rPr>
        <w:t xml:space="preserve">απλοποιούν και </w:t>
      </w:r>
      <w:r w:rsidR="00544189" w:rsidRPr="00862D52">
        <w:rPr>
          <w:rFonts w:asciiTheme="minorHAnsi" w:hAnsiTheme="minorHAnsi" w:cstheme="minorHAnsi"/>
          <w:sz w:val="24"/>
          <w:szCs w:val="24"/>
        </w:rPr>
        <w:t xml:space="preserve">να </w:t>
      </w:r>
      <w:r w:rsidR="007656A4" w:rsidRPr="00862D52">
        <w:rPr>
          <w:rFonts w:asciiTheme="minorHAnsi" w:hAnsiTheme="minorHAnsi" w:cstheme="minorHAnsi"/>
          <w:sz w:val="24"/>
          <w:szCs w:val="24"/>
        </w:rPr>
        <w:t xml:space="preserve">παρουσιάζουν </w:t>
      </w:r>
      <w:r w:rsidR="00862D52">
        <w:rPr>
          <w:rFonts w:asciiTheme="minorHAnsi" w:hAnsiTheme="minorHAnsi" w:cstheme="minorHAnsi"/>
          <w:sz w:val="24"/>
          <w:szCs w:val="24"/>
        </w:rPr>
        <w:t>δεδομένα</w:t>
      </w:r>
      <w:r w:rsidR="007656A4" w:rsidRPr="00862D52">
        <w:rPr>
          <w:rFonts w:asciiTheme="minorHAnsi" w:hAnsiTheme="minorHAnsi" w:cstheme="minorHAnsi"/>
          <w:sz w:val="24"/>
          <w:szCs w:val="24"/>
        </w:rPr>
        <w:t xml:space="preserve"> με διαφορετικούς τρόπους ανάλογα με το</w:t>
      </w:r>
      <w:r w:rsidR="00544189" w:rsidRPr="00862D52">
        <w:rPr>
          <w:rFonts w:asciiTheme="minorHAnsi" w:hAnsiTheme="minorHAnsi" w:cstheme="minorHAnsi"/>
          <w:sz w:val="24"/>
          <w:szCs w:val="24"/>
        </w:rPr>
        <w:t>ν</w:t>
      </w:r>
      <w:r w:rsidR="007656A4" w:rsidRPr="00862D52">
        <w:rPr>
          <w:rFonts w:asciiTheme="minorHAnsi" w:hAnsiTheme="minorHAnsi" w:cstheme="minorHAnsi"/>
          <w:sz w:val="24"/>
          <w:szCs w:val="24"/>
        </w:rPr>
        <w:t xml:space="preserve"> επιθυμητό σκοπό</w:t>
      </w:r>
    </w:p>
    <w:p w:rsidR="003A50CF" w:rsidRPr="00862D52" w:rsidRDefault="003A50CF" w:rsidP="00862D52">
      <w:pPr>
        <w:pStyle w:val="HTMLPreformatted"/>
        <w:numPr>
          <w:ilvl w:val="0"/>
          <w:numId w:val="6"/>
        </w:numPr>
        <w:spacing w:line="288" w:lineRule="auto"/>
        <w:ind w:left="360"/>
        <w:jc w:val="both"/>
        <w:rPr>
          <w:rFonts w:asciiTheme="minorHAnsi" w:hAnsiTheme="minorHAnsi" w:cstheme="minorHAnsi"/>
          <w:sz w:val="24"/>
          <w:szCs w:val="24"/>
        </w:rPr>
      </w:pPr>
      <w:r w:rsidRPr="00862D52">
        <w:rPr>
          <w:rFonts w:asciiTheme="minorHAnsi" w:hAnsiTheme="minorHAnsi" w:cstheme="minorHAnsi"/>
          <w:sz w:val="24"/>
          <w:szCs w:val="24"/>
        </w:rPr>
        <w:t>να σχεδιά</w:t>
      </w:r>
      <w:r w:rsidR="00F40F27" w:rsidRPr="00862D52">
        <w:rPr>
          <w:rFonts w:asciiTheme="minorHAnsi" w:hAnsiTheme="minorHAnsi" w:cstheme="minorHAnsi"/>
          <w:sz w:val="24"/>
          <w:szCs w:val="24"/>
        </w:rPr>
        <w:t>ζ</w:t>
      </w:r>
      <w:r w:rsidRPr="00862D52">
        <w:rPr>
          <w:rFonts w:asciiTheme="minorHAnsi" w:hAnsiTheme="minorHAnsi" w:cstheme="minorHAnsi"/>
          <w:sz w:val="24"/>
          <w:szCs w:val="24"/>
        </w:rPr>
        <w:t>ουν και να χρησιμοποιούν πολύπλοκες δομές δεδομένων</w:t>
      </w:r>
      <w:r w:rsidR="00994635" w:rsidRPr="00862D52">
        <w:rPr>
          <w:rFonts w:asciiTheme="minorHAnsi" w:hAnsiTheme="minorHAnsi" w:cstheme="minorHAnsi"/>
          <w:sz w:val="24"/>
          <w:szCs w:val="24"/>
        </w:rPr>
        <w:t>, λαμ</w:t>
      </w:r>
      <w:r w:rsidR="00F40F27" w:rsidRPr="00862D52">
        <w:rPr>
          <w:rFonts w:asciiTheme="minorHAnsi" w:hAnsiTheme="minorHAnsi" w:cstheme="minorHAnsi"/>
          <w:sz w:val="24"/>
          <w:szCs w:val="24"/>
        </w:rPr>
        <w:t>β</w:t>
      </w:r>
      <w:r w:rsidR="00994635" w:rsidRPr="00862D52">
        <w:rPr>
          <w:rFonts w:asciiTheme="minorHAnsi" w:hAnsiTheme="minorHAnsi" w:cstheme="minorHAnsi"/>
          <w:sz w:val="24"/>
          <w:szCs w:val="24"/>
        </w:rPr>
        <w:t>άνοντας υπόψη το πρόβλημα και τον αλγόριθμο επίλυσης</w:t>
      </w:r>
      <w:r w:rsidRPr="00862D52">
        <w:rPr>
          <w:rFonts w:asciiTheme="minorHAnsi" w:hAnsiTheme="minorHAnsi" w:cstheme="minorHAnsi"/>
          <w:sz w:val="24"/>
          <w:szCs w:val="24"/>
        </w:rPr>
        <w:t>, συμπεριλαμβανομένων σχεσιακών βάσεων δεδομένων</w:t>
      </w:r>
    </w:p>
    <w:p w:rsidR="003A0659" w:rsidRPr="00862D52" w:rsidRDefault="003A0659" w:rsidP="00862D52">
      <w:pPr>
        <w:pStyle w:val="HTMLPreformatted"/>
        <w:numPr>
          <w:ilvl w:val="0"/>
          <w:numId w:val="6"/>
        </w:numPr>
        <w:spacing w:line="288" w:lineRule="auto"/>
        <w:ind w:left="360"/>
        <w:jc w:val="both"/>
        <w:rPr>
          <w:rFonts w:asciiTheme="minorHAnsi" w:hAnsiTheme="minorHAnsi" w:cstheme="minorHAnsi"/>
          <w:sz w:val="24"/>
          <w:szCs w:val="24"/>
        </w:rPr>
      </w:pPr>
      <w:r w:rsidRPr="00862D52">
        <w:rPr>
          <w:rFonts w:asciiTheme="minorHAnsi" w:hAnsiTheme="minorHAnsi" w:cstheme="minorHAnsi"/>
          <w:sz w:val="24"/>
          <w:szCs w:val="24"/>
        </w:rPr>
        <w:t>να αξιοποιούν τεχνικές αντικειμενοστραφούς προγραμματισμού κατά τ</w:t>
      </w:r>
      <w:r w:rsidR="00862D52">
        <w:rPr>
          <w:rFonts w:asciiTheme="minorHAnsi" w:hAnsiTheme="minorHAnsi" w:cstheme="minorHAnsi"/>
          <w:sz w:val="24"/>
          <w:szCs w:val="24"/>
        </w:rPr>
        <w:t>ον προγραμματισμό</w:t>
      </w:r>
      <w:bookmarkStart w:id="0" w:name="_GoBack"/>
      <w:bookmarkEnd w:id="0"/>
      <w:r w:rsidRPr="00862D52">
        <w:rPr>
          <w:rFonts w:asciiTheme="minorHAnsi" w:hAnsiTheme="minorHAnsi" w:cstheme="minorHAnsi"/>
          <w:sz w:val="24"/>
          <w:szCs w:val="24"/>
        </w:rPr>
        <w:t>˙ να ορίζουν κλάσεις καθώς και ιδιότητες-μεθόδους αντικειμένων</w:t>
      </w:r>
      <w:r w:rsidR="00747A15" w:rsidRPr="00862D52">
        <w:rPr>
          <w:rFonts w:asciiTheme="minorHAnsi" w:hAnsiTheme="minorHAnsi" w:cstheme="minorHAnsi"/>
          <w:sz w:val="24"/>
          <w:szCs w:val="24"/>
        </w:rPr>
        <w:t xml:space="preserve">˙ να </w:t>
      </w:r>
      <w:r w:rsidR="00901ECC" w:rsidRPr="00862D52">
        <w:rPr>
          <w:rFonts w:asciiTheme="minorHAnsi" w:hAnsiTheme="minorHAnsi" w:cstheme="minorHAnsi"/>
          <w:sz w:val="24"/>
          <w:szCs w:val="24"/>
        </w:rPr>
        <w:t>αντιλαμβάνονται έννοιες</w:t>
      </w:r>
      <w:r w:rsidR="00544189" w:rsidRPr="00862D52">
        <w:rPr>
          <w:rFonts w:asciiTheme="minorHAnsi" w:hAnsiTheme="minorHAnsi" w:cstheme="minorHAnsi"/>
          <w:sz w:val="24"/>
          <w:szCs w:val="24"/>
        </w:rPr>
        <w:t>,</w:t>
      </w:r>
      <w:r w:rsidR="00901ECC" w:rsidRPr="00862D52">
        <w:rPr>
          <w:rFonts w:asciiTheme="minorHAnsi" w:hAnsiTheme="minorHAnsi" w:cstheme="minorHAnsi"/>
          <w:sz w:val="24"/>
          <w:szCs w:val="24"/>
        </w:rPr>
        <w:t xml:space="preserve"> όπως κληρονομικότητα, πολυμορφισμός και επαναχρησιμοποίηση κώδικα</w:t>
      </w:r>
    </w:p>
    <w:p w:rsidR="00BF1978" w:rsidRPr="00862D52" w:rsidRDefault="00BF1978" w:rsidP="00862D52">
      <w:pPr>
        <w:pStyle w:val="HTMLPreformatted"/>
        <w:numPr>
          <w:ilvl w:val="0"/>
          <w:numId w:val="6"/>
        </w:numPr>
        <w:spacing w:line="288" w:lineRule="auto"/>
        <w:ind w:left="360"/>
        <w:jc w:val="both"/>
        <w:rPr>
          <w:rFonts w:asciiTheme="minorHAnsi" w:hAnsiTheme="minorHAnsi" w:cstheme="minorHAnsi"/>
          <w:sz w:val="24"/>
          <w:szCs w:val="24"/>
        </w:rPr>
      </w:pPr>
      <w:r w:rsidRPr="00862D52">
        <w:rPr>
          <w:rFonts w:asciiTheme="minorHAnsi" w:hAnsiTheme="minorHAnsi" w:cstheme="minorHAnsi"/>
          <w:sz w:val="24"/>
          <w:szCs w:val="24"/>
        </w:rPr>
        <w:t>να γνωρίζουν στοιχεία σχετικά με την αρχιτεκτονική δικτύων υπολογιστών και τους τρόπους διασύνδεσης των υπολογιστικών συσκευών</w:t>
      </w:r>
    </w:p>
    <w:p w:rsidR="00993767" w:rsidRPr="00862D52" w:rsidRDefault="00993767" w:rsidP="00862D52">
      <w:pPr>
        <w:pStyle w:val="HTMLPreformatted"/>
        <w:numPr>
          <w:ilvl w:val="0"/>
          <w:numId w:val="6"/>
        </w:numPr>
        <w:spacing w:line="288" w:lineRule="auto"/>
        <w:ind w:left="360"/>
        <w:jc w:val="both"/>
        <w:rPr>
          <w:rFonts w:asciiTheme="minorHAnsi" w:hAnsiTheme="minorHAnsi" w:cstheme="minorHAnsi"/>
          <w:sz w:val="24"/>
          <w:szCs w:val="24"/>
        </w:rPr>
      </w:pPr>
      <w:r w:rsidRPr="00862D52">
        <w:rPr>
          <w:rFonts w:asciiTheme="minorHAnsi" w:hAnsiTheme="minorHAnsi" w:cstheme="minorHAnsi"/>
          <w:sz w:val="24"/>
          <w:szCs w:val="24"/>
        </w:rPr>
        <w:t xml:space="preserve">να κατανοήσουν </w:t>
      </w:r>
      <w:r w:rsidR="00544189" w:rsidRPr="00862D52">
        <w:rPr>
          <w:rFonts w:asciiTheme="minorHAnsi" w:hAnsiTheme="minorHAnsi" w:cstheme="minorHAnsi"/>
          <w:sz w:val="24"/>
          <w:szCs w:val="24"/>
        </w:rPr>
        <w:t>πω</w:t>
      </w:r>
      <w:r w:rsidRPr="00862D52">
        <w:rPr>
          <w:rFonts w:asciiTheme="minorHAnsi" w:hAnsiTheme="minorHAnsi" w:cstheme="minorHAnsi"/>
          <w:sz w:val="24"/>
          <w:szCs w:val="24"/>
        </w:rPr>
        <w:t xml:space="preserve">ς οι αλλαγές στην τεχνολογία επηρεάζουν την </w:t>
      </w:r>
      <w:r w:rsidR="00B829E7" w:rsidRPr="00862D52">
        <w:rPr>
          <w:rFonts w:asciiTheme="minorHAnsi" w:hAnsiTheme="minorHAnsi" w:cstheme="minorHAnsi"/>
          <w:sz w:val="24"/>
          <w:szCs w:val="24"/>
        </w:rPr>
        <w:t xml:space="preserve">προσωπική </w:t>
      </w:r>
      <w:r w:rsidRPr="00862D52">
        <w:rPr>
          <w:rFonts w:asciiTheme="minorHAnsi" w:hAnsiTheme="minorHAnsi" w:cstheme="minorHAnsi"/>
          <w:sz w:val="24"/>
          <w:szCs w:val="24"/>
        </w:rPr>
        <w:t>ασφάλεια, συμπεριλαμβανομένων νέων τρόπων προστασία</w:t>
      </w:r>
      <w:r w:rsidR="00B829E7" w:rsidRPr="00862D52">
        <w:rPr>
          <w:rFonts w:asciiTheme="minorHAnsi" w:hAnsiTheme="minorHAnsi" w:cstheme="minorHAnsi"/>
          <w:sz w:val="24"/>
          <w:szCs w:val="24"/>
        </w:rPr>
        <w:t>ς</w:t>
      </w:r>
      <w:r w:rsidRPr="00862D52">
        <w:rPr>
          <w:rFonts w:asciiTheme="minorHAnsi" w:hAnsiTheme="minorHAnsi" w:cstheme="minorHAnsi"/>
          <w:sz w:val="24"/>
          <w:szCs w:val="24"/>
        </w:rPr>
        <w:t xml:space="preserve"> της ιδιωτικ</w:t>
      </w:r>
      <w:r w:rsidR="00B829E7" w:rsidRPr="00862D52">
        <w:rPr>
          <w:rFonts w:asciiTheme="minorHAnsi" w:hAnsiTheme="minorHAnsi" w:cstheme="minorHAnsi"/>
          <w:sz w:val="24"/>
          <w:szCs w:val="24"/>
        </w:rPr>
        <w:t>ότητας και της ταυτότητάς</w:t>
      </w:r>
      <w:r w:rsidR="006452BB" w:rsidRPr="00862D52">
        <w:rPr>
          <w:rFonts w:asciiTheme="minorHAnsi" w:hAnsiTheme="minorHAnsi" w:cstheme="minorHAnsi"/>
          <w:sz w:val="24"/>
          <w:szCs w:val="24"/>
        </w:rPr>
        <w:t xml:space="preserve"> τους</w:t>
      </w:r>
      <w:r w:rsidRPr="00862D52">
        <w:rPr>
          <w:rFonts w:asciiTheme="minorHAnsi" w:hAnsiTheme="minorHAnsi" w:cstheme="minorHAnsi"/>
          <w:sz w:val="24"/>
          <w:szCs w:val="24"/>
        </w:rPr>
        <w:t xml:space="preserve">, και πώς να αναφέρουν </w:t>
      </w:r>
      <w:r w:rsidR="006452BB" w:rsidRPr="00862D52">
        <w:rPr>
          <w:rFonts w:asciiTheme="minorHAnsi" w:hAnsiTheme="minorHAnsi" w:cstheme="minorHAnsi"/>
          <w:sz w:val="24"/>
          <w:szCs w:val="24"/>
        </w:rPr>
        <w:t>σχετικά προβλήματα</w:t>
      </w:r>
    </w:p>
    <w:p w:rsidR="007656A4" w:rsidRPr="00862D52" w:rsidRDefault="007656A4" w:rsidP="00862D52">
      <w:pPr>
        <w:pStyle w:val="HTMLPreformatted"/>
        <w:numPr>
          <w:ilvl w:val="0"/>
          <w:numId w:val="6"/>
        </w:numPr>
        <w:spacing w:line="288" w:lineRule="auto"/>
        <w:ind w:left="360"/>
        <w:jc w:val="both"/>
        <w:rPr>
          <w:rFonts w:asciiTheme="minorHAnsi" w:hAnsiTheme="minorHAnsi" w:cstheme="minorHAnsi"/>
          <w:sz w:val="24"/>
          <w:szCs w:val="24"/>
        </w:rPr>
      </w:pPr>
      <w:r w:rsidRPr="00862D52">
        <w:rPr>
          <w:rFonts w:asciiTheme="minorHAnsi" w:hAnsiTheme="minorHAnsi" w:cstheme="minorHAnsi"/>
          <w:sz w:val="24"/>
          <w:szCs w:val="24"/>
        </w:rPr>
        <w:t>να γνωρίζουν ότι η ασφάλεια υπολογιστικών συσκευών και δικτύων εξαρτάται από συνδυασμό υλικού, λογισμικού και πρακτικών που ελέγχουν την πρόσβαση σε αυτά</w:t>
      </w:r>
      <w:r w:rsidR="00F40F27" w:rsidRPr="00862D52">
        <w:rPr>
          <w:rFonts w:asciiTheme="minorHAnsi" w:hAnsiTheme="minorHAnsi" w:cstheme="minorHAnsi"/>
          <w:sz w:val="24"/>
          <w:szCs w:val="24"/>
        </w:rPr>
        <w:t xml:space="preserve"> και να λαμβάνουν μέτρα για την προστασία </w:t>
      </w:r>
      <w:r w:rsidR="00901ECC" w:rsidRPr="00862D52">
        <w:rPr>
          <w:rFonts w:asciiTheme="minorHAnsi" w:hAnsiTheme="minorHAnsi" w:cstheme="minorHAnsi"/>
          <w:sz w:val="24"/>
          <w:szCs w:val="24"/>
        </w:rPr>
        <w:t>τους.</w:t>
      </w:r>
    </w:p>
    <w:p w:rsidR="00901ECC" w:rsidRPr="00862D52" w:rsidRDefault="00901ECC" w:rsidP="00862D52">
      <w:pPr>
        <w:spacing w:line="288" w:lineRule="auto"/>
        <w:rPr>
          <w:rFonts w:eastAsia="Times New Roman" w:cstheme="minorHAnsi"/>
          <w:b/>
          <w:sz w:val="24"/>
          <w:szCs w:val="24"/>
          <w:lang w:eastAsia="el-GR"/>
        </w:rPr>
      </w:pPr>
    </w:p>
    <w:p w:rsidR="00A04D18" w:rsidRPr="00862D52" w:rsidRDefault="00A04D18" w:rsidP="00862D52">
      <w:pPr>
        <w:spacing w:after="0" w:line="288" w:lineRule="auto"/>
        <w:rPr>
          <w:rFonts w:eastAsia="Times New Roman" w:cstheme="minorHAnsi"/>
          <w:b/>
          <w:sz w:val="24"/>
          <w:szCs w:val="24"/>
          <w:lang w:eastAsia="el-GR"/>
        </w:rPr>
      </w:pPr>
      <w:r w:rsidRPr="00862D52">
        <w:rPr>
          <w:rFonts w:eastAsia="Times New Roman" w:cstheme="minorHAnsi"/>
          <w:b/>
          <w:sz w:val="24"/>
          <w:szCs w:val="24"/>
          <w:lang w:eastAsia="el-GR"/>
        </w:rPr>
        <w:t>Πηγές</w:t>
      </w:r>
      <w:r w:rsidR="00E628D0" w:rsidRPr="00862D52">
        <w:rPr>
          <w:rFonts w:eastAsia="Times New Roman" w:cstheme="minorHAnsi"/>
          <w:b/>
          <w:sz w:val="24"/>
          <w:szCs w:val="24"/>
          <w:lang w:eastAsia="el-GR"/>
        </w:rPr>
        <w:t xml:space="preserve"> ενότητας 4 </w:t>
      </w:r>
    </w:p>
    <w:p w:rsidR="00A04D18" w:rsidRPr="00862D52" w:rsidRDefault="00A04D18" w:rsidP="00862D52">
      <w:pPr>
        <w:pStyle w:val="ListParagraph"/>
        <w:numPr>
          <w:ilvl w:val="0"/>
          <w:numId w:val="20"/>
        </w:numPr>
        <w:spacing w:after="0" w:line="288" w:lineRule="auto"/>
        <w:ind w:left="360"/>
        <w:jc w:val="both"/>
        <w:outlineLvl w:val="2"/>
        <w:rPr>
          <w:rFonts w:eastAsia="Times New Roman" w:cstheme="minorHAnsi"/>
          <w:b/>
          <w:bCs/>
          <w:sz w:val="21"/>
          <w:szCs w:val="21"/>
          <w:lang w:eastAsia="el-GR"/>
        </w:rPr>
      </w:pPr>
      <w:proofErr w:type="spellStart"/>
      <w:r w:rsidRPr="00862D52">
        <w:rPr>
          <w:rFonts w:eastAsia="Times New Roman" w:cstheme="minorHAnsi"/>
          <w:b/>
          <w:bCs/>
          <w:sz w:val="21"/>
          <w:szCs w:val="21"/>
          <w:lang w:val="en-US" w:eastAsia="el-GR"/>
        </w:rPr>
        <w:t>UKcomputingframework</w:t>
      </w:r>
      <w:proofErr w:type="spellEnd"/>
    </w:p>
    <w:p w:rsidR="004C71E6" w:rsidRPr="00862D52" w:rsidRDefault="005D31B9" w:rsidP="00862D52">
      <w:pPr>
        <w:spacing w:after="0" w:line="288" w:lineRule="auto"/>
        <w:ind w:left="360"/>
        <w:jc w:val="both"/>
        <w:outlineLvl w:val="2"/>
        <w:rPr>
          <w:rFonts w:cstheme="minorHAnsi"/>
          <w:sz w:val="21"/>
          <w:szCs w:val="21"/>
        </w:rPr>
      </w:pPr>
      <w:hyperlink r:id="rId9" w:history="1">
        <w:r w:rsidR="00265C68" w:rsidRPr="00862D52">
          <w:rPr>
            <w:rStyle w:val="Hyperlink"/>
            <w:rFonts w:cstheme="minorHAnsi"/>
            <w:sz w:val="21"/>
            <w:szCs w:val="21"/>
            <w:lang w:val="en-US"/>
          </w:rPr>
          <w:t>https</w:t>
        </w:r>
        <w:r w:rsidR="00265C68" w:rsidRPr="00862D52">
          <w:rPr>
            <w:rStyle w:val="Hyperlink"/>
            <w:rFonts w:cstheme="minorHAnsi"/>
            <w:sz w:val="21"/>
            <w:szCs w:val="21"/>
          </w:rPr>
          <w:t>://</w:t>
        </w:r>
        <w:r w:rsidR="00265C68" w:rsidRPr="00862D52">
          <w:rPr>
            <w:rStyle w:val="Hyperlink"/>
            <w:rFonts w:cstheme="minorHAnsi"/>
            <w:sz w:val="21"/>
            <w:szCs w:val="21"/>
            <w:lang w:val="en-US"/>
          </w:rPr>
          <w:t>www</w:t>
        </w:r>
        <w:r w:rsidR="00265C68" w:rsidRPr="00862D52">
          <w:rPr>
            <w:rStyle w:val="Hyperlink"/>
            <w:rFonts w:cstheme="minorHAnsi"/>
            <w:sz w:val="21"/>
            <w:szCs w:val="21"/>
          </w:rPr>
          <w:t>.</w:t>
        </w:r>
        <w:proofErr w:type="spellStart"/>
        <w:r w:rsidR="00265C68" w:rsidRPr="00862D52">
          <w:rPr>
            <w:rStyle w:val="Hyperlink"/>
            <w:rFonts w:cstheme="minorHAnsi"/>
            <w:sz w:val="21"/>
            <w:szCs w:val="21"/>
            <w:lang w:val="en-US"/>
          </w:rPr>
          <w:t>gov</w:t>
        </w:r>
        <w:proofErr w:type="spellEnd"/>
        <w:r w:rsidR="00265C68" w:rsidRPr="00862D52">
          <w:rPr>
            <w:rStyle w:val="Hyperlink"/>
            <w:rFonts w:cstheme="minorHAnsi"/>
            <w:sz w:val="21"/>
            <w:szCs w:val="21"/>
          </w:rPr>
          <w:t>.</w:t>
        </w:r>
        <w:proofErr w:type="spellStart"/>
        <w:r w:rsidR="00265C68" w:rsidRPr="00862D52">
          <w:rPr>
            <w:rStyle w:val="Hyperlink"/>
            <w:rFonts w:cstheme="minorHAnsi"/>
            <w:sz w:val="21"/>
            <w:szCs w:val="21"/>
            <w:lang w:val="en-US"/>
          </w:rPr>
          <w:t>uk</w:t>
        </w:r>
        <w:proofErr w:type="spellEnd"/>
        <w:r w:rsidR="00265C68" w:rsidRPr="00862D52">
          <w:rPr>
            <w:rStyle w:val="Hyperlink"/>
            <w:rFonts w:cstheme="minorHAnsi"/>
            <w:sz w:val="21"/>
            <w:szCs w:val="21"/>
          </w:rPr>
          <w:t>/</w:t>
        </w:r>
        <w:r w:rsidR="00265C68" w:rsidRPr="00862D52">
          <w:rPr>
            <w:rStyle w:val="Hyperlink"/>
            <w:rFonts w:cstheme="minorHAnsi"/>
            <w:sz w:val="21"/>
            <w:szCs w:val="21"/>
            <w:lang w:val="en-US"/>
          </w:rPr>
          <w:t>government</w:t>
        </w:r>
        <w:r w:rsidR="00265C68" w:rsidRPr="00862D52">
          <w:rPr>
            <w:rStyle w:val="Hyperlink"/>
            <w:rFonts w:cstheme="minorHAnsi"/>
            <w:sz w:val="21"/>
            <w:szCs w:val="21"/>
          </w:rPr>
          <w:t>/</w:t>
        </w:r>
        <w:r w:rsidR="00265C68" w:rsidRPr="00862D52">
          <w:rPr>
            <w:rStyle w:val="Hyperlink"/>
            <w:rFonts w:cstheme="minorHAnsi"/>
            <w:sz w:val="21"/>
            <w:szCs w:val="21"/>
            <w:lang w:val="en-US"/>
          </w:rPr>
          <w:t>publications</w:t>
        </w:r>
        <w:r w:rsidR="00265C68" w:rsidRPr="00862D52">
          <w:rPr>
            <w:rStyle w:val="Hyperlink"/>
            <w:rFonts w:cstheme="minorHAnsi"/>
            <w:sz w:val="21"/>
            <w:szCs w:val="21"/>
          </w:rPr>
          <w:t>/</w:t>
        </w:r>
        <w:r w:rsidR="00265C68" w:rsidRPr="00862D52">
          <w:rPr>
            <w:rStyle w:val="Hyperlink"/>
            <w:rFonts w:cstheme="minorHAnsi"/>
            <w:sz w:val="21"/>
            <w:szCs w:val="21"/>
            <w:lang w:val="en-US"/>
          </w:rPr>
          <w:t>national</w:t>
        </w:r>
        <w:r w:rsidR="00265C68" w:rsidRPr="00862D52">
          <w:rPr>
            <w:rStyle w:val="Hyperlink"/>
            <w:rFonts w:cstheme="minorHAnsi"/>
            <w:sz w:val="21"/>
            <w:szCs w:val="21"/>
          </w:rPr>
          <w:t>-</w:t>
        </w:r>
        <w:r w:rsidR="00265C68" w:rsidRPr="00862D52">
          <w:rPr>
            <w:rStyle w:val="Hyperlink"/>
            <w:rFonts w:cstheme="minorHAnsi"/>
            <w:sz w:val="21"/>
            <w:szCs w:val="21"/>
            <w:lang w:val="en-US"/>
          </w:rPr>
          <w:t>curriculum</w:t>
        </w:r>
        <w:r w:rsidR="00265C68" w:rsidRPr="00862D52">
          <w:rPr>
            <w:rStyle w:val="Hyperlink"/>
            <w:rFonts w:cstheme="minorHAnsi"/>
            <w:sz w:val="21"/>
            <w:szCs w:val="21"/>
          </w:rPr>
          <w:t>-</w:t>
        </w:r>
        <w:r w:rsidR="00265C68" w:rsidRPr="00862D52">
          <w:rPr>
            <w:rStyle w:val="Hyperlink"/>
            <w:rFonts w:cstheme="minorHAnsi"/>
            <w:sz w:val="21"/>
            <w:szCs w:val="21"/>
            <w:lang w:val="en-US"/>
          </w:rPr>
          <w:t>in</w:t>
        </w:r>
        <w:r w:rsidR="00265C68" w:rsidRPr="00862D52">
          <w:rPr>
            <w:rStyle w:val="Hyperlink"/>
            <w:rFonts w:cstheme="minorHAnsi"/>
            <w:sz w:val="21"/>
            <w:szCs w:val="21"/>
          </w:rPr>
          <w:t>-</w:t>
        </w:r>
        <w:proofErr w:type="spellStart"/>
        <w:r w:rsidR="00265C68" w:rsidRPr="00862D52">
          <w:rPr>
            <w:rStyle w:val="Hyperlink"/>
            <w:rFonts w:cstheme="minorHAnsi"/>
            <w:sz w:val="21"/>
            <w:szCs w:val="21"/>
            <w:lang w:val="en-US"/>
          </w:rPr>
          <w:t>england</w:t>
        </w:r>
        <w:proofErr w:type="spellEnd"/>
        <w:r w:rsidR="00265C68" w:rsidRPr="00862D52">
          <w:rPr>
            <w:rStyle w:val="Hyperlink"/>
            <w:rFonts w:cstheme="minorHAnsi"/>
            <w:sz w:val="21"/>
            <w:szCs w:val="21"/>
          </w:rPr>
          <w:t>-</w:t>
        </w:r>
        <w:r w:rsidR="00265C68" w:rsidRPr="00862D52">
          <w:rPr>
            <w:rStyle w:val="Hyperlink"/>
            <w:rFonts w:cstheme="minorHAnsi"/>
            <w:sz w:val="21"/>
            <w:szCs w:val="21"/>
            <w:lang w:val="en-US"/>
          </w:rPr>
          <w:t>computing</w:t>
        </w:r>
        <w:r w:rsidR="00265C68" w:rsidRPr="00862D52">
          <w:rPr>
            <w:rStyle w:val="Hyperlink"/>
            <w:rFonts w:cstheme="minorHAnsi"/>
            <w:sz w:val="21"/>
            <w:szCs w:val="21"/>
          </w:rPr>
          <w:t>-</w:t>
        </w:r>
        <w:proofErr w:type="spellStart"/>
        <w:r w:rsidR="00265C68" w:rsidRPr="00862D52">
          <w:rPr>
            <w:rStyle w:val="Hyperlink"/>
            <w:rFonts w:cstheme="minorHAnsi"/>
            <w:sz w:val="21"/>
            <w:szCs w:val="21"/>
            <w:lang w:val="en-US"/>
          </w:rPr>
          <w:t>programmes</w:t>
        </w:r>
        <w:proofErr w:type="spellEnd"/>
        <w:r w:rsidR="00265C68" w:rsidRPr="00862D52">
          <w:rPr>
            <w:rStyle w:val="Hyperlink"/>
            <w:rFonts w:cstheme="minorHAnsi"/>
            <w:sz w:val="21"/>
            <w:szCs w:val="21"/>
          </w:rPr>
          <w:t>-</w:t>
        </w:r>
        <w:r w:rsidR="00265C68" w:rsidRPr="00862D52">
          <w:rPr>
            <w:rStyle w:val="Hyperlink"/>
            <w:rFonts w:cstheme="minorHAnsi"/>
            <w:sz w:val="21"/>
            <w:szCs w:val="21"/>
            <w:lang w:val="en-US"/>
          </w:rPr>
          <w:t>of</w:t>
        </w:r>
        <w:r w:rsidR="00265C68" w:rsidRPr="00862D52">
          <w:rPr>
            <w:rStyle w:val="Hyperlink"/>
            <w:rFonts w:cstheme="minorHAnsi"/>
            <w:sz w:val="21"/>
            <w:szCs w:val="21"/>
          </w:rPr>
          <w:t>-</w:t>
        </w:r>
        <w:r w:rsidR="00265C68" w:rsidRPr="00862D52">
          <w:rPr>
            <w:rStyle w:val="Hyperlink"/>
            <w:rFonts w:cstheme="minorHAnsi"/>
            <w:sz w:val="21"/>
            <w:szCs w:val="21"/>
            <w:lang w:val="en-US"/>
          </w:rPr>
          <w:t>study</w:t>
        </w:r>
        <w:r w:rsidR="00265C68" w:rsidRPr="00862D52">
          <w:rPr>
            <w:rStyle w:val="Hyperlink"/>
            <w:rFonts w:cstheme="minorHAnsi"/>
            <w:sz w:val="21"/>
            <w:szCs w:val="21"/>
          </w:rPr>
          <w:t>/</w:t>
        </w:r>
        <w:r w:rsidR="00265C68" w:rsidRPr="00862D52">
          <w:rPr>
            <w:rStyle w:val="Hyperlink"/>
            <w:rFonts w:cstheme="minorHAnsi"/>
            <w:sz w:val="21"/>
            <w:szCs w:val="21"/>
            <w:lang w:val="en-US"/>
          </w:rPr>
          <w:t>national</w:t>
        </w:r>
        <w:r w:rsidR="00265C68" w:rsidRPr="00862D52">
          <w:rPr>
            <w:rStyle w:val="Hyperlink"/>
            <w:rFonts w:cstheme="minorHAnsi"/>
            <w:sz w:val="21"/>
            <w:szCs w:val="21"/>
          </w:rPr>
          <w:t>-</w:t>
        </w:r>
        <w:r w:rsidR="00265C68" w:rsidRPr="00862D52">
          <w:rPr>
            <w:rStyle w:val="Hyperlink"/>
            <w:rFonts w:cstheme="minorHAnsi"/>
            <w:sz w:val="21"/>
            <w:szCs w:val="21"/>
            <w:lang w:val="en-US"/>
          </w:rPr>
          <w:t>curriculum</w:t>
        </w:r>
        <w:r w:rsidR="00265C68" w:rsidRPr="00862D52">
          <w:rPr>
            <w:rStyle w:val="Hyperlink"/>
            <w:rFonts w:cstheme="minorHAnsi"/>
            <w:sz w:val="21"/>
            <w:szCs w:val="21"/>
          </w:rPr>
          <w:t>-</w:t>
        </w:r>
        <w:r w:rsidR="00265C68" w:rsidRPr="00862D52">
          <w:rPr>
            <w:rStyle w:val="Hyperlink"/>
            <w:rFonts w:cstheme="minorHAnsi"/>
            <w:sz w:val="21"/>
            <w:szCs w:val="21"/>
            <w:lang w:val="en-US"/>
          </w:rPr>
          <w:t>in</w:t>
        </w:r>
        <w:r w:rsidR="00265C68" w:rsidRPr="00862D52">
          <w:rPr>
            <w:rStyle w:val="Hyperlink"/>
            <w:rFonts w:cstheme="minorHAnsi"/>
            <w:sz w:val="21"/>
            <w:szCs w:val="21"/>
          </w:rPr>
          <w:t>-</w:t>
        </w:r>
        <w:proofErr w:type="spellStart"/>
        <w:r w:rsidR="00265C68" w:rsidRPr="00862D52">
          <w:rPr>
            <w:rStyle w:val="Hyperlink"/>
            <w:rFonts w:cstheme="minorHAnsi"/>
            <w:sz w:val="21"/>
            <w:szCs w:val="21"/>
            <w:lang w:val="en-US"/>
          </w:rPr>
          <w:t>england</w:t>
        </w:r>
        <w:proofErr w:type="spellEnd"/>
        <w:r w:rsidR="00265C68" w:rsidRPr="00862D52">
          <w:rPr>
            <w:rStyle w:val="Hyperlink"/>
            <w:rFonts w:cstheme="minorHAnsi"/>
            <w:sz w:val="21"/>
            <w:szCs w:val="21"/>
          </w:rPr>
          <w:t>-</w:t>
        </w:r>
        <w:r w:rsidR="00265C68" w:rsidRPr="00862D52">
          <w:rPr>
            <w:rStyle w:val="Hyperlink"/>
            <w:rFonts w:cstheme="minorHAnsi"/>
            <w:sz w:val="21"/>
            <w:szCs w:val="21"/>
            <w:lang w:val="en-US"/>
          </w:rPr>
          <w:t>computing</w:t>
        </w:r>
        <w:r w:rsidR="00265C68" w:rsidRPr="00862D52">
          <w:rPr>
            <w:rStyle w:val="Hyperlink"/>
            <w:rFonts w:cstheme="minorHAnsi"/>
            <w:sz w:val="21"/>
            <w:szCs w:val="21"/>
          </w:rPr>
          <w:t>-</w:t>
        </w:r>
        <w:proofErr w:type="spellStart"/>
        <w:r w:rsidR="00265C68" w:rsidRPr="00862D52">
          <w:rPr>
            <w:rStyle w:val="Hyperlink"/>
            <w:rFonts w:cstheme="minorHAnsi"/>
            <w:sz w:val="21"/>
            <w:szCs w:val="21"/>
            <w:lang w:val="en-US"/>
          </w:rPr>
          <w:t>programmes</w:t>
        </w:r>
        <w:proofErr w:type="spellEnd"/>
        <w:r w:rsidR="00265C68" w:rsidRPr="00862D52">
          <w:rPr>
            <w:rStyle w:val="Hyperlink"/>
            <w:rFonts w:cstheme="minorHAnsi"/>
            <w:sz w:val="21"/>
            <w:szCs w:val="21"/>
          </w:rPr>
          <w:t>-</w:t>
        </w:r>
        <w:r w:rsidR="00265C68" w:rsidRPr="00862D52">
          <w:rPr>
            <w:rStyle w:val="Hyperlink"/>
            <w:rFonts w:cstheme="minorHAnsi"/>
            <w:sz w:val="21"/>
            <w:szCs w:val="21"/>
            <w:lang w:val="en-US"/>
          </w:rPr>
          <w:t>of</w:t>
        </w:r>
        <w:r w:rsidR="00265C68" w:rsidRPr="00862D52">
          <w:rPr>
            <w:rStyle w:val="Hyperlink"/>
            <w:rFonts w:cstheme="minorHAnsi"/>
            <w:sz w:val="21"/>
            <w:szCs w:val="21"/>
          </w:rPr>
          <w:t>-</w:t>
        </w:r>
        <w:r w:rsidR="00265C68" w:rsidRPr="00862D52">
          <w:rPr>
            <w:rStyle w:val="Hyperlink"/>
            <w:rFonts w:cstheme="minorHAnsi"/>
            <w:sz w:val="21"/>
            <w:szCs w:val="21"/>
            <w:lang w:val="en-US"/>
          </w:rPr>
          <w:t>study</w:t>
        </w:r>
      </w:hyperlink>
    </w:p>
    <w:p w:rsidR="00A04D18" w:rsidRPr="00862D52" w:rsidRDefault="00A04D18" w:rsidP="00862D52">
      <w:pPr>
        <w:pStyle w:val="ListParagraph"/>
        <w:numPr>
          <w:ilvl w:val="0"/>
          <w:numId w:val="20"/>
        </w:numPr>
        <w:spacing w:after="0" w:line="288" w:lineRule="auto"/>
        <w:ind w:left="360"/>
        <w:jc w:val="both"/>
        <w:outlineLvl w:val="2"/>
        <w:rPr>
          <w:rFonts w:eastAsia="Times New Roman" w:cstheme="minorHAnsi"/>
          <w:b/>
          <w:bCs/>
          <w:sz w:val="21"/>
          <w:szCs w:val="21"/>
          <w:lang w:val="en-US" w:eastAsia="el-GR"/>
        </w:rPr>
      </w:pPr>
      <w:r w:rsidRPr="00862D52">
        <w:rPr>
          <w:rFonts w:cstheme="minorHAnsi"/>
          <w:bCs/>
          <w:sz w:val="21"/>
          <w:szCs w:val="21"/>
          <w:lang w:val="en-US"/>
        </w:rPr>
        <w:t xml:space="preserve">The </w:t>
      </w:r>
      <w:hyperlink r:id="rId10" w:history="1">
        <w:r w:rsidRPr="00862D52">
          <w:rPr>
            <w:rStyle w:val="Hyperlink"/>
            <w:rFonts w:cstheme="minorHAnsi"/>
            <w:bCs/>
            <w:sz w:val="21"/>
            <w:szCs w:val="21"/>
            <w:lang w:val="en-US"/>
          </w:rPr>
          <w:t>Association for Computing Machinery</w:t>
        </w:r>
      </w:hyperlink>
      <w:r w:rsidRPr="00862D52">
        <w:rPr>
          <w:rFonts w:cstheme="minorHAnsi"/>
          <w:bCs/>
          <w:sz w:val="21"/>
          <w:szCs w:val="21"/>
          <w:lang w:val="en-US"/>
        </w:rPr>
        <w:t xml:space="preserve">, </w:t>
      </w:r>
      <w:hyperlink r:id="rId11" w:history="1">
        <w:r w:rsidRPr="00862D52">
          <w:rPr>
            <w:rStyle w:val="Hyperlink"/>
            <w:rFonts w:cstheme="minorHAnsi"/>
            <w:bCs/>
            <w:sz w:val="21"/>
            <w:szCs w:val="21"/>
            <w:lang w:val="en-US"/>
          </w:rPr>
          <w:t>Code.org</w:t>
        </w:r>
      </w:hyperlink>
      <w:r w:rsidRPr="00862D52">
        <w:rPr>
          <w:rFonts w:cstheme="minorHAnsi"/>
          <w:bCs/>
          <w:sz w:val="21"/>
          <w:szCs w:val="21"/>
          <w:lang w:val="en-US"/>
        </w:rPr>
        <w:t xml:space="preserve">, </w:t>
      </w:r>
      <w:hyperlink r:id="rId12" w:history="1">
        <w:r w:rsidRPr="00862D52">
          <w:rPr>
            <w:rStyle w:val="Hyperlink"/>
            <w:rFonts w:cstheme="minorHAnsi"/>
            <w:bCs/>
            <w:sz w:val="21"/>
            <w:szCs w:val="21"/>
            <w:lang w:val="en-US"/>
          </w:rPr>
          <w:t>Computer Science Teachers Association</w:t>
        </w:r>
      </w:hyperlink>
      <w:r w:rsidRPr="00862D52">
        <w:rPr>
          <w:rFonts w:cstheme="minorHAnsi"/>
          <w:bCs/>
          <w:sz w:val="21"/>
          <w:szCs w:val="21"/>
          <w:lang w:val="en-US"/>
        </w:rPr>
        <w:t xml:space="preserve">, </w:t>
      </w:r>
      <w:hyperlink r:id="rId13" w:history="1">
        <w:r w:rsidRPr="00862D52">
          <w:rPr>
            <w:rStyle w:val="Hyperlink"/>
            <w:rFonts w:cstheme="minorHAnsi"/>
            <w:bCs/>
            <w:sz w:val="21"/>
            <w:szCs w:val="21"/>
            <w:lang w:val="en-US"/>
          </w:rPr>
          <w:t>Cyber Innovation Cente</w:t>
        </w:r>
      </w:hyperlink>
      <w:r w:rsidRPr="00862D52">
        <w:rPr>
          <w:rFonts w:cstheme="minorHAnsi"/>
          <w:bCs/>
          <w:sz w:val="21"/>
          <w:szCs w:val="21"/>
          <w:lang w:val="en-US"/>
        </w:rPr>
        <w:t xml:space="preserve">r, and </w:t>
      </w:r>
      <w:hyperlink r:id="rId14" w:history="1">
        <w:r w:rsidRPr="00862D52">
          <w:rPr>
            <w:rStyle w:val="Hyperlink"/>
            <w:rFonts w:cstheme="minorHAnsi"/>
            <w:bCs/>
            <w:sz w:val="21"/>
            <w:szCs w:val="21"/>
            <w:lang w:val="en-US"/>
          </w:rPr>
          <w:t>National Math and Science Initiative</w:t>
        </w:r>
      </w:hyperlink>
      <w:r w:rsidRPr="00862D52">
        <w:rPr>
          <w:rFonts w:cstheme="minorHAnsi"/>
          <w:bCs/>
          <w:sz w:val="21"/>
          <w:szCs w:val="21"/>
          <w:lang w:val="en-US"/>
        </w:rPr>
        <w:t xml:space="preserve">: </w:t>
      </w:r>
      <w:r w:rsidRPr="00862D52">
        <w:rPr>
          <w:rFonts w:cstheme="minorHAnsi"/>
          <w:b/>
          <w:bCs/>
          <w:sz w:val="21"/>
          <w:szCs w:val="21"/>
          <w:lang w:val="en-US"/>
        </w:rPr>
        <w:t xml:space="preserve">The </w:t>
      </w:r>
      <w:r w:rsidRPr="00862D52">
        <w:rPr>
          <w:rFonts w:cstheme="minorHAnsi"/>
          <w:b/>
          <w:bCs/>
          <w:i/>
          <w:iCs/>
          <w:sz w:val="21"/>
          <w:szCs w:val="21"/>
          <w:lang w:val="en-US"/>
        </w:rPr>
        <w:t>K–12 Computer Science Framework</w:t>
      </w:r>
      <w:r w:rsidR="00876BDE" w:rsidRPr="00862D52">
        <w:rPr>
          <w:rFonts w:cstheme="minorHAnsi"/>
          <w:bCs/>
          <w:sz w:val="21"/>
          <w:szCs w:val="21"/>
          <w:lang w:val="en-US"/>
        </w:rPr>
        <w:t xml:space="preserve">. </w:t>
      </w:r>
      <w:hyperlink r:id="rId15" w:history="1">
        <w:r w:rsidRPr="00862D52">
          <w:rPr>
            <w:rStyle w:val="Hyperlink"/>
            <w:rFonts w:eastAsia="Times New Roman" w:cstheme="minorHAnsi"/>
            <w:b/>
            <w:bCs/>
            <w:sz w:val="21"/>
            <w:szCs w:val="21"/>
            <w:lang w:val="en-US" w:eastAsia="el-GR"/>
          </w:rPr>
          <w:t>https://k12cs.org</w:t>
        </w:r>
      </w:hyperlink>
    </w:p>
    <w:p w:rsidR="006D35ED" w:rsidRPr="00862D52" w:rsidRDefault="006D35ED" w:rsidP="00862D52">
      <w:pPr>
        <w:pStyle w:val="BodyText"/>
        <w:numPr>
          <w:ilvl w:val="0"/>
          <w:numId w:val="20"/>
        </w:numPr>
        <w:kinsoku w:val="0"/>
        <w:overflowPunct w:val="0"/>
        <w:spacing w:line="288" w:lineRule="auto"/>
        <w:ind w:left="360"/>
        <w:jc w:val="both"/>
        <w:rPr>
          <w:rFonts w:asciiTheme="minorHAnsi" w:hAnsiTheme="minorHAnsi" w:cstheme="minorHAnsi"/>
          <w:color w:val="000000"/>
          <w:sz w:val="21"/>
          <w:szCs w:val="21"/>
        </w:rPr>
      </w:pPr>
      <w:r w:rsidRPr="00862D52">
        <w:rPr>
          <w:rFonts w:asciiTheme="minorHAnsi" w:eastAsiaTheme="majorEastAsia" w:hAnsiTheme="minorHAnsi" w:cstheme="minorHAnsi"/>
          <w:b/>
          <w:bCs/>
          <w:sz w:val="21"/>
          <w:szCs w:val="21"/>
        </w:rPr>
        <w:t>Computer Science: A curriculum for schools</w:t>
      </w:r>
      <w:r w:rsidRPr="00862D52">
        <w:rPr>
          <w:rFonts w:asciiTheme="minorHAnsi" w:eastAsiaTheme="majorEastAsia" w:hAnsiTheme="minorHAnsi" w:cstheme="minorHAnsi"/>
          <w:bCs/>
          <w:sz w:val="21"/>
          <w:szCs w:val="21"/>
        </w:rPr>
        <w:t>. Com</w:t>
      </w:r>
      <w:r w:rsidR="00771C59" w:rsidRPr="00862D52">
        <w:rPr>
          <w:rFonts w:asciiTheme="minorHAnsi" w:eastAsiaTheme="majorEastAsia" w:hAnsiTheme="minorHAnsi" w:cstheme="minorHAnsi"/>
          <w:bCs/>
          <w:sz w:val="21"/>
          <w:szCs w:val="21"/>
        </w:rPr>
        <w:t>puting at School Working Group</w:t>
      </w:r>
      <w:r w:rsidRPr="00862D52">
        <w:rPr>
          <w:rFonts w:asciiTheme="minorHAnsi" w:hAnsiTheme="minorHAnsi" w:cstheme="minorHAnsi"/>
          <w:spacing w:val="-1"/>
          <w:sz w:val="21"/>
          <w:szCs w:val="21"/>
        </w:rPr>
        <w:t>endorsed</w:t>
      </w:r>
      <w:r w:rsidRPr="00862D52">
        <w:rPr>
          <w:rFonts w:asciiTheme="minorHAnsi" w:hAnsiTheme="minorHAnsi" w:cstheme="minorHAnsi"/>
          <w:sz w:val="21"/>
          <w:szCs w:val="21"/>
        </w:rPr>
        <w:t>by</w:t>
      </w:r>
      <w:r w:rsidRPr="00862D52">
        <w:rPr>
          <w:rFonts w:asciiTheme="minorHAnsi" w:hAnsiTheme="minorHAnsi" w:cstheme="minorHAnsi"/>
          <w:spacing w:val="-1"/>
          <w:sz w:val="21"/>
          <w:szCs w:val="21"/>
        </w:rPr>
        <w:t>BCS,Microsoft,</w:t>
      </w:r>
      <w:r w:rsidRPr="00862D52">
        <w:rPr>
          <w:rFonts w:asciiTheme="minorHAnsi" w:hAnsiTheme="minorHAnsi" w:cstheme="minorHAnsi"/>
          <w:sz w:val="21"/>
          <w:szCs w:val="21"/>
        </w:rPr>
        <w:t>Google</w:t>
      </w:r>
      <w:r w:rsidRPr="00862D52">
        <w:rPr>
          <w:rFonts w:asciiTheme="minorHAnsi" w:hAnsiTheme="minorHAnsi" w:cstheme="minorHAnsi"/>
          <w:spacing w:val="-1"/>
          <w:sz w:val="21"/>
          <w:szCs w:val="21"/>
        </w:rPr>
        <w:t xml:space="preserve">andIntellect </w:t>
      </w:r>
      <w:hyperlink r:id="rId16" w:history="1">
        <w:r w:rsidRPr="00862D52">
          <w:rPr>
            <w:rFonts w:asciiTheme="minorHAnsi" w:hAnsiTheme="minorHAnsi" w:cstheme="minorHAnsi"/>
            <w:color w:val="0000FF"/>
            <w:spacing w:val="-1"/>
            <w:sz w:val="21"/>
            <w:szCs w:val="21"/>
            <w:u w:val="single"/>
          </w:rPr>
          <w:t>http://www.computingatschool.org.uk</w:t>
        </w:r>
      </w:hyperlink>
    </w:p>
    <w:p w:rsidR="00A04D18" w:rsidRPr="00862D52" w:rsidRDefault="006D35ED" w:rsidP="00862D52">
      <w:pPr>
        <w:pStyle w:val="ListParagraph"/>
        <w:numPr>
          <w:ilvl w:val="0"/>
          <w:numId w:val="20"/>
        </w:numPr>
        <w:autoSpaceDE w:val="0"/>
        <w:autoSpaceDN w:val="0"/>
        <w:adjustRightInd w:val="0"/>
        <w:spacing w:after="0" w:line="288" w:lineRule="auto"/>
        <w:ind w:left="360"/>
        <w:jc w:val="both"/>
        <w:rPr>
          <w:rFonts w:eastAsia="Times New Roman" w:cstheme="minorHAnsi"/>
          <w:b/>
          <w:bCs/>
          <w:sz w:val="21"/>
          <w:szCs w:val="21"/>
          <w:lang w:eastAsia="el-GR"/>
        </w:rPr>
      </w:pPr>
      <w:r w:rsidRPr="00862D52">
        <w:rPr>
          <w:rFonts w:eastAsiaTheme="majorEastAsia" w:cstheme="minorHAnsi"/>
          <w:b/>
          <w:bCs/>
          <w:sz w:val="21"/>
          <w:szCs w:val="21"/>
          <w:lang w:val="en-US"/>
        </w:rPr>
        <w:t>CMC: A Model Computer Science Curriculum for K-12 Schools</w:t>
      </w:r>
      <w:r w:rsidRPr="00862D52">
        <w:rPr>
          <w:rFonts w:eastAsiaTheme="majorEastAsia" w:cstheme="minorHAnsi"/>
          <w:bCs/>
          <w:sz w:val="21"/>
          <w:szCs w:val="21"/>
          <w:lang w:val="en-US"/>
        </w:rPr>
        <w:t>. Technical Report: TR-CSE-2013-52 Department of Computer Science and Engineering Indian Institute of Technology Bombay, Mumbai</w:t>
      </w:r>
      <w:r w:rsidR="00876BDE" w:rsidRPr="00862D52">
        <w:rPr>
          <w:rFonts w:eastAsiaTheme="majorEastAsia" w:cstheme="minorHAnsi"/>
          <w:bCs/>
          <w:sz w:val="21"/>
          <w:szCs w:val="21"/>
          <w:lang w:val="en-US"/>
        </w:rPr>
        <w:t xml:space="preserve">. </w:t>
      </w:r>
      <w:hyperlink r:id="rId17" w:history="1">
        <w:r w:rsidRPr="00862D52">
          <w:rPr>
            <w:rStyle w:val="Hyperlink"/>
            <w:rFonts w:eastAsia="Times New Roman" w:cstheme="minorHAnsi"/>
            <w:b/>
            <w:bCs/>
            <w:sz w:val="21"/>
            <w:szCs w:val="21"/>
            <w:lang w:val="en-US" w:eastAsia="el-GR"/>
          </w:rPr>
          <w:t>https</w:t>
        </w:r>
        <w:r w:rsidRPr="00862D52">
          <w:rPr>
            <w:rStyle w:val="Hyperlink"/>
            <w:rFonts w:eastAsia="Times New Roman" w:cstheme="minorHAnsi"/>
            <w:b/>
            <w:bCs/>
            <w:sz w:val="21"/>
            <w:szCs w:val="21"/>
            <w:lang w:eastAsia="el-GR"/>
          </w:rPr>
          <w:t>://</w:t>
        </w:r>
        <w:r w:rsidRPr="00862D52">
          <w:rPr>
            <w:rStyle w:val="Hyperlink"/>
            <w:rFonts w:eastAsia="Times New Roman" w:cstheme="minorHAnsi"/>
            <w:b/>
            <w:bCs/>
            <w:sz w:val="21"/>
            <w:szCs w:val="21"/>
            <w:lang w:val="en-US" w:eastAsia="el-GR"/>
          </w:rPr>
          <w:t>www</w:t>
        </w:r>
        <w:r w:rsidRPr="00862D52">
          <w:rPr>
            <w:rStyle w:val="Hyperlink"/>
            <w:rFonts w:eastAsia="Times New Roman" w:cstheme="minorHAnsi"/>
            <w:b/>
            <w:bCs/>
            <w:sz w:val="21"/>
            <w:szCs w:val="21"/>
            <w:lang w:eastAsia="el-GR"/>
          </w:rPr>
          <w:t>.</w:t>
        </w:r>
        <w:proofErr w:type="spellStart"/>
        <w:r w:rsidRPr="00862D52">
          <w:rPr>
            <w:rStyle w:val="Hyperlink"/>
            <w:rFonts w:eastAsia="Times New Roman" w:cstheme="minorHAnsi"/>
            <w:b/>
            <w:bCs/>
            <w:sz w:val="21"/>
            <w:szCs w:val="21"/>
            <w:lang w:val="en-US" w:eastAsia="el-GR"/>
          </w:rPr>
          <w:t>cse</w:t>
        </w:r>
        <w:proofErr w:type="spellEnd"/>
        <w:r w:rsidRPr="00862D52">
          <w:rPr>
            <w:rStyle w:val="Hyperlink"/>
            <w:rFonts w:eastAsia="Times New Roman" w:cstheme="minorHAnsi"/>
            <w:b/>
            <w:bCs/>
            <w:sz w:val="21"/>
            <w:szCs w:val="21"/>
            <w:lang w:eastAsia="el-GR"/>
          </w:rPr>
          <w:t>.</w:t>
        </w:r>
        <w:proofErr w:type="spellStart"/>
        <w:r w:rsidRPr="00862D52">
          <w:rPr>
            <w:rStyle w:val="Hyperlink"/>
            <w:rFonts w:eastAsia="Times New Roman" w:cstheme="minorHAnsi"/>
            <w:b/>
            <w:bCs/>
            <w:sz w:val="21"/>
            <w:szCs w:val="21"/>
            <w:lang w:val="en-US" w:eastAsia="el-GR"/>
          </w:rPr>
          <w:t>iitb</w:t>
        </w:r>
        <w:proofErr w:type="spellEnd"/>
        <w:r w:rsidRPr="00862D52">
          <w:rPr>
            <w:rStyle w:val="Hyperlink"/>
            <w:rFonts w:eastAsia="Times New Roman" w:cstheme="minorHAnsi"/>
            <w:b/>
            <w:bCs/>
            <w:sz w:val="21"/>
            <w:szCs w:val="21"/>
            <w:lang w:eastAsia="el-GR"/>
          </w:rPr>
          <w:t>.</w:t>
        </w:r>
        <w:r w:rsidRPr="00862D52">
          <w:rPr>
            <w:rStyle w:val="Hyperlink"/>
            <w:rFonts w:eastAsia="Times New Roman" w:cstheme="minorHAnsi"/>
            <w:b/>
            <w:bCs/>
            <w:sz w:val="21"/>
            <w:szCs w:val="21"/>
            <w:lang w:val="en-US" w:eastAsia="el-GR"/>
          </w:rPr>
          <w:t>ac</w:t>
        </w:r>
        <w:r w:rsidRPr="00862D52">
          <w:rPr>
            <w:rStyle w:val="Hyperlink"/>
            <w:rFonts w:eastAsia="Times New Roman" w:cstheme="minorHAnsi"/>
            <w:b/>
            <w:bCs/>
            <w:sz w:val="21"/>
            <w:szCs w:val="21"/>
            <w:lang w:eastAsia="el-GR"/>
          </w:rPr>
          <w:t>.</w:t>
        </w:r>
        <w:r w:rsidRPr="00862D52">
          <w:rPr>
            <w:rStyle w:val="Hyperlink"/>
            <w:rFonts w:eastAsia="Times New Roman" w:cstheme="minorHAnsi"/>
            <w:b/>
            <w:bCs/>
            <w:sz w:val="21"/>
            <w:szCs w:val="21"/>
            <w:lang w:val="en-US" w:eastAsia="el-GR"/>
          </w:rPr>
          <w:t>in</w:t>
        </w:r>
        <w:r w:rsidRPr="00862D52">
          <w:rPr>
            <w:rStyle w:val="Hyperlink"/>
            <w:rFonts w:eastAsia="Times New Roman" w:cstheme="minorHAnsi"/>
            <w:b/>
            <w:bCs/>
            <w:sz w:val="21"/>
            <w:szCs w:val="21"/>
            <w:lang w:eastAsia="el-GR"/>
          </w:rPr>
          <w:t>/</w:t>
        </w:r>
        <w:r w:rsidRPr="00862D52">
          <w:rPr>
            <w:rStyle w:val="Hyperlink"/>
            <w:rFonts w:eastAsia="Times New Roman" w:cstheme="minorHAnsi"/>
            <w:b/>
            <w:bCs/>
            <w:sz w:val="21"/>
            <w:szCs w:val="21"/>
            <w:lang w:val="en-US" w:eastAsia="el-GR"/>
          </w:rPr>
          <w:t>internal</w:t>
        </w:r>
        <w:r w:rsidRPr="00862D52">
          <w:rPr>
            <w:rStyle w:val="Hyperlink"/>
            <w:rFonts w:eastAsia="Times New Roman" w:cstheme="minorHAnsi"/>
            <w:b/>
            <w:bCs/>
            <w:sz w:val="21"/>
            <w:szCs w:val="21"/>
            <w:lang w:eastAsia="el-GR"/>
          </w:rPr>
          <w:t>/</w:t>
        </w:r>
        <w:proofErr w:type="spellStart"/>
        <w:r w:rsidRPr="00862D52">
          <w:rPr>
            <w:rStyle w:val="Hyperlink"/>
            <w:rFonts w:eastAsia="Times New Roman" w:cstheme="minorHAnsi"/>
            <w:b/>
            <w:bCs/>
            <w:sz w:val="21"/>
            <w:szCs w:val="21"/>
            <w:lang w:val="en-US" w:eastAsia="el-GR"/>
          </w:rPr>
          <w:t>techreports</w:t>
        </w:r>
        <w:proofErr w:type="spellEnd"/>
        <w:r w:rsidRPr="00862D52">
          <w:rPr>
            <w:rStyle w:val="Hyperlink"/>
            <w:rFonts w:eastAsia="Times New Roman" w:cstheme="minorHAnsi"/>
            <w:b/>
            <w:bCs/>
            <w:sz w:val="21"/>
            <w:szCs w:val="21"/>
            <w:lang w:eastAsia="el-GR"/>
          </w:rPr>
          <w:t>/</w:t>
        </w:r>
        <w:r w:rsidRPr="00862D52">
          <w:rPr>
            <w:rStyle w:val="Hyperlink"/>
            <w:rFonts w:eastAsia="Times New Roman" w:cstheme="minorHAnsi"/>
            <w:b/>
            <w:bCs/>
            <w:sz w:val="21"/>
            <w:szCs w:val="21"/>
            <w:lang w:val="en-US" w:eastAsia="el-GR"/>
          </w:rPr>
          <w:t>reports</w:t>
        </w:r>
        <w:r w:rsidRPr="00862D52">
          <w:rPr>
            <w:rStyle w:val="Hyperlink"/>
            <w:rFonts w:eastAsia="Times New Roman" w:cstheme="minorHAnsi"/>
            <w:b/>
            <w:bCs/>
            <w:sz w:val="21"/>
            <w:szCs w:val="21"/>
            <w:lang w:eastAsia="el-GR"/>
          </w:rPr>
          <w:t>/</w:t>
        </w:r>
        <w:r w:rsidRPr="00862D52">
          <w:rPr>
            <w:rStyle w:val="Hyperlink"/>
            <w:rFonts w:eastAsia="Times New Roman" w:cstheme="minorHAnsi"/>
            <w:b/>
            <w:bCs/>
            <w:sz w:val="21"/>
            <w:szCs w:val="21"/>
            <w:lang w:val="en-US" w:eastAsia="el-GR"/>
          </w:rPr>
          <w:t>TR</w:t>
        </w:r>
        <w:r w:rsidRPr="00862D52">
          <w:rPr>
            <w:rStyle w:val="Hyperlink"/>
            <w:rFonts w:eastAsia="Times New Roman" w:cstheme="minorHAnsi"/>
            <w:b/>
            <w:bCs/>
            <w:sz w:val="21"/>
            <w:szCs w:val="21"/>
            <w:lang w:eastAsia="el-GR"/>
          </w:rPr>
          <w:t>-</w:t>
        </w:r>
        <w:r w:rsidRPr="00862D52">
          <w:rPr>
            <w:rStyle w:val="Hyperlink"/>
            <w:rFonts w:eastAsia="Times New Roman" w:cstheme="minorHAnsi"/>
            <w:b/>
            <w:bCs/>
            <w:sz w:val="21"/>
            <w:szCs w:val="21"/>
            <w:lang w:val="en-US" w:eastAsia="el-GR"/>
          </w:rPr>
          <w:t>CSE</w:t>
        </w:r>
        <w:r w:rsidRPr="00862D52">
          <w:rPr>
            <w:rStyle w:val="Hyperlink"/>
            <w:rFonts w:eastAsia="Times New Roman" w:cstheme="minorHAnsi"/>
            <w:b/>
            <w:bCs/>
            <w:sz w:val="21"/>
            <w:szCs w:val="21"/>
            <w:lang w:eastAsia="el-GR"/>
          </w:rPr>
          <w:t>-2013-52.</w:t>
        </w:r>
        <w:r w:rsidRPr="00862D52">
          <w:rPr>
            <w:rStyle w:val="Hyperlink"/>
            <w:rFonts w:eastAsia="Times New Roman" w:cstheme="minorHAnsi"/>
            <w:b/>
            <w:bCs/>
            <w:sz w:val="21"/>
            <w:szCs w:val="21"/>
            <w:lang w:val="en-US" w:eastAsia="el-GR"/>
          </w:rPr>
          <w:t>pdf</w:t>
        </w:r>
      </w:hyperlink>
    </w:p>
    <w:p w:rsidR="005B30C4" w:rsidRPr="00862D52" w:rsidRDefault="005B30C4" w:rsidP="00862D52">
      <w:pPr>
        <w:pStyle w:val="ListParagraph"/>
        <w:numPr>
          <w:ilvl w:val="0"/>
          <w:numId w:val="20"/>
        </w:numPr>
        <w:spacing w:after="0" w:line="288" w:lineRule="auto"/>
        <w:ind w:left="360"/>
        <w:jc w:val="both"/>
        <w:outlineLvl w:val="2"/>
        <w:rPr>
          <w:rFonts w:eastAsiaTheme="majorEastAsia" w:cstheme="minorHAnsi"/>
          <w:bCs/>
          <w:sz w:val="21"/>
          <w:szCs w:val="21"/>
          <w:lang w:val="en-US"/>
        </w:rPr>
      </w:pPr>
      <w:r w:rsidRPr="00862D52">
        <w:rPr>
          <w:rFonts w:eastAsiaTheme="majorEastAsia" w:cstheme="minorHAnsi"/>
          <w:b/>
          <w:bCs/>
          <w:sz w:val="21"/>
          <w:szCs w:val="21"/>
          <w:lang w:val="en-US"/>
        </w:rPr>
        <w:lastRenderedPageBreak/>
        <w:t xml:space="preserve">European </w:t>
      </w:r>
      <w:proofErr w:type="spellStart"/>
      <w:r w:rsidRPr="00862D52">
        <w:rPr>
          <w:rFonts w:eastAsiaTheme="majorEastAsia" w:cstheme="minorHAnsi"/>
          <w:b/>
          <w:bCs/>
          <w:sz w:val="21"/>
          <w:szCs w:val="21"/>
          <w:lang w:val="en-US"/>
        </w:rPr>
        <w:t>Schoolnet</w:t>
      </w:r>
      <w:proofErr w:type="spellEnd"/>
      <w:r w:rsidRPr="00862D52">
        <w:rPr>
          <w:rFonts w:eastAsiaTheme="majorEastAsia" w:cstheme="minorHAnsi"/>
          <w:b/>
          <w:bCs/>
          <w:sz w:val="21"/>
          <w:szCs w:val="21"/>
          <w:lang w:val="en-US"/>
        </w:rPr>
        <w:t xml:space="preserve"> “Computing our future”</w:t>
      </w:r>
      <w:r w:rsidRPr="00862D52">
        <w:rPr>
          <w:rFonts w:eastAsiaTheme="majorEastAsia" w:cstheme="minorHAnsi"/>
          <w:bCs/>
          <w:sz w:val="21"/>
          <w:szCs w:val="21"/>
          <w:lang w:val="en-US"/>
        </w:rPr>
        <w:t>. Computer programming and coding</w:t>
      </w:r>
      <w:r w:rsidR="00862D52" w:rsidRPr="00862D52">
        <w:rPr>
          <w:rFonts w:eastAsiaTheme="majorEastAsia" w:cstheme="minorHAnsi"/>
          <w:bCs/>
          <w:sz w:val="21"/>
          <w:szCs w:val="21"/>
          <w:lang w:val="en-US"/>
        </w:rPr>
        <w:t xml:space="preserve"> </w:t>
      </w:r>
      <w:r w:rsidRPr="00862D52">
        <w:rPr>
          <w:rFonts w:eastAsiaTheme="majorEastAsia" w:cstheme="minorHAnsi"/>
          <w:bCs/>
          <w:sz w:val="21"/>
          <w:szCs w:val="21"/>
          <w:lang w:val="en-US"/>
        </w:rPr>
        <w:t xml:space="preserve">Priorities, </w:t>
      </w:r>
      <w:r w:rsidR="00862D52" w:rsidRPr="00862D52">
        <w:rPr>
          <w:rFonts w:eastAsiaTheme="majorEastAsia" w:cstheme="minorHAnsi"/>
          <w:bCs/>
          <w:sz w:val="21"/>
          <w:szCs w:val="21"/>
          <w:lang w:val="en-US"/>
        </w:rPr>
        <w:t>S</w:t>
      </w:r>
      <w:r w:rsidRPr="00862D52">
        <w:rPr>
          <w:rFonts w:eastAsiaTheme="majorEastAsia" w:cstheme="minorHAnsi"/>
          <w:bCs/>
          <w:sz w:val="21"/>
          <w:szCs w:val="21"/>
          <w:lang w:val="en-US"/>
        </w:rPr>
        <w:t>chool curricula and initiative</w:t>
      </w:r>
      <w:r w:rsidR="00862D52" w:rsidRPr="00862D52">
        <w:rPr>
          <w:rFonts w:eastAsiaTheme="majorEastAsia" w:cstheme="minorHAnsi"/>
          <w:bCs/>
          <w:sz w:val="21"/>
          <w:szCs w:val="21"/>
          <w:lang w:val="en-US"/>
        </w:rPr>
        <w:t xml:space="preserve">s </w:t>
      </w:r>
      <w:r w:rsidRPr="00862D52">
        <w:rPr>
          <w:rFonts w:eastAsiaTheme="majorEastAsia" w:cstheme="minorHAnsi"/>
          <w:bCs/>
          <w:sz w:val="21"/>
          <w:szCs w:val="21"/>
          <w:lang w:val="en-US"/>
        </w:rPr>
        <w:t>across Europe.</w:t>
      </w:r>
      <w:r w:rsidR="00862D52" w:rsidRPr="00862D52">
        <w:rPr>
          <w:rFonts w:eastAsiaTheme="majorEastAsia" w:cstheme="minorHAnsi"/>
          <w:bCs/>
          <w:sz w:val="21"/>
          <w:szCs w:val="21"/>
          <w:lang w:val="en-US"/>
        </w:rPr>
        <w:t xml:space="preserve"> </w:t>
      </w:r>
      <w:hyperlink r:id="rId18" w:history="1">
        <w:r w:rsidR="00862D52" w:rsidRPr="00862D52">
          <w:rPr>
            <w:rStyle w:val="Hyperlink"/>
            <w:rFonts w:eastAsia="Times New Roman" w:cstheme="minorHAnsi"/>
            <w:sz w:val="21"/>
            <w:szCs w:val="21"/>
            <w:lang w:val="en-US" w:eastAsia="el-GR"/>
          </w:rPr>
          <w:t>http://fcl.eun.org/documents/10180/14689/Computing+our +future_final.pdf</w:t>
        </w:r>
      </w:hyperlink>
    </w:p>
    <w:p w:rsidR="00E628D0" w:rsidRPr="00862D52" w:rsidRDefault="00E628D0" w:rsidP="00862D52">
      <w:pPr>
        <w:autoSpaceDE w:val="0"/>
        <w:autoSpaceDN w:val="0"/>
        <w:adjustRightInd w:val="0"/>
        <w:spacing w:after="0" w:line="288" w:lineRule="auto"/>
        <w:ind w:firstLine="720"/>
        <w:jc w:val="both"/>
        <w:rPr>
          <w:rStyle w:val="Hyperlink"/>
          <w:rFonts w:eastAsia="Times New Roman" w:cstheme="minorHAnsi"/>
          <w:lang w:val="en-US" w:eastAsia="el-GR"/>
        </w:rPr>
      </w:pPr>
    </w:p>
    <w:p w:rsidR="00E628D0" w:rsidRPr="00862D52" w:rsidRDefault="00E628D0" w:rsidP="00862D52">
      <w:pPr>
        <w:autoSpaceDE w:val="0"/>
        <w:autoSpaceDN w:val="0"/>
        <w:adjustRightInd w:val="0"/>
        <w:spacing w:after="0" w:line="288" w:lineRule="auto"/>
        <w:rPr>
          <w:rStyle w:val="Hyperlink"/>
          <w:rFonts w:eastAsia="Times New Roman" w:cstheme="minorHAnsi"/>
          <w:sz w:val="24"/>
          <w:szCs w:val="24"/>
          <w:lang w:val="en-US" w:eastAsia="el-GR"/>
        </w:rPr>
      </w:pPr>
    </w:p>
    <w:p w:rsidR="00E628D0" w:rsidRPr="00862D52" w:rsidRDefault="00E628D0" w:rsidP="00862D52">
      <w:pPr>
        <w:pStyle w:val="HTMLPreformatted"/>
        <w:spacing w:line="288" w:lineRule="auto"/>
        <w:jc w:val="both"/>
        <w:rPr>
          <w:rFonts w:asciiTheme="minorHAnsi" w:hAnsiTheme="minorHAnsi" w:cstheme="minorHAnsi"/>
          <w:b/>
          <w:sz w:val="28"/>
          <w:szCs w:val="28"/>
        </w:rPr>
      </w:pPr>
      <w:r w:rsidRPr="00862D52">
        <w:rPr>
          <w:rFonts w:asciiTheme="minorHAnsi" w:hAnsiTheme="minorHAnsi" w:cstheme="minorHAnsi"/>
          <w:b/>
          <w:sz w:val="28"/>
          <w:szCs w:val="28"/>
        </w:rPr>
        <w:t xml:space="preserve">5. Η πιστοποίηση στις βασικές </w:t>
      </w:r>
      <w:r w:rsidR="002129C0" w:rsidRPr="00862D52">
        <w:rPr>
          <w:rFonts w:asciiTheme="minorHAnsi" w:hAnsiTheme="minorHAnsi" w:cstheme="minorHAnsi"/>
          <w:b/>
          <w:sz w:val="28"/>
          <w:szCs w:val="28"/>
        </w:rPr>
        <w:t xml:space="preserve">γνώσεις και </w:t>
      </w:r>
      <w:r w:rsidRPr="00862D52">
        <w:rPr>
          <w:rFonts w:asciiTheme="minorHAnsi" w:hAnsiTheme="minorHAnsi" w:cstheme="minorHAnsi"/>
          <w:b/>
          <w:sz w:val="28"/>
          <w:szCs w:val="28"/>
        </w:rPr>
        <w:t>ικανότητες Πληροφορικής (</w:t>
      </w:r>
      <w:r w:rsidRPr="00862D52">
        <w:rPr>
          <w:rFonts w:asciiTheme="minorHAnsi" w:hAnsiTheme="minorHAnsi" w:cstheme="minorHAnsi"/>
          <w:b/>
          <w:sz w:val="28"/>
          <w:szCs w:val="28"/>
          <w:lang w:val="en-US"/>
        </w:rPr>
        <w:t>ITskills</w:t>
      </w:r>
      <w:r w:rsidRPr="00862D52">
        <w:rPr>
          <w:rFonts w:asciiTheme="minorHAnsi" w:hAnsiTheme="minorHAnsi" w:cstheme="minorHAnsi"/>
          <w:b/>
          <w:sz w:val="28"/>
          <w:szCs w:val="28"/>
        </w:rPr>
        <w:t>)</w:t>
      </w:r>
    </w:p>
    <w:p w:rsidR="00EF361A" w:rsidRPr="00862D52" w:rsidRDefault="00EF361A" w:rsidP="00862D52">
      <w:pPr>
        <w:autoSpaceDE w:val="0"/>
        <w:autoSpaceDN w:val="0"/>
        <w:adjustRightInd w:val="0"/>
        <w:spacing w:after="0" w:line="288" w:lineRule="auto"/>
        <w:jc w:val="both"/>
        <w:rPr>
          <w:rFonts w:eastAsia="Times New Roman" w:cstheme="minorHAnsi"/>
          <w:sz w:val="24"/>
          <w:szCs w:val="24"/>
          <w:lang w:eastAsia="el-GR"/>
        </w:rPr>
      </w:pPr>
    </w:p>
    <w:p w:rsidR="002129C0" w:rsidRPr="00862D52" w:rsidRDefault="002129C0" w:rsidP="00862D52">
      <w:pPr>
        <w:autoSpaceDE w:val="0"/>
        <w:autoSpaceDN w:val="0"/>
        <w:adjustRightInd w:val="0"/>
        <w:spacing w:after="0" w:line="288" w:lineRule="auto"/>
        <w:jc w:val="both"/>
        <w:rPr>
          <w:rFonts w:eastAsia="Times New Roman" w:cstheme="minorHAnsi"/>
          <w:sz w:val="24"/>
          <w:szCs w:val="24"/>
          <w:lang w:eastAsia="el-GR"/>
        </w:rPr>
      </w:pPr>
      <w:r w:rsidRPr="00862D52">
        <w:rPr>
          <w:rFonts w:eastAsia="Times New Roman" w:cstheme="minorHAnsi"/>
          <w:sz w:val="24"/>
          <w:szCs w:val="24"/>
          <w:lang w:eastAsia="el-GR"/>
        </w:rPr>
        <w:t>Προκειμένου να επιτευχθεί η ισότιμη αξιολόγηση βασικών γνώσεων</w:t>
      </w:r>
      <w:r w:rsidR="00532750" w:rsidRPr="00862D52">
        <w:rPr>
          <w:rFonts w:eastAsia="Times New Roman" w:cstheme="minorHAnsi"/>
          <w:sz w:val="24"/>
          <w:szCs w:val="24"/>
          <w:lang w:eastAsia="el-GR"/>
        </w:rPr>
        <w:t>, δεξιοτήτων</w:t>
      </w:r>
      <w:r w:rsidRPr="00862D52">
        <w:rPr>
          <w:rFonts w:eastAsia="Times New Roman" w:cstheme="minorHAnsi"/>
          <w:sz w:val="24"/>
          <w:szCs w:val="24"/>
          <w:lang w:eastAsia="el-GR"/>
        </w:rPr>
        <w:t xml:space="preserve"> και ικανοτήτων στην Πληροφορική </w:t>
      </w:r>
      <w:r w:rsidR="00532750" w:rsidRPr="00862D52">
        <w:rPr>
          <w:rFonts w:eastAsia="Times New Roman" w:cstheme="minorHAnsi"/>
          <w:sz w:val="24"/>
          <w:szCs w:val="24"/>
          <w:lang w:eastAsia="el-GR"/>
        </w:rPr>
        <w:t xml:space="preserve">όχι μόνο </w:t>
      </w:r>
      <w:r w:rsidRPr="00862D52">
        <w:rPr>
          <w:rFonts w:eastAsia="Times New Roman" w:cstheme="minorHAnsi"/>
          <w:sz w:val="24"/>
          <w:szCs w:val="24"/>
          <w:lang w:eastAsia="el-GR"/>
        </w:rPr>
        <w:t>Ελλήνων πολιτών</w:t>
      </w:r>
      <w:r w:rsidR="00532750" w:rsidRPr="00862D52">
        <w:rPr>
          <w:rFonts w:eastAsia="Times New Roman" w:cstheme="minorHAnsi"/>
          <w:sz w:val="24"/>
          <w:szCs w:val="24"/>
          <w:lang w:eastAsia="el-GR"/>
        </w:rPr>
        <w:t xml:space="preserve"> αλλά και</w:t>
      </w:r>
      <w:r w:rsidRPr="00862D52">
        <w:rPr>
          <w:rFonts w:eastAsia="Times New Roman" w:cstheme="minorHAnsi"/>
          <w:sz w:val="24"/>
          <w:szCs w:val="24"/>
          <w:lang w:eastAsia="el-GR"/>
        </w:rPr>
        <w:t xml:space="preserve"> ομογενών ή αλλοδαπών που ζουν και εργάζονται στην Ελλάδα ή εκτός αυτής, είναι απαραίτητη η ύπαρξη ενός τυποποιημένου συστήματος εξετάσεων στα πρότυπα του Κρατικού Πιστοποιητικού Γλωσσομάθειας.</w:t>
      </w:r>
    </w:p>
    <w:p w:rsidR="00E87712" w:rsidRPr="00862D52" w:rsidRDefault="002129C0" w:rsidP="00862D52">
      <w:pPr>
        <w:autoSpaceDE w:val="0"/>
        <w:autoSpaceDN w:val="0"/>
        <w:adjustRightInd w:val="0"/>
        <w:spacing w:after="0" w:line="288" w:lineRule="auto"/>
        <w:jc w:val="both"/>
        <w:rPr>
          <w:rFonts w:eastAsia="Times New Roman" w:cstheme="minorHAnsi"/>
          <w:sz w:val="24"/>
          <w:szCs w:val="24"/>
          <w:lang w:eastAsia="el-GR"/>
        </w:rPr>
      </w:pPr>
      <w:r w:rsidRPr="00862D52">
        <w:rPr>
          <w:rFonts w:eastAsia="Times New Roman" w:cstheme="minorHAnsi"/>
          <w:sz w:val="24"/>
          <w:szCs w:val="24"/>
          <w:lang w:eastAsia="el-GR"/>
        </w:rPr>
        <w:t xml:space="preserve">Το Κρατικό Πιστοποιητικό Πληροφορικής πρόκειται για  ένα σύστημα εξετάσεων που στοχεύει στην πιστοποίηση επάρκειας βασικών γνώσεων και ικανοτήτων της Πληροφορικής </w:t>
      </w:r>
      <w:r w:rsidR="00532750" w:rsidRPr="00862D52">
        <w:rPr>
          <w:rFonts w:eastAsia="Times New Roman" w:cstheme="minorHAnsi"/>
          <w:sz w:val="24"/>
          <w:szCs w:val="24"/>
          <w:lang w:eastAsia="el-GR"/>
        </w:rPr>
        <w:t>και</w:t>
      </w:r>
      <w:r w:rsidRPr="00862D52">
        <w:rPr>
          <w:rFonts w:eastAsia="Times New Roman" w:cstheme="minorHAnsi"/>
          <w:sz w:val="24"/>
          <w:szCs w:val="24"/>
          <w:lang w:eastAsia="el-GR"/>
        </w:rPr>
        <w:t xml:space="preserve"> περιλαμβάνει τόσο τις βασικές αρχές της Πληροφορικής Επιστήμης όσο και τις δεξιότητες χρήσης </w:t>
      </w:r>
      <w:r w:rsidR="00E87712" w:rsidRPr="00862D52">
        <w:rPr>
          <w:rFonts w:eastAsia="Times New Roman" w:cstheme="minorHAnsi"/>
          <w:sz w:val="24"/>
          <w:szCs w:val="24"/>
          <w:lang w:eastAsia="el-GR"/>
        </w:rPr>
        <w:t>των νέων τεχνολογιών</w:t>
      </w:r>
      <w:r w:rsidRPr="00862D52">
        <w:rPr>
          <w:rFonts w:eastAsia="Times New Roman" w:cstheme="minorHAnsi"/>
          <w:sz w:val="24"/>
          <w:szCs w:val="24"/>
          <w:lang w:eastAsia="el-GR"/>
        </w:rPr>
        <w:t xml:space="preserve"> με συγκεκριμένη ποσόστωση</w:t>
      </w:r>
      <w:r w:rsidR="00E87712" w:rsidRPr="00862D52">
        <w:rPr>
          <w:rFonts w:eastAsia="Times New Roman" w:cstheme="minorHAnsi"/>
          <w:sz w:val="24"/>
          <w:szCs w:val="24"/>
          <w:lang w:eastAsia="el-GR"/>
        </w:rPr>
        <w:t xml:space="preserve"> ως προς το πλήθο</w:t>
      </w:r>
      <w:r w:rsidR="00532750" w:rsidRPr="00862D52">
        <w:rPr>
          <w:rFonts w:eastAsia="Times New Roman" w:cstheme="minorHAnsi"/>
          <w:sz w:val="24"/>
          <w:szCs w:val="24"/>
          <w:lang w:eastAsia="el-GR"/>
        </w:rPr>
        <w:t>ς των ερωτήσεων ή την αξιολόγησή τους</w:t>
      </w:r>
      <w:r w:rsidRPr="00862D52">
        <w:rPr>
          <w:rFonts w:eastAsia="Times New Roman" w:cstheme="minorHAnsi"/>
          <w:sz w:val="24"/>
          <w:szCs w:val="24"/>
          <w:lang w:eastAsia="el-GR"/>
        </w:rPr>
        <w:t>.</w:t>
      </w:r>
      <w:r w:rsidR="00E87712" w:rsidRPr="00862D52">
        <w:rPr>
          <w:rFonts w:eastAsia="Times New Roman" w:cstheme="minorHAnsi"/>
          <w:sz w:val="24"/>
          <w:szCs w:val="24"/>
          <w:lang w:eastAsia="el-GR"/>
        </w:rPr>
        <w:t xml:space="preserve"> Ο μαθητής, ο εργαζόμενος ή ο ενδιαφερόμενος που θα λαμβάνει το πιστοποιητικό</w:t>
      </w:r>
      <w:r w:rsidR="00F85E3C" w:rsidRPr="00862D52">
        <w:rPr>
          <w:rFonts w:eastAsia="Times New Roman" w:cstheme="minorHAnsi"/>
          <w:sz w:val="24"/>
          <w:szCs w:val="24"/>
          <w:lang w:eastAsia="el-GR"/>
        </w:rPr>
        <w:t xml:space="preserve"> θα έχει τις κατάλληλες γνώσεις, δεξιότητες και ικανότητες όχι μόνο να χρησιμοποιεί</w:t>
      </w:r>
      <w:r w:rsidR="00532750" w:rsidRPr="00862D52">
        <w:rPr>
          <w:rFonts w:eastAsia="Times New Roman" w:cstheme="minorHAnsi"/>
          <w:sz w:val="24"/>
          <w:szCs w:val="24"/>
          <w:lang w:eastAsia="el-GR"/>
        </w:rPr>
        <w:t>,</w:t>
      </w:r>
      <w:r w:rsidR="00F85E3C" w:rsidRPr="00862D52">
        <w:rPr>
          <w:rFonts w:eastAsia="Times New Roman" w:cstheme="minorHAnsi"/>
          <w:sz w:val="24"/>
          <w:szCs w:val="24"/>
          <w:lang w:eastAsia="el-GR"/>
        </w:rPr>
        <w:t xml:space="preserve"> αλλά να αξιοποιεί δημιουργικά τις νέες τεχνολογίες είτε στην Ελλάδα είτε σε οποιαδήποτε χώρα στον κόσμο, δεδομένου ότι η επιστήμη </w:t>
      </w:r>
      <w:r w:rsidR="00532750" w:rsidRPr="00862D52">
        <w:rPr>
          <w:rFonts w:eastAsia="Times New Roman" w:cstheme="minorHAnsi"/>
          <w:sz w:val="24"/>
          <w:szCs w:val="24"/>
          <w:lang w:eastAsia="el-GR"/>
        </w:rPr>
        <w:t xml:space="preserve">και «γλώσσα» </w:t>
      </w:r>
      <w:r w:rsidR="00F85E3C" w:rsidRPr="00862D52">
        <w:rPr>
          <w:rFonts w:eastAsia="Times New Roman" w:cstheme="minorHAnsi"/>
          <w:sz w:val="24"/>
          <w:szCs w:val="24"/>
          <w:lang w:eastAsia="el-GR"/>
        </w:rPr>
        <w:t>της Πληροφορικής είναι διεθνής και ενιαία.</w:t>
      </w:r>
    </w:p>
    <w:p w:rsidR="00BA7A4C" w:rsidRPr="00862D52" w:rsidRDefault="00BA7A4C" w:rsidP="00862D52">
      <w:pPr>
        <w:autoSpaceDE w:val="0"/>
        <w:autoSpaceDN w:val="0"/>
        <w:adjustRightInd w:val="0"/>
        <w:spacing w:after="0" w:line="288" w:lineRule="auto"/>
        <w:jc w:val="both"/>
        <w:rPr>
          <w:rFonts w:eastAsia="Times New Roman" w:cstheme="minorHAnsi"/>
          <w:sz w:val="24"/>
          <w:szCs w:val="24"/>
          <w:lang w:eastAsia="el-GR"/>
        </w:rPr>
      </w:pPr>
      <w:r w:rsidRPr="00862D52">
        <w:rPr>
          <w:rFonts w:eastAsia="Times New Roman" w:cstheme="minorHAnsi"/>
          <w:sz w:val="24"/>
          <w:szCs w:val="24"/>
          <w:lang w:eastAsia="el-GR"/>
        </w:rPr>
        <w:t>Το ΚΠΠ συμβάλλει στην ενίσχυση του ψηφιακού αλφαβητισμού και στην προώθηση της ψηφιακής επάρκειας γνώσεων στους πολίτες του 21</w:t>
      </w:r>
      <w:r w:rsidRPr="00862D52">
        <w:rPr>
          <w:rFonts w:eastAsia="Times New Roman" w:cstheme="minorHAnsi"/>
          <w:sz w:val="24"/>
          <w:szCs w:val="24"/>
          <w:vertAlign w:val="superscript"/>
          <w:lang w:eastAsia="el-GR"/>
        </w:rPr>
        <w:t>ου</w:t>
      </w:r>
      <w:r w:rsidRPr="00862D52">
        <w:rPr>
          <w:rFonts w:eastAsia="Times New Roman" w:cstheme="minorHAnsi"/>
          <w:sz w:val="24"/>
          <w:szCs w:val="24"/>
          <w:lang w:eastAsia="el-GR"/>
        </w:rPr>
        <w:t xml:space="preserve"> αιώνα, η οποία θεωρείται ενίσχυση των μορφωτικών και των επαγγελματικών προσόντων εντός και εκτός της Ευρωπαϊκής Ένωσης και την αναγνώριση της ψηφιακής ετοιμότητας στην ελληνική κοινωνία του σήμερα νομιμοποιώντας την κριτική ψηφιακή γνώση ως επαγγελματικό εφόδιο.</w:t>
      </w:r>
    </w:p>
    <w:p w:rsidR="00F85E3C" w:rsidRPr="00862D52" w:rsidRDefault="00F85E3C" w:rsidP="00862D52">
      <w:pPr>
        <w:autoSpaceDE w:val="0"/>
        <w:autoSpaceDN w:val="0"/>
        <w:adjustRightInd w:val="0"/>
        <w:spacing w:after="0" w:line="288" w:lineRule="auto"/>
        <w:jc w:val="both"/>
        <w:rPr>
          <w:rFonts w:eastAsia="Times New Roman" w:cstheme="minorHAnsi"/>
          <w:sz w:val="24"/>
          <w:szCs w:val="24"/>
          <w:lang w:eastAsia="el-GR"/>
        </w:rPr>
      </w:pPr>
      <w:r w:rsidRPr="00862D52">
        <w:rPr>
          <w:rFonts w:eastAsia="Times New Roman" w:cstheme="minorHAnsi"/>
          <w:sz w:val="24"/>
          <w:szCs w:val="24"/>
          <w:lang w:eastAsia="el-GR"/>
        </w:rPr>
        <w:t xml:space="preserve">Η σύνδεση της σχολικής εκπαίδευσης με </w:t>
      </w:r>
      <w:r w:rsidR="00230288" w:rsidRPr="00862D52">
        <w:rPr>
          <w:rFonts w:eastAsia="Times New Roman" w:cstheme="minorHAnsi"/>
          <w:sz w:val="24"/>
          <w:szCs w:val="24"/>
          <w:lang w:eastAsia="el-GR"/>
        </w:rPr>
        <w:t>το</w:t>
      </w:r>
      <w:r w:rsidRPr="00862D52">
        <w:rPr>
          <w:rFonts w:eastAsia="Times New Roman" w:cstheme="minorHAnsi"/>
          <w:sz w:val="24"/>
          <w:szCs w:val="24"/>
          <w:lang w:eastAsia="el-GR"/>
        </w:rPr>
        <w:t xml:space="preserve"> ΚΠΠ </w:t>
      </w:r>
      <w:r w:rsidR="00230288" w:rsidRPr="00862D52">
        <w:rPr>
          <w:rFonts w:eastAsia="Times New Roman" w:cstheme="minorHAnsi"/>
          <w:sz w:val="24"/>
          <w:szCs w:val="24"/>
          <w:lang w:eastAsia="el-GR"/>
        </w:rPr>
        <w:t xml:space="preserve">μπορεί να γίνει με την ύπαρξη ενός ενιαίου Προγράμματος Σπουδών Πληροφορικής από το δημοτικό, με σπειροειδή προσέγγιση, και με τις εξετάσεις πιστοποίησης να γίνονται μετά το τέλος της τελευταίας τάξη του Γυμνασίου. Μέρος των γνώσεων, δεξιοτήτων και ικανοτήτων θα καλλιεργούνται από το ενιαίο πρόγραμμα σπουδών πληροφορικής του σχολείου. Η </w:t>
      </w:r>
      <w:r w:rsidR="00BB2616" w:rsidRPr="00862D52">
        <w:rPr>
          <w:rFonts w:eastAsia="Times New Roman" w:cstheme="minorHAnsi"/>
          <w:sz w:val="24"/>
          <w:szCs w:val="24"/>
          <w:lang w:eastAsia="el-GR"/>
        </w:rPr>
        <w:t>λοιπή</w:t>
      </w:r>
      <w:r w:rsidR="00230288" w:rsidRPr="00862D52">
        <w:rPr>
          <w:rFonts w:eastAsia="Times New Roman" w:cstheme="minorHAnsi"/>
          <w:sz w:val="24"/>
          <w:szCs w:val="24"/>
          <w:lang w:eastAsia="el-GR"/>
        </w:rPr>
        <w:t xml:space="preserve"> ύλη προετοιμασίας για τις εξετάσεις</w:t>
      </w:r>
      <w:r w:rsidR="00BB2616" w:rsidRPr="00862D52">
        <w:rPr>
          <w:rFonts w:eastAsia="Times New Roman" w:cstheme="minorHAnsi"/>
          <w:sz w:val="24"/>
          <w:szCs w:val="24"/>
          <w:lang w:eastAsia="el-GR"/>
        </w:rPr>
        <w:t>,</w:t>
      </w:r>
      <w:r w:rsidR="00230288" w:rsidRPr="00862D52">
        <w:rPr>
          <w:rFonts w:eastAsia="Times New Roman" w:cstheme="minorHAnsi"/>
          <w:sz w:val="24"/>
          <w:szCs w:val="24"/>
          <w:lang w:eastAsia="el-GR"/>
        </w:rPr>
        <w:t xml:space="preserve"> θα καλύπτεται από συμπληρωματικά μαθήματα εκτός ωρολογίου προγράμματος βάσει της ζήτησης και των αναγκών. Στα υποβοηθητικά αυτά μαθήματα</w:t>
      </w:r>
      <w:r w:rsidR="00BB2616" w:rsidRPr="00862D52">
        <w:rPr>
          <w:rFonts w:eastAsia="Times New Roman" w:cstheme="minorHAnsi"/>
          <w:sz w:val="24"/>
          <w:szCs w:val="24"/>
          <w:lang w:eastAsia="el-GR"/>
        </w:rPr>
        <w:t>,</w:t>
      </w:r>
      <w:r w:rsidR="00230288" w:rsidRPr="00862D52">
        <w:rPr>
          <w:rFonts w:eastAsia="Times New Roman" w:cstheme="minorHAnsi"/>
          <w:sz w:val="24"/>
          <w:szCs w:val="24"/>
          <w:lang w:eastAsia="el-GR"/>
        </w:rPr>
        <w:t xml:space="preserve"> η διδασκαλία θα είναι </w:t>
      </w:r>
      <w:proofErr w:type="spellStart"/>
      <w:r w:rsidR="00230288" w:rsidRPr="00862D52">
        <w:rPr>
          <w:rFonts w:eastAsia="Times New Roman" w:cstheme="minorHAnsi"/>
          <w:sz w:val="24"/>
          <w:szCs w:val="24"/>
          <w:lang w:eastAsia="el-GR"/>
        </w:rPr>
        <w:t>εργαλειακή</w:t>
      </w:r>
      <w:proofErr w:type="spellEnd"/>
      <w:r w:rsidR="00230288" w:rsidRPr="00862D52">
        <w:rPr>
          <w:rFonts w:eastAsia="Times New Roman" w:cstheme="minorHAnsi"/>
          <w:sz w:val="24"/>
          <w:szCs w:val="24"/>
          <w:lang w:eastAsia="el-GR"/>
        </w:rPr>
        <w:t xml:space="preserve"> και εστιασμένη σε δεξιότητες χρήσης συγκεκριμένων εφαρμογών γενικής χρήσης και Τ.Π.Ε.</w:t>
      </w:r>
    </w:p>
    <w:p w:rsidR="00BA7A4C" w:rsidRPr="00862D52" w:rsidRDefault="00BA7A4C" w:rsidP="00862D52">
      <w:pPr>
        <w:autoSpaceDE w:val="0"/>
        <w:autoSpaceDN w:val="0"/>
        <w:adjustRightInd w:val="0"/>
        <w:spacing w:after="0" w:line="288" w:lineRule="auto"/>
        <w:jc w:val="both"/>
        <w:rPr>
          <w:rFonts w:eastAsia="Times New Roman" w:cstheme="minorHAnsi"/>
          <w:sz w:val="24"/>
          <w:szCs w:val="24"/>
          <w:lang w:eastAsia="el-GR"/>
        </w:rPr>
      </w:pPr>
      <w:r w:rsidRPr="00862D52">
        <w:rPr>
          <w:rFonts w:eastAsia="Times New Roman" w:cstheme="minorHAnsi"/>
          <w:sz w:val="24"/>
          <w:szCs w:val="24"/>
          <w:lang w:eastAsia="el-GR"/>
        </w:rPr>
        <w:t xml:space="preserve">Σε σχέση με τα άλλα αναγνωρισμένα από την πολιτεία συστήματα, το ΚΠΠ είναι το μόνο που στοχεύει </w:t>
      </w:r>
      <w:r w:rsidR="00EF361A" w:rsidRPr="00862D52">
        <w:rPr>
          <w:rFonts w:eastAsia="Times New Roman" w:cstheme="minorHAnsi"/>
          <w:sz w:val="24"/>
          <w:szCs w:val="24"/>
          <w:lang w:eastAsia="el-GR"/>
        </w:rPr>
        <w:t xml:space="preserve">α) </w:t>
      </w:r>
      <w:r w:rsidRPr="00862D52">
        <w:rPr>
          <w:rFonts w:eastAsia="Times New Roman" w:cstheme="minorHAnsi"/>
          <w:sz w:val="24"/>
          <w:szCs w:val="24"/>
          <w:lang w:eastAsia="el-GR"/>
        </w:rPr>
        <w:t xml:space="preserve">στις βασικές αρχές της επιστήμης της Πληροφορικής και στις δημιουργικές ικανότητες αξιοποίησης αυτής καθώς και </w:t>
      </w:r>
      <w:r w:rsidR="00EF361A" w:rsidRPr="00862D52">
        <w:rPr>
          <w:rFonts w:eastAsia="Times New Roman" w:cstheme="minorHAnsi"/>
          <w:sz w:val="24"/>
          <w:szCs w:val="24"/>
          <w:lang w:eastAsia="el-GR"/>
        </w:rPr>
        <w:t xml:space="preserve">β) </w:t>
      </w:r>
      <w:r w:rsidRPr="00862D52">
        <w:rPr>
          <w:rFonts w:eastAsia="Times New Roman" w:cstheme="minorHAnsi"/>
          <w:sz w:val="24"/>
          <w:szCs w:val="24"/>
          <w:lang w:eastAsia="el-GR"/>
        </w:rPr>
        <w:t xml:space="preserve">στις δεξιότητες χρήσης εργαλείων/εφαρμογών γενικής χρήσης. </w:t>
      </w:r>
    </w:p>
    <w:p w:rsidR="00532750" w:rsidRPr="00862D52" w:rsidRDefault="00532750" w:rsidP="00862D52">
      <w:pPr>
        <w:autoSpaceDE w:val="0"/>
        <w:autoSpaceDN w:val="0"/>
        <w:adjustRightInd w:val="0"/>
        <w:spacing w:after="0" w:line="288" w:lineRule="auto"/>
        <w:jc w:val="both"/>
        <w:rPr>
          <w:rFonts w:eastAsia="Times New Roman" w:cstheme="minorHAnsi"/>
          <w:sz w:val="24"/>
          <w:szCs w:val="24"/>
          <w:lang w:eastAsia="el-GR"/>
        </w:rPr>
      </w:pPr>
      <w:r w:rsidRPr="00862D52">
        <w:rPr>
          <w:rFonts w:eastAsia="Times New Roman" w:cstheme="minorHAnsi"/>
          <w:sz w:val="24"/>
          <w:szCs w:val="24"/>
          <w:lang w:eastAsia="el-GR"/>
        </w:rPr>
        <w:t>Το ΚΠΠ δεν έχει εμπορικό ενδιαφέρον και δεν συνεπάγεται οικονομικά οφέλη. Δεν είναι σύστημα πιστοποίησης που αναπτύσσεται, προκειμένου να αποφέρει κέρδη. Υποστηρίζεται από την πολιτεία, η οποία το επιχορηγεί, έτσι ώστε το κόστος συμμετοχής για τους υποψηφίους να είναι συμβολικό.</w:t>
      </w:r>
    </w:p>
    <w:sectPr w:rsidR="00532750" w:rsidRPr="00862D52" w:rsidSect="00862D52">
      <w:pgSz w:w="11906" w:h="16838"/>
      <w:pgMar w:top="993" w:right="1134"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1B9" w:rsidRDefault="005D31B9" w:rsidP="00A36767">
      <w:pPr>
        <w:spacing w:after="0" w:line="240" w:lineRule="auto"/>
      </w:pPr>
      <w:r>
        <w:separator/>
      </w:r>
    </w:p>
  </w:endnote>
  <w:endnote w:type="continuationSeparator" w:id="0">
    <w:p w:rsidR="005D31B9" w:rsidRDefault="005D31B9" w:rsidP="00A36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venir Black">
    <w:altName w:val="Avenir Black"/>
    <w:panose1 w:val="00000000000000000000"/>
    <w:charset w:val="00"/>
    <w:family w:val="swiss"/>
    <w:notTrueType/>
    <w:pitch w:val="default"/>
    <w:sig w:usb0="00000003" w:usb1="00000000" w:usb2="00000000" w:usb3="00000000" w:csb0="00000001" w:csb1="00000000"/>
  </w:font>
  <w:font w:name="Avenir Book">
    <w:altName w:val="Avenir Book"/>
    <w:panose1 w:val="00000000000000000000"/>
    <w:charset w:val="00"/>
    <w:family w:val="swiss"/>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1B9" w:rsidRDefault="005D31B9" w:rsidP="00A36767">
      <w:pPr>
        <w:spacing w:after="0" w:line="240" w:lineRule="auto"/>
      </w:pPr>
      <w:r>
        <w:separator/>
      </w:r>
    </w:p>
  </w:footnote>
  <w:footnote w:type="continuationSeparator" w:id="0">
    <w:p w:rsidR="005D31B9" w:rsidRDefault="005D31B9" w:rsidP="00A36767">
      <w:pPr>
        <w:spacing w:after="0" w:line="240" w:lineRule="auto"/>
      </w:pPr>
      <w:r>
        <w:continuationSeparator/>
      </w:r>
    </w:p>
  </w:footnote>
  <w:footnote w:id="1">
    <w:p w:rsidR="00A36767" w:rsidRPr="00265C68" w:rsidRDefault="00A36767" w:rsidP="00265C68">
      <w:pPr>
        <w:spacing w:after="0" w:line="240" w:lineRule="auto"/>
        <w:jc w:val="both"/>
        <w:rPr>
          <w:rFonts w:eastAsia="Times New Roman" w:cs="Times New Roman"/>
          <w:i/>
          <w:sz w:val="20"/>
          <w:szCs w:val="20"/>
          <w:lang w:val="en-US" w:eastAsia="el-GR"/>
        </w:rPr>
      </w:pPr>
      <w:r w:rsidRPr="007429FC">
        <w:rPr>
          <w:rStyle w:val="FootnoteReference"/>
          <w:i/>
          <w:sz w:val="20"/>
          <w:szCs w:val="20"/>
        </w:rPr>
        <w:footnoteRef/>
      </w:r>
      <w:r w:rsidRPr="007429FC">
        <w:rPr>
          <w:i/>
          <w:sz w:val="20"/>
          <w:szCs w:val="20"/>
          <w:lang w:val="en-US"/>
        </w:rPr>
        <w:t xml:space="preserve"> </w:t>
      </w:r>
      <w:r w:rsidRPr="007429FC">
        <w:rPr>
          <w:rFonts w:cs="Times New Roman"/>
          <w:i/>
          <w:sz w:val="20"/>
          <w:szCs w:val="20"/>
          <w:lang w:val="en-US"/>
        </w:rPr>
        <w:t>Wing JM (2006) Computational thinking. Communications of the ACM 49(3), p 33–35</w:t>
      </w:r>
    </w:p>
  </w:footnote>
  <w:footnote w:id="2">
    <w:p w:rsidR="00A36767" w:rsidRPr="00265C68" w:rsidRDefault="00A36767" w:rsidP="00265C68">
      <w:pPr>
        <w:autoSpaceDE w:val="0"/>
        <w:autoSpaceDN w:val="0"/>
        <w:adjustRightInd w:val="0"/>
        <w:spacing w:after="0" w:line="240" w:lineRule="auto"/>
        <w:jc w:val="both"/>
        <w:rPr>
          <w:rFonts w:cs="Times New Roman"/>
          <w:i/>
          <w:sz w:val="20"/>
          <w:szCs w:val="20"/>
          <w:lang w:val="en-US"/>
        </w:rPr>
      </w:pPr>
      <w:r w:rsidRPr="007429FC">
        <w:rPr>
          <w:rStyle w:val="FootnoteReference"/>
          <w:i/>
          <w:sz w:val="20"/>
          <w:szCs w:val="20"/>
        </w:rPr>
        <w:footnoteRef/>
      </w:r>
      <w:r w:rsidRPr="007429FC">
        <w:rPr>
          <w:i/>
          <w:sz w:val="20"/>
          <w:szCs w:val="20"/>
          <w:lang w:val="en-US"/>
        </w:rPr>
        <w:t xml:space="preserve"> </w:t>
      </w:r>
      <w:r w:rsidRPr="007429FC">
        <w:rPr>
          <w:rFonts w:cs="Times New Roman"/>
          <w:i/>
          <w:sz w:val="20"/>
          <w:szCs w:val="20"/>
          <w:lang w:val="en-US"/>
        </w:rPr>
        <w:t xml:space="preserve">Lu JJ, Fletcher G H L (2009) Thinking about computational thinking, ACM SIGCSE Bulletin 41(1), p 260-264 </w:t>
      </w:r>
    </w:p>
  </w:footnote>
  <w:footnote w:id="3">
    <w:p w:rsidR="00A36767" w:rsidRPr="00265C68" w:rsidRDefault="00A36767" w:rsidP="00265C68">
      <w:pPr>
        <w:spacing w:after="0" w:line="240" w:lineRule="auto"/>
        <w:jc w:val="both"/>
        <w:rPr>
          <w:rFonts w:eastAsia="Times New Roman" w:cs="Times New Roman"/>
          <w:i/>
          <w:sz w:val="20"/>
          <w:szCs w:val="20"/>
          <w:lang w:val="en-US" w:eastAsia="el-GR"/>
        </w:rPr>
      </w:pPr>
      <w:r w:rsidRPr="007429FC">
        <w:rPr>
          <w:rStyle w:val="FootnoteReference"/>
          <w:i/>
          <w:sz w:val="20"/>
          <w:szCs w:val="20"/>
        </w:rPr>
        <w:footnoteRef/>
      </w:r>
      <w:r w:rsidRPr="007429FC">
        <w:rPr>
          <w:i/>
          <w:sz w:val="20"/>
          <w:szCs w:val="20"/>
          <w:lang w:val="en-US"/>
        </w:rPr>
        <w:t xml:space="preserve"> </w:t>
      </w:r>
      <w:r w:rsidRPr="007429FC">
        <w:rPr>
          <w:rFonts w:cs="Times New Roman"/>
          <w:i/>
          <w:sz w:val="20"/>
          <w:szCs w:val="20"/>
          <w:lang w:val="en-US"/>
        </w:rPr>
        <w:t>Wing JM (2008)</w:t>
      </w:r>
      <w:r w:rsidRPr="007429FC">
        <w:rPr>
          <w:i/>
          <w:sz w:val="20"/>
          <w:szCs w:val="20"/>
          <w:lang w:val="en-US"/>
        </w:rPr>
        <w:t>, Five Deep Questions in Computing, Communications of the ACM, Vol. 51, No. 1, January 2008, pp. 58-60.</w:t>
      </w:r>
      <w:r w:rsidRPr="007429FC">
        <w:rPr>
          <w:rFonts w:eastAsia="Times New Roman" w:cs="Times New Roman"/>
          <w:i/>
          <w:sz w:val="20"/>
          <w:szCs w:val="20"/>
          <w:lang w:val="en-US" w:eastAsia="el-GR"/>
        </w:rPr>
        <w:t xml:space="preserve"> </w:t>
      </w:r>
    </w:p>
  </w:footnote>
  <w:footnote w:id="4">
    <w:p w:rsidR="00A36767" w:rsidRPr="00265C68" w:rsidRDefault="00A36767" w:rsidP="00265C68">
      <w:pPr>
        <w:autoSpaceDE w:val="0"/>
        <w:autoSpaceDN w:val="0"/>
        <w:adjustRightInd w:val="0"/>
        <w:spacing w:after="0" w:line="240" w:lineRule="auto"/>
        <w:jc w:val="both"/>
        <w:rPr>
          <w:rFonts w:cs="Times New Roman"/>
          <w:i/>
          <w:sz w:val="20"/>
          <w:szCs w:val="20"/>
          <w:lang w:val="en-US"/>
        </w:rPr>
      </w:pPr>
      <w:r w:rsidRPr="007429FC">
        <w:rPr>
          <w:rStyle w:val="FootnoteReference"/>
          <w:i/>
          <w:sz w:val="20"/>
          <w:szCs w:val="20"/>
        </w:rPr>
        <w:footnoteRef/>
      </w:r>
      <w:r w:rsidRPr="007429FC">
        <w:rPr>
          <w:i/>
          <w:sz w:val="20"/>
          <w:szCs w:val="20"/>
          <w:lang w:val="en-US"/>
        </w:rPr>
        <w:t xml:space="preserve"> </w:t>
      </w:r>
      <w:r w:rsidRPr="007429FC">
        <w:rPr>
          <w:rFonts w:cs="Times New Roman"/>
          <w:i/>
          <w:sz w:val="20"/>
          <w:szCs w:val="20"/>
          <w:lang w:val="en-US"/>
        </w:rPr>
        <w:t xml:space="preserve">Denning P (2009) The profession of IT: Beyond computational thinking, Communications of the ACM 52(6) </w:t>
      </w:r>
    </w:p>
  </w:footnote>
  <w:footnote w:id="5">
    <w:p w:rsidR="007429FC" w:rsidRPr="00265C68" w:rsidRDefault="007429FC" w:rsidP="00265C68">
      <w:pPr>
        <w:spacing w:after="0" w:line="240" w:lineRule="auto"/>
        <w:jc w:val="both"/>
        <w:rPr>
          <w:rFonts w:eastAsia="Times New Roman" w:cs="Arial"/>
          <w:i/>
          <w:lang w:val="en-US" w:eastAsia="el-GR"/>
        </w:rPr>
      </w:pPr>
      <w:r w:rsidRPr="007429FC">
        <w:rPr>
          <w:rStyle w:val="FootnoteReference"/>
          <w:i/>
        </w:rPr>
        <w:footnoteRef/>
      </w:r>
      <w:r w:rsidRPr="007429FC">
        <w:rPr>
          <w:i/>
          <w:lang w:val="en-US"/>
        </w:rPr>
        <w:t xml:space="preserve"> </w:t>
      </w:r>
      <w:r w:rsidRPr="007429FC">
        <w:rPr>
          <w:rFonts w:eastAsia="Times New Roman" w:cs="Arial"/>
          <w:i/>
          <w:lang w:val="en-US" w:eastAsia="el-GR"/>
        </w:rPr>
        <w:t xml:space="preserve">European </w:t>
      </w:r>
      <w:proofErr w:type="spellStart"/>
      <w:r w:rsidRPr="007429FC">
        <w:rPr>
          <w:rFonts w:eastAsia="Times New Roman" w:cs="Arial"/>
          <w:i/>
          <w:lang w:val="en-US" w:eastAsia="el-GR"/>
        </w:rPr>
        <w:t>Schoolnet</w:t>
      </w:r>
      <w:proofErr w:type="spellEnd"/>
      <w:r w:rsidRPr="007429FC">
        <w:rPr>
          <w:rFonts w:eastAsia="Times New Roman" w:cs="Arial"/>
          <w:i/>
          <w:lang w:val="en-US" w:eastAsia="el-GR"/>
        </w:rPr>
        <w:t>, “Computing our Future. Computer programming and coding – priorities, school curricula and initiatives across Europe”, 2014 &amp; 2015.</w:t>
      </w:r>
    </w:p>
  </w:footnote>
  <w:footnote w:id="6">
    <w:p w:rsidR="007429FC" w:rsidRPr="007429FC" w:rsidRDefault="007429FC" w:rsidP="00862D52">
      <w:pPr>
        <w:autoSpaceDE w:val="0"/>
        <w:autoSpaceDN w:val="0"/>
        <w:adjustRightInd w:val="0"/>
        <w:spacing w:after="0" w:line="240" w:lineRule="auto"/>
        <w:jc w:val="both"/>
        <w:rPr>
          <w:i/>
          <w:lang w:val="en-US"/>
        </w:rPr>
      </w:pPr>
      <w:r w:rsidRPr="007429FC">
        <w:rPr>
          <w:rStyle w:val="FootnoteReference"/>
          <w:i/>
        </w:rPr>
        <w:footnoteRef/>
      </w:r>
      <w:r w:rsidRPr="007429FC">
        <w:rPr>
          <w:i/>
          <w:lang w:val="en-US"/>
        </w:rPr>
        <w:t xml:space="preserve"> </w:t>
      </w:r>
      <w:r w:rsidRPr="007429FC">
        <w:rPr>
          <w:rFonts w:cs="Times New Roman"/>
          <w:i/>
          <w:color w:val="000000"/>
          <w:lang w:val="en-US"/>
        </w:rPr>
        <w:t xml:space="preserve">Barr V, Stephenson C (2011) Bringing Computational Thinking to K-12: What is Involved and What is the Role of the Computer Science Education Community, ACM </w:t>
      </w:r>
      <w:proofErr w:type="spellStart"/>
      <w:r w:rsidRPr="007429FC">
        <w:rPr>
          <w:rFonts w:cs="Times New Roman"/>
          <w:i/>
          <w:color w:val="000000"/>
          <w:lang w:val="en-US"/>
        </w:rPr>
        <w:t>InRoads</w:t>
      </w:r>
      <w:proofErr w:type="spellEnd"/>
      <w:r w:rsidRPr="007429FC">
        <w:rPr>
          <w:rFonts w:cs="Times New Roman"/>
          <w:i/>
          <w:color w:val="000000"/>
          <w:lang w:val="en-US"/>
        </w:rPr>
        <w:t xml:space="preserve"> 2(1), p 48-54</w:t>
      </w:r>
    </w:p>
  </w:footnote>
  <w:footnote w:id="7">
    <w:p w:rsidR="007429FC" w:rsidRPr="00265C68" w:rsidRDefault="007429FC" w:rsidP="00265C68">
      <w:pPr>
        <w:autoSpaceDE w:val="0"/>
        <w:autoSpaceDN w:val="0"/>
        <w:adjustRightInd w:val="0"/>
        <w:spacing w:after="0" w:line="240" w:lineRule="auto"/>
        <w:jc w:val="both"/>
        <w:rPr>
          <w:rFonts w:cs="Times New Roman"/>
          <w:i/>
          <w:lang w:val="en-US"/>
        </w:rPr>
      </w:pPr>
      <w:r w:rsidRPr="007429FC">
        <w:rPr>
          <w:rStyle w:val="FootnoteReference"/>
          <w:i/>
        </w:rPr>
        <w:footnoteRef/>
      </w:r>
      <w:r w:rsidRPr="007429FC">
        <w:rPr>
          <w:i/>
          <w:lang w:val="en-US"/>
        </w:rPr>
        <w:t xml:space="preserve"> </w:t>
      </w:r>
      <w:proofErr w:type="spellStart"/>
      <w:r w:rsidRPr="007429FC">
        <w:rPr>
          <w:rStyle w:val="st"/>
          <w:i/>
          <w:lang w:val="en-US"/>
        </w:rPr>
        <w:t>Swaid</w:t>
      </w:r>
      <w:proofErr w:type="spellEnd"/>
      <w:r w:rsidRPr="007429FC">
        <w:rPr>
          <w:rStyle w:val="st"/>
          <w:i/>
          <w:lang w:val="en-US"/>
        </w:rPr>
        <w:t xml:space="preserve"> S. (2015)</w:t>
      </w:r>
      <w:r w:rsidRPr="007429FC">
        <w:rPr>
          <w:rStyle w:val="Emphasis"/>
          <w:i w:val="0"/>
          <w:lang w:val="en-US"/>
        </w:rPr>
        <w:t>, Bringing Computational Thinking to STEM Education</w:t>
      </w:r>
      <w:r w:rsidRPr="007429FC">
        <w:rPr>
          <w:rStyle w:val="st"/>
          <w:i/>
          <w:lang w:val="en-US"/>
        </w:rPr>
        <w:t xml:space="preserve"> ·.</w:t>
      </w:r>
      <w:r w:rsidRPr="007429FC">
        <w:rPr>
          <w:rFonts w:cs="Times New Roman"/>
          <w:i/>
          <w:lang w:val="en-US"/>
        </w:rPr>
        <w:t xml:space="preserve"> 6th International Conference on Applied Human Factors and Ergonomics (AHFE 2015) and the Affiliated Conferences, AHFE 2015, Published by Elsevier B.</w:t>
      </w:r>
    </w:p>
  </w:footnote>
  <w:footnote w:id="8">
    <w:p w:rsidR="007429FC" w:rsidRPr="007429FC" w:rsidRDefault="007429FC" w:rsidP="007429FC">
      <w:pPr>
        <w:autoSpaceDE w:val="0"/>
        <w:autoSpaceDN w:val="0"/>
        <w:adjustRightInd w:val="0"/>
        <w:spacing w:after="0" w:line="240" w:lineRule="auto"/>
        <w:jc w:val="both"/>
        <w:rPr>
          <w:rStyle w:val="st"/>
          <w:i/>
          <w:lang w:val="en-US"/>
        </w:rPr>
      </w:pPr>
      <w:r w:rsidRPr="007429FC">
        <w:rPr>
          <w:rStyle w:val="FootnoteReference"/>
          <w:i/>
        </w:rPr>
        <w:footnoteRef/>
      </w:r>
      <w:r w:rsidRPr="007429FC">
        <w:rPr>
          <w:i/>
          <w:lang w:val="en-US"/>
        </w:rPr>
        <w:t xml:space="preserve"> </w:t>
      </w:r>
      <w:proofErr w:type="spellStart"/>
      <w:r w:rsidRPr="007429FC">
        <w:rPr>
          <w:rStyle w:val="st"/>
          <w:i/>
          <w:lang w:val="en-US"/>
        </w:rPr>
        <w:t>Syslo</w:t>
      </w:r>
      <w:proofErr w:type="spellEnd"/>
      <w:r w:rsidRPr="007429FC">
        <w:rPr>
          <w:rStyle w:val="st"/>
          <w:i/>
          <w:lang w:val="en-US"/>
        </w:rPr>
        <w:t xml:space="preserve">, M. &amp; </w:t>
      </w:r>
      <w:proofErr w:type="spellStart"/>
      <w:r w:rsidRPr="007429FC">
        <w:rPr>
          <w:rStyle w:val="st"/>
          <w:i/>
          <w:lang w:val="en-US"/>
        </w:rPr>
        <w:t>Kwiatkowska</w:t>
      </w:r>
      <w:proofErr w:type="spellEnd"/>
      <w:r w:rsidRPr="007429FC">
        <w:rPr>
          <w:rStyle w:val="st"/>
          <w:i/>
          <w:lang w:val="en-US"/>
        </w:rPr>
        <w:t>, A.B. (2015): Introducing a New Computer Science</w:t>
      </w:r>
    </w:p>
    <w:p w:rsidR="007429FC" w:rsidRPr="007429FC" w:rsidRDefault="007429FC" w:rsidP="00265C68">
      <w:pPr>
        <w:autoSpaceDE w:val="0"/>
        <w:autoSpaceDN w:val="0"/>
        <w:adjustRightInd w:val="0"/>
        <w:spacing w:after="0" w:line="240" w:lineRule="auto"/>
        <w:jc w:val="both"/>
        <w:rPr>
          <w:i/>
          <w:lang w:val="en-US"/>
        </w:rPr>
      </w:pPr>
      <w:r w:rsidRPr="007429FC">
        <w:rPr>
          <w:rStyle w:val="st"/>
          <w:i/>
          <w:lang w:val="en-US"/>
        </w:rPr>
        <w:t xml:space="preserve">Curriculum for All School Levels in Poland, presented at ISSEP 2015 in Ljubljana, published in </w:t>
      </w:r>
      <w:proofErr w:type="spellStart"/>
      <w:r w:rsidRPr="007429FC">
        <w:rPr>
          <w:rStyle w:val="st"/>
          <w:i/>
          <w:lang w:val="en-US"/>
        </w:rPr>
        <w:t>LNinCS</w:t>
      </w:r>
      <w:proofErr w:type="spellEnd"/>
      <w:r w:rsidRPr="007429FC">
        <w:rPr>
          <w:rStyle w:val="st"/>
          <w:i/>
          <w:lang w:val="en-US"/>
        </w:rPr>
        <w:t xml:space="preserve">, Springer </w:t>
      </w:r>
      <w:proofErr w:type="spellStart"/>
      <w:r w:rsidRPr="007429FC">
        <w:rPr>
          <w:rStyle w:val="st"/>
          <w:i/>
          <w:lang w:val="en-US"/>
        </w:rPr>
        <w:t>Verlag</w:t>
      </w:r>
      <w:proofErr w:type="spellEnd"/>
      <w:r w:rsidRPr="007429FC">
        <w:rPr>
          <w:rStyle w:val="st"/>
          <w:i/>
          <w:lang w:val="en-US"/>
        </w:rPr>
        <w:t>, 2015.</w:t>
      </w:r>
    </w:p>
  </w:footnote>
  <w:footnote w:id="9">
    <w:p w:rsidR="007429FC" w:rsidRPr="007429FC" w:rsidRDefault="007429FC" w:rsidP="007429FC">
      <w:pPr>
        <w:autoSpaceDE w:val="0"/>
        <w:autoSpaceDN w:val="0"/>
        <w:adjustRightInd w:val="0"/>
        <w:spacing w:after="0" w:line="240" w:lineRule="auto"/>
        <w:jc w:val="both"/>
        <w:rPr>
          <w:rFonts w:cs="Times New Roman"/>
          <w:i/>
          <w:lang w:val="en-US"/>
        </w:rPr>
      </w:pPr>
      <w:r w:rsidRPr="007429FC">
        <w:rPr>
          <w:rStyle w:val="FootnoteReference"/>
          <w:i/>
        </w:rPr>
        <w:footnoteRef/>
      </w:r>
      <w:r w:rsidRPr="007429FC">
        <w:rPr>
          <w:i/>
          <w:lang w:val="en-US"/>
        </w:rPr>
        <w:t xml:space="preserve"> </w:t>
      </w:r>
      <w:r w:rsidRPr="007429FC">
        <w:rPr>
          <w:rFonts w:cs="Times New Roman"/>
          <w:i/>
          <w:lang w:val="en-US"/>
        </w:rPr>
        <w:t xml:space="preserve">Lee I, Martin F, </w:t>
      </w:r>
      <w:proofErr w:type="spellStart"/>
      <w:r w:rsidRPr="007429FC">
        <w:rPr>
          <w:rFonts w:cs="Times New Roman"/>
          <w:i/>
          <w:lang w:val="en-US"/>
        </w:rPr>
        <w:t>Denner</w:t>
      </w:r>
      <w:proofErr w:type="spellEnd"/>
      <w:r w:rsidRPr="007429FC">
        <w:rPr>
          <w:rFonts w:cs="Times New Roman"/>
          <w:i/>
          <w:lang w:val="en-US"/>
        </w:rPr>
        <w:t xml:space="preserve"> J, Coulter B, Allan W, Erickson J, </w:t>
      </w:r>
      <w:proofErr w:type="spellStart"/>
      <w:r w:rsidRPr="007429FC">
        <w:rPr>
          <w:rFonts w:cs="Times New Roman"/>
          <w:i/>
          <w:lang w:val="en-US"/>
        </w:rPr>
        <w:t>Malyn</w:t>
      </w:r>
      <w:proofErr w:type="spellEnd"/>
      <w:r w:rsidRPr="007429FC">
        <w:rPr>
          <w:rFonts w:cs="Times New Roman"/>
          <w:i/>
          <w:lang w:val="en-US"/>
        </w:rPr>
        <w:t xml:space="preserve">-Smith J, Werner L (2011) Computational Thinking for Youth in Practice, ACM </w:t>
      </w:r>
      <w:proofErr w:type="spellStart"/>
      <w:r w:rsidRPr="007429FC">
        <w:rPr>
          <w:rFonts w:cs="Times New Roman"/>
          <w:i/>
          <w:lang w:val="en-US"/>
        </w:rPr>
        <w:t>InRoads</w:t>
      </w:r>
      <w:proofErr w:type="spellEnd"/>
      <w:r w:rsidRPr="007429FC">
        <w:rPr>
          <w:rFonts w:cs="Times New Roman"/>
          <w:i/>
          <w:lang w:val="en-US"/>
        </w:rPr>
        <w:t xml:space="preserve"> 2(1), p 32-37 </w:t>
      </w:r>
    </w:p>
    <w:p w:rsidR="007429FC" w:rsidRPr="007429FC" w:rsidRDefault="007429FC">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F1DEC"/>
    <w:multiLevelType w:val="multilevel"/>
    <w:tmpl w:val="1EE8FDBE"/>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1">
    <w:nsid w:val="0BE178F3"/>
    <w:multiLevelType w:val="multilevel"/>
    <w:tmpl w:val="A14EA2C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nsid w:val="1093129A"/>
    <w:multiLevelType w:val="hybridMultilevel"/>
    <w:tmpl w:val="FCCEF8C8"/>
    <w:lvl w:ilvl="0" w:tplc="E984EDCA">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1D013E5"/>
    <w:multiLevelType w:val="multilevel"/>
    <w:tmpl w:val="B3FA3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06387E"/>
    <w:multiLevelType w:val="hybridMultilevel"/>
    <w:tmpl w:val="EB8CECDA"/>
    <w:lvl w:ilvl="0" w:tplc="A2AA01C4">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E9E4707"/>
    <w:multiLevelType w:val="hybridMultilevel"/>
    <w:tmpl w:val="5B8A0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131DA"/>
    <w:multiLevelType w:val="multilevel"/>
    <w:tmpl w:val="7D66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C18A4"/>
    <w:multiLevelType w:val="multilevel"/>
    <w:tmpl w:val="08FCF48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nsid w:val="3831672B"/>
    <w:multiLevelType w:val="hybridMultilevel"/>
    <w:tmpl w:val="45AE8E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85D1021"/>
    <w:multiLevelType w:val="multilevel"/>
    <w:tmpl w:val="8F18221E"/>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BF2590"/>
    <w:multiLevelType w:val="hybridMultilevel"/>
    <w:tmpl w:val="761ED8F0"/>
    <w:lvl w:ilvl="0" w:tplc="26E4659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B6B0954"/>
    <w:multiLevelType w:val="multilevel"/>
    <w:tmpl w:val="28BCF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330867"/>
    <w:multiLevelType w:val="hybridMultilevel"/>
    <w:tmpl w:val="C78E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D30DE5"/>
    <w:multiLevelType w:val="hybridMultilevel"/>
    <w:tmpl w:val="D5B8A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648339F7"/>
    <w:multiLevelType w:val="hybridMultilevel"/>
    <w:tmpl w:val="3564A57C"/>
    <w:lvl w:ilvl="0" w:tplc="A2AA01C4">
      <w:numFmt w:val="bullet"/>
      <w:lvlText w:val="•"/>
      <w:lvlJc w:val="left"/>
      <w:pPr>
        <w:ind w:left="360" w:hanging="360"/>
      </w:pPr>
      <w:rPr>
        <w:rFonts w:ascii="Calibri" w:eastAsia="Times New Roman" w:hAnsi="Calibri" w:cs="Calibri"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69437F2E"/>
    <w:multiLevelType w:val="multilevel"/>
    <w:tmpl w:val="E1062D22"/>
    <w:lvl w:ilvl="0">
      <w:start w:val="1"/>
      <w:numFmt w:val="bullet"/>
      <w:lvlText w:val=""/>
      <w:lvlJc w:val="left"/>
      <w:pPr>
        <w:tabs>
          <w:tab w:val="num" w:pos="360"/>
        </w:tabs>
        <w:ind w:left="360" w:hanging="360"/>
      </w:pPr>
      <w:rPr>
        <w:rFonts w:ascii="Symbol" w:hAnsi="Symbol" w:hint="default"/>
        <w:sz w:val="20"/>
        <w:lang w:val="el-GR"/>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7150471E"/>
    <w:multiLevelType w:val="multilevel"/>
    <w:tmpl w:val="36CEC60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791FA5"/>
    <w:multiLevelType w:val="hybridMultilevel"/>
    <w:tmpl w:val="6B8AE4DE"/>
    <w:lvl w:ilvl="0" w:tplc="E984EDCA">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5BB6749"/>
    <w:multiLevelType w:val="multilevel"/>
    <w:tmpl w:val="3C3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9E48DA"/>
    <w:multiLevelType w:val="hybridMultilevel"/>
    <w:tmpl w:val="18E6ACF8"/>
    <w:name w:val="WW8Num62222222"/>
    <w:lvl w:ilvl="0" w:tplc="B6CC5BAC">
      <w:start w:val="1"/>
      <w:numFmt w:val="bullet"/>
      <w:lvlText w:val=""/>
      <w:lvlJc w:val="left"/>
      <w:pPr>
        <w:tabs>
          <w:tab w:val="num" w:pos="720"/>
        </w:tabs>
        <w:ind w:left="720" w:hanging="360"/>
      </w:pPr>
      <w:rPr>
        <w:rFonts w:ascii="Wingdings" w:hAnsi="Wingdings" w:hint="default"/>
        <w:sz w:val="28"/>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4"/>
    </w:lvlOverride>
  </w:num>
  <w:num w:numId="2">
    <w:abstractNumId w:val="6"/>
  </w:num>
  <w:num w:numId="3">
    <w:abstractNumId w:val="9"/>
  </w:num>
  <w:num w:numId="4">
    <w:abstractNumId w:val="3"/>
  </w:num>
  <w:num w:numId="5">
    <w:abstractNumId w:val="15"/>
  </w:num>
  <w:num w:numId="6">
    <w:abstractNumId w:val="18"/>
  </w:num>
  <w:num w:numId="7">
    <w:abstractNumId w:val="8"/>
  </w:num>
  <w:num w:numId="8">
    <w:abstractNumId w:val="2"/>
  </w:num>
  <w:num w:numId="9">
    <w:abstractNumId w:val="17"/>
  </w:num>
  <w:num w:numId="10">
    <w:abstractNumId w:val="14"/>
  </w:num>
  <w:num w:numId="11">
    <w:abstractNumId w:val="4"/>
  </w:num>
  <w:num w:numId="12">
    <w:abstractNumId w:val="7"/>
  </w:num>
  <w:num w:numId="13">
    <w:abstractNumId w:val="0"/>
  </w:num>
  <w:num w:numId="14">
    <w:abstractNumId w:val="1"/>
  </w:num>
  <w:num w:numId="15">
    <w:abstractNumId w:val="5"/>
  </w:num>
  <w:num w:numId="16">
    <w:abstractNumId w:val="12"/>
  </w:num>
  <w:num w:numId="17">
    <w:abstractNumId w:val="19"/>
  </w:num>
  <w:num w:numId="18">
    <w:abstractNumId w:val="16"/>
  </w:num>
  <w:num w:numId="19">
    <w:abstractNumId w:val="1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00692"/>
    <w:rsid w:val="00013843"/>
    <w:rsid w:val="00013C91"/>
    <w:rsid w:val="00017A33"/>
    <w:rsid w:val="00037427"/>
    <w:rsid w:val="00044D03"/>
    <w:rsid w:val="0004718A"/>
    <w:rsid w:val="00050205"/>
    <w:rsid w:val="000878D9"/>
    <w:rsid w:val="00092A2B"/>
    <w:rsid w:val="000C40F8"/>
    <w:rsid w:val="000D299D"/>
    <w:rsid w:val="0010391A"/>
    <w:rsid w:val="00105E1F"/>
    <w:rsid w:val="00114491"/>
    <w:rsid w:val="0012746B"/>
    <w:rsid w:val="0013365F"/>
    <w:rsid w:val="00194FBC"/>
    <w:rsid w:val="001975B2"/>
    <w:rsid w:val="001A1BBB"/>
    <w:rsid w:val="001D65B9"/>
    <w:rsid w:val="001E2C3F"/>
    <w:rsid w:val="001E3F16"/>
    <w:rsid w:val="001E4D88"/>
    <w:rsid w:val="001E4E7D"/>
    <w:rsid w:val="0020076F"/>
    <w:rsid w:val="002129C0"/>
    <w:rsid w:val="002148D3"/>
    <w:rsid w:val="00226C3F"/>
    <w:rsid w:val="00230288"/>
    <w:rsid w:val="002326A5"/>
    <w:rsid w:val="0023471D"/>
    <w:rsid w:val="002361B6"/>
    <w:rsid w:val="002436C5"/>
    <w:rsid w:val="00255161"/>
    <w:rsid w:val="00262F96"/>
    <w:rsid w:val="00265C68"/>
    <w:rsid w:val="002A73D1"/>
    <w:rsid w:val="002B49C6"/>
    <w:rsid w:val="002B69D4"/>
    <w:rsid w:val="002C6C4F"/>
    <w:rsid w:val="002F2369"/>
    <w:rsid w:val="00303590"/>
    <w:rsid w:val="0031205E"/>
    <w:rsid w:val="0033205C"/>
    <w:rsid w:val="00340464"/>
    <w:rsid w:val="00347E91"/>
    <w:rsid w:val="00354578"/>
    <w:rsid w:val="00357BCE"/>
    <w:rsid w:val="00360FA2"/>
    <w:rsid w:val="00365856"/>
    <w:rsid w:val="00372804"/>
    <w:rsid w:val="00373B5A"/>
    <w:rsid w:val="00375FF4"/>
    <w:rsid w:val="00377964"/>
    <w:rsid w:val="003A0659"/>
    <w:rsid w:val="003A50CF"/>
    <w:rsid w:val="003D3545"/>
    <w:rsid w:val="003E6F5C"/>
    <w:rsid w:val="00404BD6"/>
    <w:rsid w:val="0040511C"/>
    <w:rsid w:val="00407B1B"/>
    <w:rsid w:val="00422E10"/>
    <w:rsid w:val="00424D78"/>
    <w:rsid w:val="00425075"/>
    <w:rsid w:val="00431D66"/>
    <w:rsid w:val="00436910"/>
    <w:rsid w:val="00444926"/>
    <w:rsid w:val="00450021"/>
    <w:rsid w:val="00466428"/>
    <w:rsid w:val="00484D5F"/>
    <w:rsid w:val="0049001F"/>
    <w:rsid w:val="004A121E"/>
    <w:rsid w:val="004B5FB2"/>
    <w:rsid w:val="004C71E6"/>
    <w:rsid w:val="004E589B"/>
    <w:rsid w:val="004F2EAC"/>
    <w:rsid w:val="004F3181"/>
    <w:rsid w:val="00504239"/>
    <w:rsid w:val="00532750"/>
    <w:rsid w:val="00544189"/>
    <w:rsid w:val="0054459D"/>
    <w:rsid w:val="0054480F"/>
    <w:rsid w:val="00553410"/>
    <w:rsid w:val="0059756D"/>
    <w:rsid w:val="005A787B"/>
    <w:rsid w:val="005B0568"/>
    <w:rsid w:val="005B30C4"/>
    <w:rsid w:val="005C7658"/>
    <w:rsid w:val="005D31B9"/>
    <w:rsid w:val="005E0A13"/>
    <w:rsid w:val="005E3DB7"/>
    <w:rsid w:val="006043A9"/>
    <w:rsid w:val="00610B25"/>
    <w:rsid w:val="006345CB"/>
    <w:rsid w:val="006452BB"/>
    <w:rsid w:val="00677CD7"/>
    <w:rsid w:val="00680A24"/>
    <w:rsid w:val="00683974"/>
    <w:rsid w:val="00691B2F"/>
    <w:rsid w:val="0069509B"/>
    <w:rsid w:val="006A00A3"/>
    <w:rsid w:val="006B0D36"/>
    <w:rsid w:val="006B566C"/>
    <w:rsid w:val="006C0591"/>
    <w:rsid w:val="006C190F"/>
    <w:rsid w:val="006C5EE5"/>
    <w:rsid w:val="006D35ED"/>
    <w:rsid w:val="006E74CD"/>
    <w:rsid w:val="006F2C12"/>
    <w:rsid w:val="007028DD"/>
    <w:rsid w:val="0070523F"/>
    <w:rsid w:val="00705781"/>
    <w:rsid w:val="00732C2A"/>
    <w:rsid w:val="0074197B"/>
    <w:rsid w:val="007429FC"/>
    <w:rsid w:val="00747A15"/>
    <w:rsid w:val="007505E9"/>
    <w:rsid w:val="007656A4"/>
    <w:rsid w:val="00771C59"/>
    <w:rsid w:val="007B1220"/>
    <w:rsid w:val="007B4AB0"/>
    <w:rsid w:val="007B591E"/>
    <w:rsid w:val="007D087A"/>
    <w:rsid w:val="007D2EFD"/>
    <w:rsid w:val="007E2909"/>
    <w:rsid w:val="007E2E31"/>
    <w:rsid w:val="007F3BD8"/>
    <w:rsid w:val="008208D1"/>
    <w:rsid w:val="008250DD"/>
    <w:rsid w:val="00833F31"/>
    <w:rsid w:val="00846A7B"/>
    <w:rsid w:val="00862D52"/>
    <w:rsid w:val="00875270"/>
    <w:rsid w:val="0087538F"/>
    <w:rsid w:val="00876BDE"/>
    <w:rsid w:val="00886394"/>
    <w:rsid w:val="008921D8"/>
    <w:rsid w:val="008A40D3"/>
    <w:rsid w:val="008B5666"/>
    <w:rsid w:val="008C6B87"/>
    <w:rsid w:val="008D21E4"/>
    <w:rsid w:val="008D4DD8"/>
    <w:rsid w:val="008D6C19"/>
    <w:rsid w:val="008E3844"/>
    <w:rsid w:val="008F2DE8"/>
    <w:rsid w:val="00900692"/>
    <w:rsid w:val="00901ECC"/>
    <w:rsid w:val="00937B34"/>
    <w:rsid w:val="00943523"/>
    <w:rsid w:val="00947028"/>
    <w:rsid w:val="009576EA"/>
    <w:rsid w:val="009920F3"/>
    <w:rsid w:val="0099240C"/>
    <w:rsid w:val="00993767"/>
    <w:rsid w:val="00994635"/>
    <w:rsid w:val="009D3126"/>
    <w:rsid w:val="009D65F5"/>
    <w:rsid w:val="009E6DEE"/>
    <w:rsid w:val="00A01F23"/>
    <w:rsid w:val="00A04D18"/>
    <w:rsid w:val="00A066A2"/>
    <w:rsid w:val="00A36767"/>
    <w:rsid w:val="00A43D3E"/>
    <w:rsid w:val="00A52885"/>
    <w:rsid w:val="00A57C0B"/>
    <w:rsid w:val="00A92AA3"/>
    <w:rsid w:val="00AA10B6"/>
    <w:rsid w:val="00AB7564"/>
    <w:rsid w:val="00AD6147"/>
    <w:rsid w:val="00AF5108"/>
    <w:rsid w:val="00B22A43"/>
    <w:rsid w:val="00B278F6"/>
    <w:rsid w:val="00B3163A"/>
    <w:rsid w:val="00B32654"/>
    <w:rsid w:val="00B34525"/>
    <w:rsid w:val="00B77BF8"/>
    <w:rsid w:val="00B829E7"/>
    <w:rsid w:val="00B82A9E"/>
    <w:rsid w:val="00B85884"/>
    <w:rsid w:val="00B9376C"/>
    <w:rsid w:val="00B9708A"/>
    <w:rsid w:val="00BA7A4C"/>
    <w:rsid w:val="00BB2616"/>
    <w:rsid w:val="00BB3C56"/>
    <w:rsid w:val="00BC6960"/>
    <w:rsid w:val="00BD740F"/>
    <w:rsid w:val="00BF1978"/>
    <w:rsid w:val="00C00CDE"/>
    <w:rsid w:val="00C01A9E"/>
    <w:rsid w:val="00C20DCB"/>
    <w:rsid w:val="00C32C88"/>
    <w:rsid w:val="00C55928"/>
    <w:rsid w:val="00C72842"/>
    <w:rsid w:val="00C72D79"/>
    <w:rsid w:val="00C830AE"/>
    <w:rsid w:val="00C85375"/>
    <w:rsid w:val="00C85A20"/>
    <w:rsid w:val="00C97DF0"/>
    <w:rsid w:val="00CA28C0"/>
    <w:rsid w:val="00CA4830"/>
    <w:rsid w:val="00CA61CB"/>
    <w:rsid w:val="00CA6E03"/>
    <w:rsid w:val="00CE4124"/>
    <w:rsid w:val="00D01C03"/>
    <w:rsid w:val="00D05D1A"/>
    <w:rsid w:val="00D05EAE"/>
    <w:rsid w:val="00D20671"/>
    <w:rsid w:val="00D40CC2"/>
    <w:rsid w:val="00D4659E"/>
    <w:rsid w:val="00D46AA7"/>
    <w:rsid w:val="00D5537C"/>
    <w:rsid w:val="00D553B1"/>
    <w:rsid w:val="00D56FDB"/>
    <w:rsid w:val="00D72FC6"/>
    <w:rsid w:val="00D809BB"/>
    <w:rsid w:val="00D84A9A"/>
    <w:rsid w:val="00DA4853"/>
    <w:rsid w:val="00DC661E"/>
    <w:rsid w:val="00DD1AF8"/>
    <w:rsid w:val="00DE059E"/>
    <w:rsid w:val="00DE25D2"/>
    <w:rsid w:val="00DE34F4"/>
    <w:rsid w:val="00E0674D"/>
    <w:rsid w:val="00E13A3D"/>
    <w:rsid w:val="00E30340"/>
    <w:rsid w:val="00E43185"/>
    <w:rsid w:val="00E43B9E"/>
    <w:rsid w:val="00E45CE1"/>
    <w:rsid w:val="00E628D0"/>
    <w:rsid w:val="00E73B21"/>
    <w:rsid w:val="00E74718"/>
    <w:rsid w:val="00E80E4F"/>
    <w:rsid w:val="00E87712"/>
    <w:rsid w:val="00EA3C88"/>
    <w:rsid w:val="00EB4FE9"/>
    <w:rsid w:val="00EC0908"/>
    <w:rsid w:val="00EC47BC"/>
    <w:rsid w:val="00ED3B7E"/>
    <w:rsid w:val="00ED480D"/>
    <w:rsid w:val="00EF361A"/>
    <w:rsid w:val="00EF6913"/>
    <w:rsid w:val="00F0067C"/>
    <w:rsid w:val="00F40F27"/>
    <w:rsid w:val="00F515AB"/>
    <w:rsid w:val="00F634E1"/>
    <w:rsid w:val="00F75DFA"/>
    <w:rsid w:val="00F813F1"/>
    <w:rsid w:val="00F85E3C"/>
    <w:rsid w:val="00FA1BBE"/>
    <w:rsid w:val="00FC5224"/>
    <w:rsid w:val="00FD4676"/>
    <w:rsid w:val="00FE4B04"/>
    <w:rsid w:val="00FE657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3F1"/>
  </w:style>
  <w:style w:type="paragraph" w:styleId="Heading2">
    <w:name w:val="heading 2"/>
    <w:basedOn w:val="Normal"/>
    <w:link w:val="Heading2Char"/>
    <w:uiPriority w:val="9"/>
    <w:qFormat/>
    <w:rsid w:val="00900692"/>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Heading3">
    <w:name w:val="heading 3"/>
    <w:basedOn w:val="Normal"/>
    <w:link w:val="Heading3Char"/>
    <w:uiPriority w:val="9"/>
    <w:qFormat/>
    <w:rsid w:val="0090069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Heading5">
    <w:name w:val="heading 5"/>
    <w:basedOn w:val="Normal"/>
    <w:next w:val="Normal"/>
    <w:link w:val="Heading5Char"/>
    <w:uiPriority w:val="9"/>
    <w:unhideWhenUsed/>
    <w:qFormat/>
    <w:rsid w:val="00A04D1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0692"/>
    <w:rPr>
      <w:rFonts w:ascii="Times New Roman" w:eastAsia="Times New Roman" w:hAnsi="Times New Roman" w:cs="Times New Roman"/>
      <w:b/>
      <w:bCs/>
      <w:sz w:val="36"/>
      <w:szCs w:val="36"/>
      <w:lang w:eastAsia="el-GR"/>
    </w:rPr>
  </w:style>
  <w:style w:type="character" w:customStyle="1" w:styleId="Heading3Char">
    <w:name w:val="Heading 3 Char"/>
    <w:basedOn w:val="DefaultParagraphFont"/>
    <w:link w:val="Heading3"/>
    <w:uiPriority w:val="9"/>
    <w:rsid w:val="00900692"/>
    <w:rPr>
      <w:rFonts w:ascii="Times New Roman" w:eastAsia="Times New Roman" w:hAnsi="Times New Roman" w:cs="Times New Roman"/>
      <w:b/>
      <w:bCs/>
      <w:sz w:val="27"/>
      <w:szCs w:val="27"/>
      <w:lang w:eastAsia="el-GR"/>
    </w:rPr>
  </w:style>
  <w:style w:type="paragraph" w:styleId="NormalWeb">
    <w:name w:val="Normal (Web)"/>
    <w:basedOn w:val="Normal"/>
    <w:unhideWhenUsed/>
    <w:rsid w:val="0090069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Hyperlink">
    <w:name w:val="Hyperlink"/>
    <w:basedOn w:val="DefaultParagraphFont"/>
    <w:uiPriority w:val="99"/>
    <w:unhideWhenUsed/>
    <w:rsid w:val="00900692"/>
    <w:rPr>
      <w:color w:val="0000FF"/>
      <w:u w:val="single"/>
    </w:rPr>
  </w:style>
  <w:style w:type="paragraph" w:styleId="HTMLPreformatted">
    <w:name w:val="HTML Preformatted"/>
    <w:basedOn w:val="Normal"/>
    <w:link w:val="HTMLPreformattedChar"/>
    <w:unhideWhenUsed/>
    <w:rsid w:val="0099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993767"/>
    <w:rPr>
      <w:rFonts w:ascii="Courier New" w:eastAsia="Times New Roman" w:hAnsi="Courier New" w:cs="Courier New"/>
      <w:sz w:val="20"/>
      <w:szCs w:val="20"/>
      <w:lang w:eastAsia="el-GR"/>
    </w:rPr>
  </w:style>
  <w:style w:type="paragraph" w:styleId="ListParagraph">
    <w:name w:val="List Paragraph"/>
    <w:basedOn w:val="Normal"/>
    <w:uiPriority w:val="34"/>
    <w:qFormat/>
    <w:rsid w:val="00A04D18"/>
    <w:pPr>
      <w:ind w:left="720"/>
      <w:contextualSpacing/>
    </w:pPr>
  </w:style>
  <w:style w:type="character" w:customStyle="1" w:styleId="Heading5Char">
    <w:name w:val="Heading 5 Char"/>
    <w:basedOn w:val="DefaultParagraphFont"/>
    <w:link w:val="Heading5"/>
    <w:uiPriority w:val="9"/>
    <w:rsid w:val="00A04D18"/>
    <w:rPr>
      <w:rFonts w:asciiTheme="majorHAnsi" w:eastAsiaTheme="majorEastAsia" w:hAnsiTheme="majorHAnsi" w:cstheme="majorBidi"/>
      <w:color w:val="243F60" w:themeColor="accent1" w:themeShade="7F"/>
    </w:rPr>
  </w:style>
  <w:style w:type="paragraph" w:customStyle="1" w:styleId="Pa40">
    <w:name w:val="Pa40"/>
    <w:basedOn w:val="Normal"/>
    <w:next w:val="Normal"/>
    <w:uiPriority w:val="99"/>
    <w:rsid w:val="008D4DD8"/>
    <w:pPr>
      <w:autoSpaceDE w:val="0"/>
      <w:autoSpaceDN w:val="0"/>
      <w:adjustRightInd w:val="0"/>
      <w:spacing w:after="0" w:line="191" w:lineRule="atLeast"/>
    </w:pPr>
    <w:rPr>
      <w:rFonts w:ascii="Avenir Black" w:hAnsi="Avenir Black"/>
      <w:sz w:val="24"/>
      <w:szCs w:val="24"/>
    </w:rPr>
  </w:style>
  <w:style w:type="paragraph" w:customStyle="1" w:styleId="Pa41">
    <w:name w:val="Pa41"/>
    <w:basedOn w:val="Normal"/>
    <w:next w:val="Normal"/>
    <w:uiPriority w:val="99"/>
    <w:rsid w:val="008D4DD8"/>
    <w:pPr>
      <w:autoSpaceDE w:val="0"/>
      <w:autoSpaceDN w:val="0"/>
      <w:adjustRightInd w:val="0"/>
      <w:spacing w:after="0" w:line="211" w:lineRule="atLeast"/>
    </w:pPr>
    <w:rPr>
      <w:rFonts w:ascii="Avenir Book" w:hAnsi="Avenir Book"/>
      <w:sz w:val="24"/>
      <w:szCs w:val="24"/>
    </w:rPr>
  </w:style>
  <w:style w:type="paragraph" w:customStyle="1" w:styleId="Pa23">
    <w:name w:val="Pa23"/>
    <w:basedOn w:val="Normal"/>
    <w:next w:val="Normal"/>
    <w:uiPriority w:val="99"/>
    <w:rsid w:val="008D4DD8"/>
    <w:pPr>
      <w:autoSpaceDE w:val="0"/>
      <w:autoSpaceDN w:val="0"/>
      <w:adjustRightInd w:val="0"/>
      <w:spacing w:after="0" w:line="241" w:lineRule="atLeast"/>
    </w:pPr>
    <w:rPr>
      <w:rFonts w:ascii="Avenir Book" w:hAnsi="Avenir Book"/>
      <w:sz w:val="24"/>
      <w:szCs w:val="24"/>
    </w:rPr>
  </w:style>
  <w:style w:type="character" w:customStyle="1" w:styleId="A1">
    <w:name w:val="A1"/>
    <w:uiPriority w:val="99"/>
    <w:rsid w:val="008D4DD8"/>
    <w:rPr>
      <w:rFonts w:cs="Avenir Book"/>
      <w:color w:val="163978"/>
      <w:sz w:val="21"/>
      <w:szCs w:val="21"/>
    </w:rPr>
  </w:style>
  <w:style w:type="paragraph" w:customStyle="1" w:styleId="Pa39">
    <w:name w:val="Pa39"/>
    <w:basedOn w:val="Normal"/>
    <w:next w:val="Normal"/>
    <w:uiPriority w:val="99"/>
    <w:rsid w:val="008D4DD8"/>
    <w:pPr>
      <w:autoSpaceDE w:val="0"/>
      <w:autoSpaceDN w:val="0"/>
      <w:adjustRightInd w:val="0"/>
      <w:spacing w:after="0" w:line="191" w:lineRule="atLeast"/>
    </w:pPr>
    <w:rPr>
      <w:rFonts w:ascii="Avenir Black" w:hAnsi="Avenir Black"/>
      <w:sz w:val="24"/>
      <w:szCs w:val="24"/>
    </w:rPr>
  </w:style>
  <w:style w:type="character" w:customStyle="1" w:styleId="A4">
    <w:name w:val="A4"/>
    <w:uiPriority w:val="99"/>
    <w:rsid w:val="00340464"/>
    <w:rPr>
      <w:rFonts w:cs="Avenir Black"/>
      <w:b/>
      <w:bCs/>
      <w:color w:val="4185A2"/>
      <w:sz w:val="28"/>
      <w:szCs w:val="28"/>
    </w:rPr>
  </w:style>
  <w:style w:type="paragraph" w:styleId="BodyText">
    <w:name w:val="Body Text"/>
    <w:basedOn w:val="Normal"/>
    <w:link w:val="BodyTextChar"/>
    <w:uiPriority w:val="1"/>
    <w:qFormat/>
    <w:rsid w:val="006D35ED"/>
    <w:pPr>
      <w:autoSpaceDE w:val="0"/>
      <w:autoSpaceDN w:val="0"/>
      <w:adjustRightInd w:val="0"/>
      <w:spacing w:after="0" w:line="240" w:lineRule="auto"/>
      <w:ind w:left="2" w:hanging="4"/>
    </w:pPr>
    <w:rPr>
      <w:rFonts w:ascii="Calibri" w:hAnsi="Calibri" w:cs="Calibri"/>
      <w:sz w:val="24"/>
      <w:szCs w:val="24"/>
      <w:lang w:val="en-US"/>
    </w:rPr>
  </w:style>
  <w:style w:type="character" w:customStyle="1" w:styleId="BodyTextChar">
    <w:name w:val="Body Text Char"/>
    <w:basedOn w:val="DefaultParagraphFont"/>
    <w:link w:val="BodyText"/>
    <w:uiPriority w:val="1"/>
    <w:rsid w:val="006D35ED"/>
    <w:rPr>
      <w:rFonts w:ascii="Calibri" w:hAnsi="Calibri" w:cs="Calibri"/>
      <w:sz w:val="24"/>
      <w:szCs w:val="24"/>
      <w:lang w:val="en-US"/>
    </w:rPr>
  </w:style>
  <w:style w:type="paragraph" w:styleId="BalloonText">
    <w:name w:val="Balloon Text"/>
    <w:basedOn w:val="Normal"/>
    <w:link w:val="BalloonTextChar"/>
    <w:uiPriority w:val="99"/>
    <w:semiHidden/>
    <w:unhideWhenUsed/>
    <w:rsid w:val="006D3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5ED"/>
    <w:rPr>
      <w:rFonts w:ascii="Tahoma" w:hAnsi="Tahoma" w:cs="Tahoma"/>
      <w:sz w:val="16"/>
      <w:szCs w:val="16"/>
    </w:rPr>
  </w:style>
  <w:style w:type="character" w:styleId="FollowedHyperlink">
    <w:name w:val="FollowedHyperlink"/>
    <w:basedOn w:val="DefaultParagraphFont"/>
    <w:uiPriority w:val="99"/>
    <w:semiHidden/>
    <w:unhideWhenUsed/>
    <w:rsid w:val="004C71E6"/>
    <w:rPr>
      <w:color w:val="800080" w:themeColor="followedHyperlink"/>
      <w:u w:val="single"/>
    </w:rPr>
  </w:style>
  <w:style w:type="paragraph" w:styleId="FootnoteText">
    <w:name w:val="footnote text"/>
    <w:basedOn w:val="Normal"/>
    <w:link w:val="FootnoteTextChar"/>
    <w:uiPriority w:val="99"/>
    <w:semiHidden/>
    <w:unhideWhenUsed/>
    <w:rsid w:val="00A367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767"/>
    <w:rPr>
      <w:sz w:val="20"/>
      <w:szCs w:val="20"/>
    </w:rPr>
  </w:style>
  <w:style w:type="character" w:styleId="FootnoteReference">
    <w:name w:val="footnote reference"/>
    <w:basedOn w:val="DefaultParagraphFont"/>
    <w:uiPriority w:val="99"/>
    <w:semiHidden/>
    <w:unhideWhenUsed/>
    <w:rsid w:val="00A36767"/>
    <w:rPr>
      <w:vertAlign w:val="superscript"/>
    </w:rPr>
  </w:style>
  <w:style w:type="character" w:customStyle="1" w:styleId="st">
    <w:name w:val="st"/>
    <w:basedOn w:val="DefaultParagraphFont"/>
    <w:rsid w:val="007429FC"/>
  </w:style>
  <w:style w:type="character" w:styleId="Emphasis">
    <w:name w:val="Emphasis"/>
    <w:basedOn w:val="DefaultParagraphFont"/>
    <w:uiPriority w:val="20"/>
    <w:qFormat/>
    <w:rsid w:val="007429F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55383">
      <w:bodyDiv w:val="1"/>
      <w:marLeft w:val="0"/>
      <w:marRight w:val="0"/>
      <w:marTop w:val="0"/>
      <w:marBottom w:val="0"/>
      <w:divBdr>
        <w:top w:val="none" w:sz="0" w:space="0" w:color="auto"/>
        <w:left w:val="none" w:sz="0" w:space="0" w:color="auto"/>
        <w:bottom w:val="none" w:sz="0" w:space="0" w:color="auto"/>
        <w:right w:val="none" w:sz="0" w:space="0" w:color="auto"/>
      </w:divBdr>
    </w:div>
    <w:div w:id="309333827">
      <w:bodyDiv w:val="1"/>
      <w:marLeft w:val="0"/>
      <w:marRight w:val="0"/>
      <w:marTop w:val="0"/>
      <w:marBottom w:val="0"/>
      <w:divBdr>
        <w:top w:val="none" w:sz="0" w:space="0" w:color="auto"/>
        <w:left w:val="none" w:sz="0" w:space="0" w:color="auto"/>
        <w:bottom w:val="none" w:sz="0" w:space="0" w:color="auto"/>
        <w:right w:val="none" w:sz="0" w:space="0" w:color="auto"/>
      </w:divBdr>
      <w:divsChild>
        <w:div w:id="986204079">
          <w:marLeft w:val="0"/>
          <w:marRight w:val="0"/>
          <w:marTop w:val="0"/>
          <w:marBottom w:val="0"/>
          <w:divBdr>
            <w:top w:val="none" w:sz="0" w:space="0" w:color="auto"/>
            <w:left w:val="none" w:sz="0" w:space="0" w:color="auto"/>
            <w:bottom w:val="none" w:sz="0" w:space="0" w:color="auto"/>
            <w:right w:val="none" w:sz="0" w:space="0" w:color="auto"/>
          </w:divBdr>
          <w:divsChild>
            <w:div w:id="1071778852">
              <w:marLeft w:val="0"/>
              <w:marRight w:val="0"/>
              <w:marTop w:val="0"/>
              <w:marBottom w:val="0"/>
              <w:divBdr>
                <w:top w:val="none" w:sz="0" w:space="0" w:color="auto"/>
                <w:left w:val="none" w:sz="0" w:space="0" w:color="auto"/>
                <w:bottom w:val="none" w:sz="0" w:space="0" w:color="auto"/>
                <w:right w:val="none" w:sz="0" w:space="0" w:color="auto"/>
              </w:divBdr>
              <w:divsChild>
                <w:div w:id="19146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1660">
      <w:bodyDiv w:val="1"/>
      <w:marLeft w:val="0"/>
      <w:marRight w:val="0"/>
      <w:marTop w:val="0"/>
      <w:marBottom w:val="0"/>
      <w:divBdr>
        <w:top w:val="none" w:sz="0" w:space="0" w:color="auto"/>
        <w:left w:val="none" w:sz="0" w:space="0" w:color="auto"/>
        <w:bottom w:val="none" w:sz="0" w:space="0" w:color="auto"/>
        <w:right w:val="none" w:sz="0" w:space="0" w:color="auto"/>
      </w:divBdr>
    </w:div>
    <w:div w:id="323898796">
      <w:bodyDiv w:val="1"/>
      <w:marLeft w:val="0"/>
      <w:marRight w:val="0"/>
      <w:marTop w:val="0"/>
      <w:marBottom w:val="0"/>
      <w:divBdr>
        <w:top w:val="none" w:sz="0" w:space="0" w:color="auto"/>
        <w:left w:val="none" w:sz="0" w:space="0" w:color="auto"/>
        <w:bottom w:val="none" w:sz="0" w:space="0" w:color="auto"/>
        <w:right w:val="none" w:sz="0" w:space="0" w:color="auto"/>
      </w:divBdr>
    </w:div>
    <w:div w:id="406076116">
      <w:bodyDiv w:val="1"/>
      <w:marLeft w:val="0"/>
      <w:marRight w:val="0"/>
      <w:marTop w:val="0"/>
      <w:marBottom w:val="0"/>
      <w:divBdr>
        <w:top w:val="none" w:sz="0" w:space="0" w:color="auto"/>
        <w:left w:val="none" w:sz="0" w:space="0" w:color="auto"/>
        <w:bottom w:val="none" w:sz="0" w:space="0" w:color="auto"/>
        <w:right w:val="none" w:sz="0" w:space="0" w:color="auto"/>
      </w:divBdr>
    </w:div>
    <w:div w:id="424308852">
      <w:bodyDiv w:val="1"/>
      <w:marLeft w:val="0"/>
      <w:marRight w:val="0"/>
      <w:marTop w:val="0"/>
      <w:marBottom w:val="0"/>
      <w:divBdr>
        <w:top w:val="none" w:sz="0" w:space="0" w:color="auto"/>
        <w:left w:val="none" w:sz="0" w:space="0" w:color="auto"/>
        <w:bottom w:val="none" w:sz="0" w:space="0" w:color="auto"/>
        <w:right w:val="none" w:sz="0" w:space="0" w:color="auto"/>
      </w:divBdr>
      <w:divsChild>
        <w:div w:id="1442189182">
          <w:marLeft w:val="0"/>
          <w:marRight w:val="0"/>
          <w:marTop w:val="0"/>
          <w:marBottom w:val="0"/>
          <w:divBdr>
            <w:top w:val="none" w:sz="0" w:space="0" w:color="auto"/>
            <w:left w:val="none" w:sz="0" w:space="0" w:color="auto"/>
            <w:bottom w:val="none" w:sz="0" w:space="0" w:color="auto"/>
            <w:right w:val="none" w:sz="0" w:space="0" w:color="auto"/>
          </w:divBdr>
        </w:div>
        <w:div w:id="1490247557">
          <w:marLeft w:val="0"/>
          <w:marRight w:val="0"/>
          <w:marTop w:val="0"/>
          <w:marBottom w:val="0"/>
          <w:divBdr>
            <w:top w:val="none" w:sz="0" w:space="0" w:color="auto"/>
            <w:left w:val="none" w:sz="0" w:space="0" w:color="auto"/>
            <w:bottom w:val="none" w:sz="0" w:space="0" w:color="auto"/>
            <w:right w:val="none" w:sz="0" w:space="0" w:color="auto"/>
          </w:divBdr>
        </w:div>
      </w:divsChild>
    </w:div>
    <w:div w:id="463739012">
      <w:bodyDiv w:val="1"/>
      <w:marLeft w:val="0"/>
      <w:marRight w:val="0"/>
      <w:marTop w:val="0"/>
      <w:marBottom w:val="0"/>
      <w:divBdr>
        <w:top w:val="none" w:sz="0" w:space="0" w:color="auto"/>
        <w:left w:val="none" w:sz="0" w:space="0" w:color="auto"/>
        <w:bottom w:val="none" w:sz="0" w:space="0" w:color="auto"/>
        <w:right w:val="none" w:sz="0" w:space="0" w:color="auto"/>
      </w:divBdr>
    </w:div>
    <w:div w:id="503740480">
      <w:bodyDiv w:val="1"/>
      <w:marLeft w:val="0"/>
      <w:marRight w:val="0"/>
      <w:marTop w:val="0"/>
      <w:marBottom w:val="0"/>
      <w:divBdr>
        <w:top w:val="none" w:sz="0" w:space="0" w:color="auto"/>
        <w:left w:val="none" w:sz="0" w:space="0" w:color="auto"/>
        <w:bottom w:val="none" w:sz="0" w:space="0" w:color="auto"/>
        <w:right w:val="none" w:sz="0" w:space="0" w:color="auto"/>
      </w:divBdr>
    </w:div>
    <w:div w:id="558132363">
      <w:bodyDiv w:val="1"/>
      <w:marLeft w:val="0"/>
      <w:marRight w:val="0"/>
      <w:marTop w:val="0"/>
      <w:marBottom w:val="0"/>
      <w:divBdr>
        <w:top w:val="none" w:sz="0" w:space="0" w:color="auto"/>
        <w:left w:val="none" w:sz="0" w:space="0" w:color="auto"/>
        <w:bottom w:val="none" w:sz="0" w:space="0" w:color="auto"/>
        <w:right w:val="none" w:sz="0" w:space="0" w:color="auto"/>
      </w:divBdr>
    </w:div>
    <w:div w:id="625041262">
      <w:bodyDiv w:val="1"/>
      <w:marLeft w:val="0"/>
      <w:marRight w:val="0"/>
      <w:marTop w:val="0"/>
      <w:marBottom w:val="0"/>
      <w:divBdr>
        <w:top w:val="none" w:sz="0" w:space="0" w:color="auto"/>
        <w:left w:val="none" w:sz="0" w:space="0" w:color="auto"/>
        <w:bottom w:val="none" w:sz="0" w:space="0" w:color="auto"/>
        <w:right w:val="none" w:sz="0" w:space="0" w:color="auto"/>
      </w:divBdr>
    </w:div>
    <w:div w:id="700979330">
      <w:bodyDiv w:val="1"/>
      <w:marLeft w:val="0"/>
      <w:marRight w:val="0"/>
      <w:marTop w:val="0"/>
      <w:marBottom w:val="0"/>
      <w:divBdr>
        <w:top w:val="none" w:sz="0" w:space="0" w:color="auto"/>
        <w:left w:val="none" w:sz="0" w:space="0" w:color="auto"/>
        <w:bottom w:val="none" w:sz="0" w:space="0" w:color="auto"/>
        <w:right w:val="none" w:sz="0" w:space="0" w:color="auto"/>
      </w:divBdr>
    </w:div>
    <w:div w:id="803624198">
      <w:bodyDiv w:val="1"/>
      <w:marLeft w:val="0"/>
      <w:marRight w:val="0"/>
      <w:marTop w:val="0"/>
      <w:marBottom w:val="0"/>
      <w:divBdr>
        <w:top w:val="none" w:sz="0" w:space="0" w:color="auto"/>
        <w:left w:val="none" w:sz="0" w:space="0" w:color="auto"/>
        <w:bottom w:val="none" w:sz="0" w:space="0" w:color="auto"/>
        <w:right w:val="none" w:sz="0" w:space="0" w:color="auto"/>
      </w:divBdr>
    </w:div>
    <w:div w:id="965550306">
      <w:bodyDiv w:val="1"/>
      <w:marLeft w:val="0"/>
      <w:marRight w:val="0"/>
      <w:marTop w:val="0"/>
      <w:marBottom w:val="0"/>
      <w:divBdr>
        <w:top w:val="none" w:sz="0" w:space="0" w:color="auto"/>
        <w:left w:val="none" w:sz="0" w:space="0" w:color="auto"/>
        <w:bottom w:val="none" w:sz="0" w:space="0" w:color="auto"/>
        <w:right w:val="none" w:sz="0" w:space="0" w:color="auto"/>
      </w:divBdr>
    </w:div>
    <w:div w:id="1007630628">
      <w:bodyDiv w:val="1"/>
      <w:marLeft w:val="0"/>
      <w:marRight w:val="0"/>
      <w:marTop w:val="0"/>
      <w:marBottom w:val="0"/>
      <w:divBdr>
        <w:top w:val="none" w:sz="0" w:space="0" w:color="auto"/>
        <w:left w:val="none" w:sz="0" w:space="0" w:color="auto"/>
        <w:bottom w:val="none" w:sz="0" w:space="0" w:color="auto"/>
        <w:right w:val="none" w:sz="0" w:space="0" w:color="auto"/>
      </w:divBdr>
      <w:divsChild>
        <w:div w:id="680401857">
          <w:marLeft w:val="0"/>
          <w:marRight w:val="0"/>
          <w:marTop w:val="0"/>
          <w:marBottom w:val="0"/>
          <w:divBdr>
            <w:top w:val="none" w:sz="0" w:space="0" w:color="auto"/>
            <w:left w:val="none" w:sz="0" w:space="0" w:color="auto"/>
            <w:bottom w:val="none" w:sz="0" w:space="0" w:color="auto"/>
            <w:right w:val="none" w:sz="0" w:space="0" w:color="auto"/>
          </w:divBdr>
        </w:div>
        <w:div w:id="1189490923">
          <w:marLeft w:val="0"/>
          <w:marRight w:val="0"/>
          <w:marTop w:val="0"/>
          <w:marBottom w:val="0"/>
          <w:divBdr>
            <w:top w:val="none" w:sz="0" w:space="0" w:color="auto"/>
            <w:left w:val="none" w:sz="0" w:space="0" w:color="auto"/>
            <w:bottom w:val="none" w:sz="0" w:space="0" w:color="auto"/>
            <w:right w:val="none" w:sz="0" w:space="0" w:color="auto"/>
          </w:divBdr>
        </w:div>
        <w:div w:id="1358195364">
          <w:marLeft w:val="0"/>
          <w:marRight w:val="0"/>
          <w:marTop w:val="0"/>
          <w:marBottom w:val="0"/>
          <w:divBdr>
            <w:top w:val="none" w:sz="0" w:space="0" w:color="auto"/>
            <w:left w:val="none" w:sz="0" w:space="0" w:color="auto"/>
            <w:bottom w:val="none" w:sz="0" w:space="0" w:color="auto"/>
            <w:right w:val="none" w:sz="0" w:space="0" w:color="auto"/>
          </w:divBdr>
        </w:div>
      </w:divsChild>
    </w:div>
    <w:div w:id="1026055920">
      <w:bodyDiv w:val="1"/>
      <w:marLeft w:val="0"/>
      <w:marRight w:val="0"/>
      <w:marTop w:val="0"/>
      <w:marBottom w:val="0"/>
      <w:divBdr>
        <w:top w:val="none" w:sz="0" w:space="0" w:color="auto"/>
        <w:left w:val="none" w:sz="0" w:space="0" w:color="auto"/>
        <w:bottom w:val="none" w:sz="0" w:space="0" w:color="auto"/>
        <w:right w:val="none" w:sz="0" w:space="0" w:color="auto"/>
      </w:divBdr>
      <w:divsChild>
        <w:div w:id="1120681265">
          <w:marLeft w:val="0"/>
          <w:marRight w:val="0"/>
          <w:marTop w:val="0"/>
          <w:marBottom w:val="0"/>
          <w:divBdr>
            <w:top w:val="none" w:sz="0" w:space="0" w:color="auto"/>
            <w:left w:val="none" w:sz="0" w:space="0" w:color="auto"/>
            <w:bottom w:val="none" w:sz="0" w:space="0" w:color="auto"/>
            <w:right w:val="none" w:sz="0" w:space="0" w:color="auto"/>
          </w:divBdr>
        </w:div>
        <w:div w:id="1565677592">
          <w:marLeft w:val="0"/>
          <w:marRight w:val="0"/>
          <w:marTop w:val="0"/>
          <w:marBottom w:val="0"/>
          <w:divBdr>
            <w:top w:val="none" w:sz="0" w:space="0" w:color="auto"/>
            <w:left w:val="none" w:sz="0" w:space="0" w:color="auto"/>
            <w:bottom w:val="none" w:sz="0" w:space="0" w:color="auto"/>
            <w:right w:val="none" w:sz="0" w:space="0" w:color="auto"/>
          </w:divBdr>
          <w:divsChild>
            <w:div w:id="1316496045">
              <w:marLeft w:val="0"/>
              <w:marRight w:val="0"/>
              <w:marTop w:val="0"/>
              <w:marBottom w:val="0"/>
              <w:divBdr>
                <w:top w:val="none" w:sz="0" w:space="0" w:color="auto"/>
                <w:left w:val="none" w:sz="0" w:space="0" w:color="auto"/>
                <w:bottom w:val="none" w:sz="0" w:space="0" w:color="auto"/>
                <w:right w:val="none" w:sz="0" w:space="0" w:color="auto"/>
              </w:divBdr>
              <w:divsChild>
                <w:div w:id="1026104174">
                  <w:marLeft w:val="0"/>
                  <w:marRight w:val="0"/>
                  <w:marTop w:val="0"/>
                  <w:marBottom w:val="0"/>
                  <w:divBdr>
                    <w:top w:val="none" w:sz="0" w:space="0" w:color="auto"/>
                    <w:left w:val="none" w:sz="0" w:space="0" w:color="auto"/>
                    <w:bottom w:val="none" w:sz="0" w:space="0" w:color="auto"/>
                    <w:right w:val="none" w:sz="0" w:space="0" w:color="auto"/>
                  </w:divBdr>
                  <w:divsChild>
                    <w:div w:id="6268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777992">
      <w:bodyDiv w:val="1"/>
      <w:marLeft w:val="0"/>
      <w:marRight w:val="0"/>
      <w:marTop w:val="0"/>
      <w:marBottom w:val="0"/>
      <w:divBdr>
        <w:top w:val="none" w:sz="0" w:space="0" w:color="auto"/>
        <w:left w:val="none" w:sz="0" w:space="0" w:color="auto"/>
        <w:bottom w:val="none" w:sz="0" w:space="0" w:color="auto"/>
        <w:right w:val="none" w:sz="0" w:space="0" w:color="auto"/>
      </w:divBdr>
    </w:div>
    <w:div w:id="1207374382">
      <w:bodyDiv w:val="1"/>
      <w:marLeft w:val="0"/>
      <w:marRight w:val="0"/>
      <w:marTop w:val="0"/>
      <w:marBottom w:val="0"/>
      <w:divBdr>
        <w:top w:val="none" w:sz="0" w:space="0" w:color="auto"/>
        <w:left w:val="none" w:sz="0" w:space="0" w:color="auto"/>
        <w:bottom w:val="none" w:sz="0" w:space="0" w:color="auto"/>
        <w:right w:val="none" w:sz="0" w:space="0" w:color="auto"/>
      </w:divBdr>
    </w:div>
    <w:div w:id="1270356958">
      <w:bodyDiv w:val="1"/>
      <w:marLeft w:val="0"/>
      <w:marRight w:val="0"/>
      <w:marTop w:val="0"/>
      <w:marBottom w:val="0"/>
      <w:divBdr>
        <w:top w:val="none" w:sz="0" w:space="0" w:color="auto"/>
        <w:left w:val="none" w:sz="0" w:space="0" w:color="auto"/>
        <w:bottom w:val="none" w:sz="0" w:space="0" w:color="auto"/>
        <w:right w:val="none" w:sz="0" w:space="0" w:color="auto"/>
      </w:divBdr>
    </w:div>
    <w:div w:id="1284538262">
      <w:bodyDiv w:val="1"/>
      <w:marLeft w:val="0"/>
      <w:marRight w:val="0"/>
      <w:marTop w:val="0"/>
      <w:marBottom w:val="0"/>
      <w:divBdr>
        <w:top w:val="none" w:sz="0" w:space="0" w:color="auto"/>
        <w:left w:val="none" w:sz="0" w:space="0" w:color="auto"/>
        <w:bottom w:val="none" w:sz="0" w:space="0" w:color="auto"/>
        <w:right w:val="none" w:sz="0" w:space="0" w:color="auto"/>
      </w:divBdr>
    </w:div>
    <w:div w:id="1339774806">
      <w:bodyDiv w:val="1"/>
      <w:marLeft w:val="0"/>
      <w:marRight w:val="0"/>
      <w:marTop w:val="0"/>
      <w:marBottom w:val="0"/>
      <w:divBdr>
        <w:top w:val="none" w:sz="0" w:space="0" w:color="auto"/>
        <w:left w:val="none" w:sz="0" w:space="0" w:color="auto"/>
        <w:bottom w:val="none" w:sz="0" w:space="0" w:color="auto"/>
        <w:right w:val="none" w:sz="0" w:space="0" w:color="auto"/>
      </w:divBdr>
    </w:div>
    <w:div w:id="1419717218">
      <w:bodyDiv w:val="1"/>
      <w:marLeft w:val="0"/>
      <w:marRight w:val="0"/>
      <w:marTop w:val="0"/>
      <w:marBottom w:val="0"/>
      <w:divBdr>
        <w:top w:val="none" w:sz="0" w:space="0" w:color="auto"/>
        <w:left w:val="none" w:sz="0" w:space="0" w:color="auto"/>
        <w:bottom w:val="none" w:sz="0" w:space="0" w:color="auto"/>
        <w:right w:val="none" w:sz="0" w:space="0" w:color="auto"/>
      </w:divBdr>
    </w:div>
    <w:div w:id="1679430671">
      <w:bodyDiv w:val="1"/>
      <w:marLeft w:val="0"/>
      <w:marRight w:val="0"/>
      <w:marTop w:val="0"/>
      <w:marBottom w:val="0"/>
      <w:divBdr>
        <w:top w:val="none" w:sz="0" w:space="0" w:color="auto"/>
        <w:left w:val="none" w:sz="0" w:space="0" w:color="auto"/>
        <w:bottom w:val="none" w:sz="0" w:space="0" w:color="auto"/>
        <w:right w:val="none" w:sz="0" w:space="0" w:color="auto"/>
      </w:divBdr>
    </w:div>
    <w:div w:id="1780955748">
      <w:bodyDiv w:val="1"/>
      <w:marLeft w:val="0"/>
      <w:marRight w:val="0"/>
      <w:marTop w:val="0"/>
      <w:marBottom w:val="0"/>
      <w:divBdr>
        <w:top w:val="none" w:sz="0" w:space="0" w:color="auto"/>
        <w:left w:val="none" w:sz="0" w:space="0" w:color="auto"/>
        <w:bottom w:val="none" w:sz="0" w:space="0" w:color="auto"/>
        <w:right w:val="none" w:sz="0" w:space="0" w:color="auto"/>
      </w:divBdr>
    </w:div>
    <w:div w:id="1945576976">
      <w:bodyDiv w:val="1"/>
      <w:marLeft w:val="0"/>
      <w:marRight w:val="0"/>
      <w:marTop w:val="0"/>
      <w:marBottom w:val="0"/>
      <w:divBdr>
        <w:top w:val="none" w:sz="0" w:space="0" w:color="auto"/>
        <w:left w:val="none" w:sz="0" w:space="0" w:color="auto"/>
        <w:bottom w:val="none" w:sz="0" w:space="0" w:color="auto"/>
        <w:right w:val="none" w:sz="0" w:space="0" w:color="auto"/>
      </w:divBdr>
    </w:div>
    <w:div w:id="206001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icerc.org/" TargetMode="External"/><Relationship Id="rId18" Type="http://schemas.openxmlformats.org/officeDocument/2006/relationships/hyperlink" Target="http://fcl.eun.org/documents/10180/14689/Computing+our%20+future_final.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steachers.org" TargetMode="External"/><Relationship Id="rId17" Type="http://schemas.openxmlformats.org/officeDocument/2006/relationships/hyperlink" Target="https://www.cse.iitb.ac.in/internal/techreports/reports/TR-CSE-2013-52.pdf" TargetMode="External"/><Relationship Id="rId2" Type="http://schemas.openxmlformats.org/officeDocument/2006/relationships/numbering" Target="numbering.xml"/><Relationship Id="rId16" Type="http://schemas.openxmlformats.org/officeDocument/2006/relationships/hyperlink" Target="http://www.computingatschool.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de.org/" TargetMode="External"/><Relationship Id="rId5" Type="http://schemas.openxmlformats.org/officeDocument/2006/relationships/settings" Target="settings.xml"/><Relationship Id="rId15" Type="http://schemas.openxmlformats.org/officeDocument/2006/relationships/hyperlink" Target="https://k12cs.org" TargetMode="External"/><Relationship Id="rId10" Type="http://schemas.openxmlformats.org/officeDocument/2006/relationships/hyperlink" Target="https://www.acm.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v.uk/government/publications/national-curriculum-in-england-computing-programmes-of-study/national-curriculum-in-england-computing-programmes-of-study" TargetMode="External"/><Relationship Id="rId14" Type="http://schemas.openxmlformats.org/officeDocument/2006/relationships/hyperlink" Target="https://www.nms.or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3828D-E171-49D4-BFDD-C8CF7F43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3313</Words>
  <Characters>17895</Characters>
  <DocSecurity>0</DocSecurity>
  <Lines>149</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2016-10-22T14:27:00Z</cp:lastPrinted>
  <dcterms:created xsi:type="dcterms:W3CDTF">2016-10-22T19:51:00Z</dcterms:created>
  <dcterms:modified xsi:type="dcterms:W3CDTF">2017-01-07T08:31:00Z</dcterms:modified>
</cp:coreProperties>
</file>