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360" w:rsidRPr="000E717E" w:rsidRDefault="0053094A" w:rsidP="00E632EE">
      <w:pPr>
        <w:jc w:val="right"/>
      </w:pPr>
      <w:r w:rsidRPr="000E717E">
        <w:t xml:space="preserve"> </w:t>
      </w:r>
    </w:p>
    <w:p w:rsidR="00B374BF" w:rsidRPr="000E717E" w:rsidRDefault="00944862" w:rsidP="00E632EE">
      <w:pPr>
        <w:jc w:val="right"/>
        <w:rPr>
          <w:rFonts w:ascii="Calibri Light" w:hAnsi="Calibri Light"/>
          <w:b/>
          <w:color w:val="2E74B5"/>
          <w:sz w:val="144"/>
          <w:szCs w:val="72"/>
        </w:rPr>
      </w:pPr>
      <w:r>
        <w:rPr>
          <w:rFonts w:asciiTheme="majorHAnsi" w:hAnsiTheme="majorHAnsi"/>
          <w:b/>
          <w:color w:val="2E74B5"/>
          <w:sz w:val="144"/>
          <w:szCs w:val="72"/>
        </w:rPr>
        <w:t>ΗΜΕΡΙΔΑ</w:t>
      </w:r>
    </w:p>
    <w:p w:rsidR="001800FE" w:rsidRPr="001800FE" w:rsidRDefault="001800FE" w:rsidP="001800FE">
      <w:pPr>
        <w:jc w:val="right"/>
        <w:rPr>
          <w:rFonts w:ascii="Calibri Light" w:hAnsi="Calibri Light"/>
          <w:b/>
          <w:color w:val="595959" w:themeColor="text1" w:themeTint="A6"/>
          <w:sz w:val="44"/>
          <w:szCs w:val="48"/>
        </w:rPr>
      </w:pPr>
      <w:r w:rsidRPr="001800FE">
        <w:rPr>
          <w:rFonts w:ascii="Calibri Light" w:hAnsi="Calibri Light"/>
          <w:b/>
          <w:color w:val="595959" w:themeColor="text1" w:themeTint="A6"/>
          <w:sz w:val="44"/>
          <w:szCs w:val="48"/>
        </w:rPr>
        <w:t>Δημόσιες Συμβάσεις έργων ΤΠΕ με μεθοδολογία “</w:t>
      </w:r>
      <w:r w:rsidRPr="001800FE">
        <w:rPr>
          <w:rFonts w:ascii="Calibri Light" w:hAnsi="Calibri Light"/>
          <w:b/>
          <w:color w:val="595959" w:themeColor="text1" w:themeTint="A6"/>
          <w:sz w:val="44"/>
          <w:szCs w:val="48"/>
          <w:lang w:val="en-US"/>
        </w:rPr>
        <w:t>Agile</w:t>
      </w:r>
      <w:r w:rsidRPr="001800FE">
        <w:rPr>
          <w:rFonts w:ascii="Calibri Light" w:hAnsi="Calibri Light"/>
          <w:b/>
          <w:color w:val="595959" w:themeColor="text1" w:themeTint="A6"/>
          <w:sz w:val="44"/>
          <w:szCs w:val="48"/>
        </w:rPr>
        <w:t>”:</w:t>
      </w:r>
    </w:p>
    <w:p w:rsidR="001800FE" w:rsidRPr="00456C35" w:rsidRDefault="001800FE" w:rsidP="001800FE">
      <w:pPr>
        <w:jc w:val="right"/>
        <w:rPr>
          <w:rFonts w:ascii="Calibri Light" w:hAnsi="Calibri Light"/>
          <w:b/>
          <w:color w:val="595959" w:themeColor="text1" w:themeTint="A6"/>
          <w:sz w:val="56"/>
          <w:szCs w:val="56"/>
        </w:rPr>
      </w:pPr>
      <w:r w:rsidRPr="001800FE">
        <w:rPr>
          <w:rFonts w:ascii="Calibri Light" w:hAnsi="Calibri Light"/>
          <w:b/>
          <w:color w:val="595959" w:themeColor="text1" w:themeTint="A6"/>
          <w:sz w:val="44"/>
          <w:szCs w:val="48"/>
        </w:rPr>
        <w:t>Προκλήσεις &amp; Προοπτικές</w:t>
      </w:r>
    </w:p>
    <w:p w:rsidR="008B3A1E" w:rsidRPr="00CB0A38" w:rsidRDefault="001E0AEA" w:rsidP="001E0AEA">
      <w:pPr>
        <w:spacing w:after="0" w:line="360" w:lineRule="auto"/>
        <w:jc w:val="right"/>
        <w:rPr>
          <w:rFonts w:asciiTheme="majorHAnsi" w:hAnsiTheme="majorHAnsi"/>
          <w:b/>
          <w:color w:val="FF0000"/>
          <w:sz w:val="56"/>
          <w:szCs w:val="56"/>
        </w:rPr>
      </w:pPr>
      <w:r w:rsidRPr="00CB0A38">
        <w:rPr>
          <w:rFonts w:asciiTheme="majorHAnsi" w:hAnsiTheme="majorHAnsi"/>
          <w:b/>
          <w:color w:val="FF0000"/>
          <w:sz w:val="56"/>
          <w:szCs w:val="56"/>
        </w:rPr>
        <w:t xml:space="preserve"> </w:t>
      </w:r>
    </w:p>
    <w:p w:rsidR="00C439A5" w:rsidRPr="00CB0A38" w:rsidRDefault="00C439A5" w:rsidP="00B374BF">
      <w:pPr>
        <w:jc w:val="center"/>
        <w:rPr>
          <w:rFonts w:cs="Futura Condensed"/>
          <w:b/>
          <w:bCs/>
          <w:color w:val="5B9BD5"/>
          <w:spacing w:val="100"/>
          <w:sz w:val="28"/>
        </w:rPr>
      </w:pPr>
    </w:p>
    <w:p w:rsidR="005D399C" w:rsidRPr="00CB0A38" w:rsidRDefault="005D399C" w:rsidP="00B374BF">
      <w:pPr>
        <w:jc w:val="center"/>
        <w:rPr>
          <w:rFonts w:cs="Futura Condensed"/>
          <w:b/>
          <w:bCs/>
          <w:color w:val="5B9BD5"/>
          <w:spacing w:val="100"/>
          <w:sz w:val="28"/>
        </w:rPr>
      </w:pPr>
    </w:p>
    <w:p w:rsidR="005D399C" w:rsidRPr="00CB0A38" w:rsidRDefault="005D399C" w:rsidP="00B374BF">
      <w:pPr>
        <w:jc w:val="center"/>
        <w:rPr>
          <w:rFonts w:cs="Futura Condensed"/>
          <w:b/>
          <w:bCs/>
          <w:color w:val="5B9BD5"/>
          <w:spacing w:val="100"/>
          <w:sz w:val="28"/>
        </w:rPr>
      </w:pPr>
    </w:p>
    <w:p w:rsidR="00087E4F" w:rsidRPr="00CB0A38" w:rsidRDefault="001800FE" w:rsidP="00087E4F">
      <w:pPr>
        <w:spacing w:after="120" w:line="240" w:lineRule="auto"/>
        <w:jc w:val="right"/>
        <w:rPr>
          <w:rFonts w:asciiTheme="majorHAnsi" w:hAnsiTheme="majorHAnsi"/>
          <w:b/>
          <w:color w:val="808080"/>
          <w:spacing w:val="60"/>
          <w:sz w:val="36"/>
          <w:szCs w:val="52"/>
        </w:rPr>
      </w:pPr>
      <w:r>
        <w:rPr>
          <w:rFonts w:asciiTheme="majorHAnsi" w:hAnsiTheme="majorHAnsi"/>
          <w:b/>
          <w:color w:val="808080"/>
          <w:spacing w:val="60"/>
          <w:sz w:val="36"/>
          <w:szCs w:val="52"/>
        </w:rPr>
        <w:t>Τρίτη</w:t>
      </w:r>
      <w:r w:rsidR="00087E4F" w:rsidRPr="00CB0A38">
        <w:rPr>
          <w:rFonts w:asciiTheme="majorHAnsi" w:hAnsiTheme="majorHAnsi"/>
          <w:b/>
          <w:color w:val="808080"/>
          <w:spacing w:val="60"/>
          <w:sz w:val="36"/>
          <w:szCs w:val="52"/>
        </w:rPr>
        <w:t xml:space="preserve"> </w:t>
      </w:r>
      <w:r>
        <w:rPr>
          <w:rFonts w:asciiTheme="majorHAnsi" w:hAnsiTheme="majorHAnsi"/>
          <w:b/>
          <w:color w:val="808080"/>
          <w:spacing w:val="60"/>
          <w:sz w:val="36"/>
          <w:szCs w:val="52"/>
        </w:rPr>
        <w:t>19</w:t>
      </w:r>
      <w:r w:rsidR="00087E4F" w:rsidRPr="00CB0A38">
        <w:rPr>
          <w:rFonts w:asciiTheme="majorHAnsi" w:hAnsiTheme="majorHAnsi"/>
          <w:b/>
          <w:color w:val="808080"/>
          <w:spacing w:val="60"/>
          <w:sz w:val="36"/>
          <w:szCs w:val="52"/>
        </w:rPr>
        <w:t xml:space="preserve"> </w:t>
      </w:r>
      <w:r w:rsidR="001E0AEA" w:rsidRPr="00CB0A38">
        <w:rPr>
          <w:rFonts w:asciiTheme="majorHAnsi" w:hAnsiTheme="majorHAnsi"/>
          <w:b/>
          <w:color w:val="808080"/>
          <w:spacing w:val="60"/>
          <w:sz w:val="36"/>
          <w:szCs w:val="52"/>
        </w:rPr>
        <w:t>Σεπτεμβρίου</w:t>
      </w:r>
      <w:r w:rsidR="00087E4F" w:rsidRPr="00CB0A38">
        <w:rPr>
          <w:rFonts w:asciiTheme="majorHAnsi" w:hAnsiTheme="majorHAnsi"/>
          <w:b/>
          <w:color w:val="808080"/>
          <w:spacing w:val="60"/>
          <w:sz w:val="36"/>
          <w:szCs w:val="52"/>
        </w:rPr>
        <w:t xml:space="preserve"> 2017, </w:t>
      </w:r>
      <w:r>
        <w:rPr>
          <w:rFonts w:asciiTheme="majorHAnsi" w:hAnsiTheme="majorHAnsi"/>
          <w:b/>
          <w:color w:val="808080"/>
          <w:spacing w:val="60"/>
          <w:sz w:val="36"/>
          <w:szCs w:val="52"/>
        </w:rPr>
        <w:t>10</w:t>
      </w:r>
      <w:r w:rsidR="00087E4F" w:rsidRPr="000E717E">
        <w:rPr>
          <w:rFonts w:asciiTheme="majorHAnsi" w:hAnsiTheme="majorHAnsi"/>
          <w:b/>
          <w:color w:val="808080"/>
          <w:spacing w:val="60"/>
          <w:sz w:val="36"/>
          <w:szCs w:val="52"/>
        </w:rPr>
        <w:t>:</w:t>
      </w:r>
      <w:r w:rsidR="008B3A1E" w:rsidRPr="000E717E">
        <w:rPr>
          <w:rFonts w:asciiTheme="majorHAnsi" w:hAnsiTheme="majorHAnsi"/>
          <w:b/>
          <w:color w:val="808080"/>
          <w:spacing w:val="60"/>
          <w:sz w:val="36"/>
          <w:szCs w:val="52"/>
        </w:rPr>
        <w:t>0</w:t>
      </w:r>
      <w:r w:rsidR="00087E4F" w:rsidRPr="000E717E">
        <w:rPr>
          <w:rFonts w:asciiTheme="majorHAnsi" w:hAnsiTheme="majorHAnsi"/>
          <w:b/>
          <w:color w:val="808080"/>
          <w:spacing w:val="60"/>
          <w:sz w:val="36"/>
          <w:szCs w:val="52"/>
        </w:rPr>
        <w:t>0-</w:t>
      </w:r>
      <w:r>
        <w:rPr>
          <w:rFonts w:asciiTheme="majorHAnsi" w:hAnsiTheme="majorHAnsi"/>
          <w:b/>
          <w:color w:val="808080"/>
          <w:spacing w:val="60"/>
          <w:sz w:val="36"/>
          <w:szCs w:val="52"/>
        </w:rPr>
        <w:t>16</w:t>
      </w:r>
      <w:r w:rsidR="00087E4F" w:rsidRPr="000E717E">
        <w:rPr>
          <w:rFonts w:asciiTheme="majorHAnsi" w:hAnsiTheme="majorHAnsi"/>
          <w:b/>
          <w:color w:val="808080"/>
          <w:spacing w:val="60"/>
          <w:sz w:val="36"/>
          <w:szCs w:val="52"/>
        </w:rPr>
        <w:t>:00</w:t>
      </w:r>
    </w:p>
    <w:p w:rsidR="00807767" w:rsidRDefault="00807767" w:rsidP="00087E4F">
      <w:pPr>
        <w:spacing w:after="0" w:line="240" w:lineRule="auto"/>
        <w:jc w:val="right"/>
        <w:rPr>
          <w:rFonts w:asciiTheme="majorHAnsi" w:hAnsiTheme="majorHAnsi"/>
          <w:color w:val="808080"/>
          <w:sz w:val="25"/>
          <w:szCs w:val="25"/>
        </w:rPr>
      </w:pPr>
      <w:r>
        <w:rPr>
          <w:rFonts w:asciiTheme="majorHAnsi" w:hAnsiTheme="majorHAnsi"/>
          <w:color w:val="808080"/>
          <w:sz w:val="25"/>
          <w:szCs w:val="25"/>
        </w:rPr>
        <w:t xml:space="preserve">Αίθουσα εκδηλώσεων του </w:t>
      </w:r>
    </w:p>
    <w:p w:rsidR="00087E4F" w:rsidRPr="00CB0A38" w:rsidRDefault="00807767" w:rsidP="00087E4F">
      <w:pPr>
        <w:spacing w:after="0" w:line="240" w:lineRule="auto"/>
        <w:jc w:val="right"/>
        <w:rPr>
          <w:rFonts w:asciiTheme="majorHAnsi" w:hAnsiTheme="majorHAnsi"/>
          <w:color w:val="808080"/>
          <w:sz w:val="25"/>
          <w:szCs w:val="25"/>
        </w:rPr>
      </w:pPr>
      <w:r>
        <w:rPr>
          <w:rFonts w:asciiTheme="majorHAnsi" w:hAnsiTheme="majorHAnsi"/>
          <w:color w:val="808080"/>
          <w:sz w:val="25"/>
          <w:szCs w:val="25"/>
        </w:rPr>
        <w:t>Υπουργείου Ψηφιακής Πολιτικής, Τηλεπικοινωνιών και Ενημέρωσης</w:t>
      </w:r>
    </w:p>
    <w:p w:rsidR="001E0AEA" w:rsidRPr="00CB0A38" w:rsidRDefault="001E0AEA" w:rsidP="001E0AEA">
      <w:pPr>
        <w:spacing w:after="0" w:line="240" w:lineRule="auto"/>
        <w:jc w:val="right"/>
        <w:rPr>
          <w:rFonts w:asciiTheme="majorHAnsi" w:hAnsiTheme="majorHAnsi"/>
          <w:color w:val="808080"/>
        </w:rPr>
      </w:pPr>
      <w:r w:rsidRPr="00CB0A38">
        <w:rPr>
          <w:rFonts w:asciiTheme="majorHAnsi" w:hAnsiTheme="majorHAnsi"/>
          <w:color w:val="808080"/>
        </w:rPr>
        <w:t xml:space="preserve">Φραγκούδη 11 &amp; Αλεξάνδρου Πάντου, Καλλιθέα </w:t>
      </w:r>
      <w:r w:rsidR="00CB3D30">
        <w:rPr>
          <w:rFonts w:asciiTheme="majorHAnsi" w:hAnsiTheme="majorHAnsi"/>
          <w:color w:val="808080"/>
        </w:rPr>
        <w:t>(δίπλα από το Πάντειο)</w:t>
      </w:r>
    </w:p>
    <w:p w:rsidR="006D70EB" w:rsidRPr="00CB0A38" w:rsidRDefault="006D70EB" w:rsidP="006D70EB">
      <w:pPr>
        <w:spacing w:after="0" w:line="240" w:lineRule="auto"/>
        <w:jc w:val="center"/>
        <w:rPr>
          <w:rFonts w:ascii="Calibri Light" w:hAnsi="Calibri Light"/>
          <w:color w:val="808080"/>
        </w:rPr>
      </w:pPr>
    </w:p>
    <w:p w:rsidR="006D70EB" w:rsidRPr="00CB0A38" w:rsidRDefault="006D70EB" w:rsidP="004056AB">
      <w:pPr>
        <w:spacing w:after="120" w:line="240" w:lineRule="auto"/>
        <w:jc w:val="center"/>
        <w:rPr>
          <w:rFonts w:ascii="Calibri Light" w:hAnsi="Calibri Light"/>
          <w:color w:val="808080"/>
          <w:sz w:val="24"/>
          <w:szCs w:val="24"/>
        </w:rPr>
        <w:sectPr w:rsidR="006D70EB" w:rsidRPr="00CB0A38" w:rsidSect="00DA619D">
          <w:headerReference w:type="default" r:id="rId8"/>
          <w:footerReference w:type="default" r:id="rId9"/>
          <w:pgSz w:w="11906" w:h="16838"/>
          <w:pgMar w:top="1440" w:right="746" w:bottom="851" w:left="709" w:header="0" w:footer="671" w:gutter="0"/>
          <w:pgBorders w:offsetFrom="page">
            <w:top w:val="single" w:sz="4" w:space="24" w:color="2E74B5"/>
            <w:left w:val="single" w:sz="4" w:space="24" w:color="2E74B5"/>
            <w:bottom w:val="single" w:sz="4" w:space="24" w:color="2E74B5"/>
            <w:right w:val="single" w:sz="4" w:space="24" w:color="2E74B5"/>
          </w:pgBorders>
          <w:cols w:space="708"/>
          <w:docGrid w:linePitch="360"/>
        </w:sectPr>
      </w:pPr>
    </w:p>
    <w:p w:rsidR="006D70EB" w:rsidRDefault="003C3FE8" w:rsidP="004056AB">
      <w:pPr>
        <w:spacing w:before="240"/>
        <w:jc w:val="center"/>
        <w:rPr>
          <w:rFonts w:asciiTheme="majorHAnsi" w:hAnsiTheme="majorHAnsi"/>
          <w:b/>
          <w:color w:val="2E74B5"/>
          <w:sz w:val="72"/>
          <w:szCs w:val="72"/>
          <w:lang w:val="en-GB"/>
        </w:rPr>
      </w:pPr>
      <w:r>
        <w:rPr>
          <w:rFonts w:asciiTheme="majorHAnsi" w:hAnsiTheme="majorHAnsi"/>
          <w:b/>
          <w:color w:val="2E74B5"/>
          <w:sz w:val="72"/>
          <w:szCs w:val="72"/>
          <w:lang w:val="en-GB"/>
        </w:rPr>
        <w:lastRenderedPageBreak/>
        <w:t>ΠΡΟΓΡΑΜΜΑ</w:t>
      </w:r>
    </w:p>
    <w:tbl>
      <w:tblPr>
        <w:tblpPr w:leftFromText="180" w:rightFromText="180" w:vertAnchor="text" w:tblpXSpec="center" w:tblpY="1"/>
        <w:tblOverlap w:val="never"/>
        <w:tblW w:w="9810" w:type="dxa"/>
        <w:tblBorders>
          <w:top w:val="single" w:sz="4" w:space="0" w:color="0070C0"/>
          <w:left w:val="single" w:sz="4" w:space="0" w:color="0070C0"/>
          <w:bottom w:val="single" w:sz="4" w:space="0" w:color="0070C0"/>
          <w:right w:val="single" w:sz="4" w:space="0" w:color="0070C0"/>
        </w:tblBorders>
        <w:tblLook w:val="01E0"/>
      </w:tblPr>
      <w:tblGrid>
        <w:gridCol w:w="1615"/>
        <w:gridCol w:w="8195"/>
      </w:tblGrid>
      <w:tr w:rsidR="00022E18" w:rsidRPr="00904AEA" w:rsidTr="00052CEB">
        <w:trPr>
          <w:trHeight w:val="82"/>
        </w:trPr>
        <w:tc>
          <w:tcPr>
            <w:tcW w:w="1615" w:type="dxa"/>
            <w:shd w:val="clear" w:color="auto" w:fill="auto"/>
          </w:tcPr>
          <w:p w:rsidR="00022E18" w:rsidRPr="00B37017" w:rsidRDefault="00022E18" w:rsidP="00052CEB">
            <w:pPr>
              <w:spacing w:before="40" w:after="40" w:line="240" w:lineRule="auto"/>
              <w:jc w:val="right"/>
              <w:rPr>
                <w:rFonts w:ascii="Calibri Light" w:hAnsi="Calibri Light"/>
                <w:color w:val="404040" w:themeColor="text1" w:themeTint="BF"/>
                <w:lang w:val="en-GB"/>
              </w:rPr>
            </w:pPr>
            <w:r w:rsidRPr="00B37017">
              <w:rPr>
                <w:rFonts w:ascii="Calibri Light" w:hAnsi="Calibri Light"/>
                <w:color w:val="404040" w:themeColor="text1" w:themeTint="BF"/>
                <w:lang w:val="en-GB"/>
              </w:rPr>
              <w:t>09:</w:t>
            </w:r>
            <w:r>
              <w:rPr>
                <w:rFonts w:ascii="Calibri Light" w:hAnsi="Calibri Light"/>
                <w:color w:val="404040" w:themeColor="text1" w:themeTint="BF"/>
                <w:lang w:val="en-GB"/>
              </w:rPr>
              <w:t>3</w:t>
            </w:r>
            <w:r w:rsidRPr="00B37017">
              <w:rPr>
                <w:rFonts w:ascii="Calibri Light" w:hAnsi="Calibri Light"/>
                <w:color w:val="404040" w:themeColor="text1" w:themeTint="BF"/>
                <w:lang w:val="en-GB"/>
              </w:rPr>
              <w:t xml:space="preserve">0 – </w:t>
            </w:r>
            <w:r>
              <w:rPr>
                <w:rFonts w:ascii="Calibri Light" w:hAnsi="Calibri Light"/>
                <w:color w:val="404040" w:themeColor="text1" w:themeTint="BF"/>
                <w:lang w:val="en-GB"/>
              </w:rPr>
              <w:t>10</w:t>
            </w:r>
            <w:r w:rsidR="003C3FE8">
              <w:rPr>
                <w:rFonts w:ascii="Calibri Light" w:hAnsi="Calibri Light"/>
                <w:color w:val="404040" w:themeColor="text1" w:themeTint="BF"/>
                <w:lang w:val="en-GB"/>
              </w:rPr>
              <w:t>:0</w:t>
            </w:r>
            <w:r w:rsidRPr="00B37017">
              <w:rPr>
                <w:rFonts w:ascii="Calibri Light" w:hAnsi="Calibri Light"/>
                <w:color w:val="404040" w:themeColor="text1" w:themeTint="BF"/>
                <w:lang w:val="en-GB"/>
              </w:rPr>
              <w:t>0</w:t>
            </w:r>
          </w:p>
        </w:tc>
        <w:tc>
          <w:tcPr>
            <w:tcW w:w="8195" w:type="dxa"/>
            <w:shd w:val="clear" w:color="auto" w:fill="auto"/>
          </w:tcPr>
          <w:p w:rsidR="00022E18" w:rsidRPr="00807767" w:rsidRDefault="00022E18" w:rsidP="00052CEB">
            <w:pPr>
              <w:spacing w:before="40" w:after="40" w:line="240" w:lineRule="auto"/>
              <w:ind w:left="75"/>
              <w:rPr>
                <w:rFonts w:ascii="Calibri Light" w:hAnsi="Calibri Light"/>
                <w:b/>
                <w:i/>
                <w:color w:val="404040" w:themeColor="text1" w:themeTint="BF"/>
                <w:lang w:val="en-US"/>
              </w:rPr>
            </w:pPr>
            <w:r w:rsidRPr="00807767">
              <w:rPr>
                <w:rFonts w:asciiTheme="majorHAnsi" w:hAnsiTheme="majorHAnsi"/>
                <w:b/>
                <w:i/>
                <w:color w:val="404040" w:themeColor="text1" w:themeTint="BF"/>
                <w:lang w:val="en-GB"/>
              </w:rPr>
              <w:t>Εγγραφές</w:t>
            </w:r>
          </w:p>
        </w:tc>
      </w:tr>
      <w:tr w:rsidR="00022E18" w:rsidRPr="00435EFE" w:rsidTr="00052CEB">
        <w:trPr>
          <w:trHeight w:val="57"/>
        </w:trPr>
        <w:tc>
          <w:tcPr>
            <w:tcW w:w="1615" w:type="dxa"/>
            <w:shd w:val="clear" w:color="auto" w:fill="auto"/>
          </w:tcPr>
          <w:p w:rsidR="00806DAF" w:rsidRDefault="00022E18" w:rsidP="00052CEB">
            <w:pPr>
              <w:spacing w:before="40" w:after="40" w:line="240" w:lineRule="auto"/>
              <w:jc w:val="center"/>
              <w:rPr>
                <w:rFonts w:ascii="Calibri Light" w:hAnsi="Calibri Light"/>
                <w:color w:val="404040" w:themeColor="text1" w:themeTint="BF"/>
                <w:lang w:val="en-GB"/>
              </w:rPr>
            </w:pPr>
            <w:r>
              <w:rPr>
                <w:rFonts w:ascii="Calibri Light" w:hAnsi="Calibri Light"/>
                <w:color w:val="404040" w:themeColor="text1" w:themeTint="BF"/>
                <w:lang w:val="en-GB"/>
              </w:rPr>
              <w:t xml:space="preserve">   </w:t>
            </w:r>
          </w:p>
          <w:p w:rsidR="00022E18" w:rsidRDefault="00807767" w:rsidP="00052CEB">
            <w:pPr>
              <w:spacing w:before="40" w:after="40" w:line="240" w:lineRule="auto"/>
              <w:jc w:val="center"/>
              <w:rPr>
                <w:rFonts w:ascii="Calibri Light" w:hAnsi="Calibri Light"/>
                <w:color w:val="404040" w:themeColor="text1" w:themeTint="BF"/>
                <w:lang w:val="en-GB"/>
              </w:rPr>
            </w:pPr>
            <w:r>
              <w:rPr>
                <w:rFonts w:ascii="Calibri Light" w:hAnsi="Calibri Light"/>
                <w:color w:val="404040" w:themeColor="text1" w:themeTint="BF"/>
                <w:lang w:val="en-GB"/>
              </w:rPr>
              <w:t xml:space="preserve">  </w:t>
            </w:r>
            <w:r w:rsidR="00022E18">
              <w:rPr>
                <w:rFonts w:ascii="Calibri Light" w:hAnsi="Calibri Light"/>
                <w:color w:val="404040" w:themeColor="text1" w:themeTint="BF"/>
                <w:lang w:val="en-GB"/>
              </w:rPr>
              <w:t>10</w:t>
            </w:r>
            <w:r w:rsidR="00022E18" w:rsidRPr="00B37017">
              <w:rPr>
                <w:rFonts w:ascii="Calibri Light" w:hAnsi="Calibri Light"/>
                <w:color w:val="404040" w:themeColor="text1" w:themeTint="BF"/>
                <w:lang w:val="en-GB"/>
              </w:rPr>
              <w:t>:</w:t>
            </w:r>
            <w:r w:rsidR="00022E18">
              <w:rPr>
                <w:rFonts w:ascii="Calibri Light" w:hAnsi="Calibri Light"/>
                <w:color w:val="404040" w:themeColor="text1" w:themeTint="BF"/>
                <w:lang w:val="en-GB"/>
              </w:rPr>
              <w:t>0</w:t>
            </w:r>
            <w:r w:rsidR="00022E18" w:rsidRPr="00B37017">
              <w:rPr>
                <w:rFonts w:ascii="Calibri Light" w:hAnsi="Calibri Light"/>
                <w:color w:val="404040" w:themeColor="text1" w:themeTint="BF"/>
                <w:lang w:val="en-GB"/>
              </w:rPr>
              <w:t xml:space="preserve">0 - </w:t>
            </w:r>
            <w:r w:rsidR="00022E18">
              <w:rPr>
                <w:rFonts w:ascii="Calibri Light" w:hAnsi="Calibri Light"/>
                <w:color w:val="404040" w:themeColor="text1" w:themeTint="BF"/>
                <w:lang w:val="en-GB"/>
              </w:rPr>
              <w:t>10</w:t>
            </w:r>
            <w:r w:rsidR="00022E18" w:rsidRPr="00B37017">
              <w:rPr>
                <w:rFonts w:ascii="Calibri Light" w:hAnsi="Calibri Light"/>
                <w:color w:val="404040" w:themeColor="text1" w:themeTint="BF"/>
                <w:lang w:val="en-GB"/>
              </w:rPr>
              <w:t>:</w:t>
            </w:r>
            <w:r w:rsidR="00022E18">
              <w:rPr>
                <w:rFonts w:ascii="Calibri Light" w:hAnsi="Calibri Light"/>
                <w:color w:val="404040" w:themeColor="text1" w:themeTint="BF"/>
                <w:lang w:val="en-GB"/>
              </w:rPr>
              <w:t>1</w:t>
            </w:r>
            <w:r w:rsidR="00022E18" w:rsidRPr="00B37017">
              <w:rPr>
                <w:rFonts w:ascii="Calibri Light" w:hAnsi="Calibri Light"/>
                <w:color w:val="404040" w:themeColor="text1" w:themeTint="BF"/>
                <w:lang w:val="en-GB"/>
              </w:rPr>
              <w:t>0</w:t>
            </w:r>
          </w:p>
          <w:p w:rsidR="00806DAF" w:rsidRDefault="00806DAF" w:rsidP="00052CEB">
            <w:pPr>
              <w:spacing w:before="40" w:after="40" w:line="240" w:lineRule="auto"/>
              <w:jc w:val="right"/>
              <w:rPr>
                <w:rFonts w:ascii="Calibri Light" w:hAnsi="Calibri Light"/>
                <w:color w:val="404040" w:themeColor="text1" w:themeTint="BF"/>
                <w:lang w:val="en-GB"/>
              </w:rPr>
            </w:pPr>
          </w:p>
          <w:p w:rsidR="00807767" w:rsidRDefault="00807767" w:rsidP="00052CEB">
            <w:pPr>
              <w:spacing w:before="40" w:after="40" w:line="240" w:lineRule="auto"/>
              <w:jc w:val="right"/>
              <w:rPr>
                <w:rFonts w:ascii="Calibri Light" w:hAnsi="Calibri Light"/>
                <w:color w:val="404040" w:themeColor="text1" w:themeTint="BF"/>
              </w:rPr>
            </w:pPr>
          </w:p>
          <w:p w:rsidR="00022E18" w:rsidRPr="00B37017" w:rsidRDefault="00022E18" w:rsidP="00052CEB">
            <w:pPr>
              <w:spacing w:before="40" w:after="40" w:line="240" w:lineRule="auto"/>
              <w:jc w:val="right"/>
              <w:rPr>
                <w:rFonts w:ascii="Calibri Light" w:hAnsi="Calibri Light"/>
                <w:color w:val="404040" w:themeColor="text1" w:themeTint="BF"/>
                <w:lang w:val="en-GB"/>
              </w:rPr>
            </w:pPr>
            <w:r>
              <w:rPr>
                <w:rFonts w:ascii="Calibri Light" w:hAnsi="Calibri Light"/>
                <w:color w:val="404040" w:themeColor="text1" w:themeTint="BF"/>
                <w:lang w:val="en-GB"/>
              </w:rPr>
              <w:t>10:10 – 10:20</w:t>
            </w:r>
          </w:p>
        </w:tc>
        <w:tc>
          <w:tcPr>
            <w:tcW w:w="8195" w:type="dxa"/>
            <w:shd w:val="clear" w:color="auto" w:fill="auto"/>
          </w:tcPr>
          <w:p w:rsidR="00806DAF" w:rsidRPr="00807767" w:rsidRDefault="00806DAF" w:rsidP="00052CEB">
            <w:pPr>
              <w:spacing w:before="40" w:after="40" w:line="240" w:lineRule="auto"/>
              <w:ind w:left="75"/>
              <w:rPr>
                <w:rFonts w:asciiTheme="majorHAnsi" w:hAnsiTheme="majorHAnsi"/>
                <w:color w:val="404040" w:themeColor="text1" w:themeTint="BF"/>
              </w:rPr>
            </w:pPr>
          </w:p>
          <w:p w:rsidR="00022E18" w:rsidRPr="00807767" w:rsidRDefault="00022E18" w:rsidP="00052CEB">
            <w:pPr>
              <w:spacing w:before="40" w:after="40" w:line="240" w:lineRule="auto"/>
              <w:ind w:left="75"/>
              <w:rPr>
                <w:rFonts w:asciiTheme="majorHAnsi" w:hAnsiTheme="majorHAnsi"/>
                <w:b/>
                <w:color w:val="404040" w:themeColor="text1" w:themeTint="BF"/>
              </w:rPr>
            </w:pPr>
            <w:r w:rsidRPr="00807767">
              <w:rPr>
                <w:rFonts w:asciiTheme="majorHAnsi" w:hAnsiTheme="majorHAnsi"/>
                <w:b/>
                <w:color w:val="404040" w:themeColor="text1" w:themeTint="BF"/>
              </w:rPr>
              <w:t>Εναρκτήριος χαιρετισμός από το Γενικό Γραμματέα Ψηφιακής Πολιτικής, Σ. Ράλλη</w:t>
            </w:r>
          </w:p>
          <w:p w:rsidR="00807767" w:rsidRDefault="00807767" w:rsidP="0044004D">
            <w:pPr>
              <w:spacing w:before="40" w:after="40" w:line="240" w:lineRule="auto"/>
              <w:ind w:left="75"/>
              <w:rPr>
                <w:rFonts w:ascii="Calibri Light" w:hAnsi="Calibri Light"/>
                <w:color w:val="404040" w:themeColor="text1" w:themeTint="BF"/>
              </w:rPr>
            </w:pPr>
          </w:p>
          <w:p w:rsidR="00022E18" w:rsidRPr="00807767" w:rsidRDefault="00022E18" w:rsidP="0044004D">
            <w:pPr>
              <w:spacing w:before="40" w:after="40" w:line="240" w:lineRule="auto"/>
              <w:ind w:left="75"/>
              <w:rPr>
                <w:rFonts w:ascii="Calibri Light" w:hAnsi="Calibri Light"/>
                <w:b/>
                <w:color w:val="404040" w:themeColor="text1" w:themeTint="BF"/>
              </w:rPr>
            </w:pPr>
            <w:r w:rsidRPr="00807767">
              <w:rPr>
                <w:rFonts w:ascii="Calibri Light" w:hAnsi="Calibri Light"/>
                <w:b/>
                <w:color w:val="404040" w:themeColor="text1" w:themeTint="BF"/>
              </w:rPr>
              <w:t xml:space="preserve">Εισαγωγή στην ημερίδα από τον κο  Κωστή Δρυλλεράκη, </w:t>
            </w:r>
            <w:r w:rsidR="0044004D" w:rsidRPr="00807767">
              <w:rPr>
                <w:b/>
                <w:sz w:val="20"/>
              </w:rPr>
              <w:t xml:space="preserve"> </w:t>
            </w:r>
            <w:r w:rsidR="0044004D" w:rsidRPr="00807767">
              <w:rPr>
                <w:rFonts w:ascii="Calibri Light" w:hAnsi="Calibri Light"/>
                <w:b/>
                <w:color w:val="404040" w:themeColor="text1" w:themeTint="BF"/>
              </w:rPr>
              <w:t>Υπηρεσία Στήριξης Διαρθρωτικών Μεταρρυθμίσεων της ΕΕ (</w:t>
            </w:r>
            <w:r w:rsidR="0044004D" w:rsidRPr="00807767">
              <w:rPr>
                <w:rFonts w:ascii="Calibri Light" w:hAnsi="Calibri Light"/>
                <w:b/>
                <w:color w:val="404040" w:themeColor="text1" w:themeTint="BF"/>
                <w:lang w:val="en-US"/>
              </w:rPr>
              <w:t>SRSS</w:t>
            </w:r>
            <w:r w:rsidR="0044004D" w:rsidRPr="00807767">
              <w:rPr>
                <w:rFonts w:ascii="Calibri Light" w:hAnsi="Calibri Light"/>
                <w:b/>
                <w:color w:val="404040" w:themeColor="text1" w:themeTint="BF"/>
              </w:rPr>
              <w:t>)</w:t>
            </w:r>
          </w:p>
        </w:tc>
      </w:tr>
      <w:tr w:rsidR="00022E18" w:rsidRPr="00435EFE" w:rsidTr="00052CEB">
        <w:trPr>
          <w:trHeight w:val="57"/>
        </w:trPr>
        <w:tc>
          <w:tcPr>
            <w:tcW w:w="1615" w:type="dxa"/>
            <w:shd w:val="clear" w:color="auto" w:fill="auto"/>
          </w:tcPr>
          <w:p w:rsidR="00807767" w:rsidRDefault="00022E18" w:rsidP="00052CEB">
            <w:pPr>
              <w:spacing w:before="40" w:after="40" w:line="240" w:lineRule="auto"/>
              <w:jc w:val="right"/>
              <w:rPr>
                <w:rFonts w:ascii="Calibri Light" w:hAnsi="Calibri Light"/>
                <w:color w:val="404040" w:themeColor="text1" w:themeTint="BF"/>
              </w:rPr>
            </w:pPr>
            <w:r w:rsidRPr="00944862">
              <w:rPr>
                <w:rFonts w:ascii="Calibri Light" w:hAnsi="Calibri Light"/>
                <w:color w:val="404040" w:themeColor="text1" w:themeTint="BF"/>
              </w:rPr>
              <w:t xml:space="preserve">  </w:t>
            </w:r>
          </w:p>
          <w:p w:rsidR="00022E18" w:rsidRDefault="00022E18" w:rsidP="00052CEB">
            <w:pPr>
              <w:spacing w:before="40" w:after="40" w:line="240" w:lineRule="auto"/>
              <w:jc w:val="right"/>
              <w:rPr>
                <w:rFonts w:ascii="Calibri Light" w:hAnsi="Calibri Light"/>
                <w:color w:val="404040" w:themeColor="text1" w:themeTint="BF"/>
                <w:lang w:val="en-GB"/>
              </w:rPr>
            </w:pPr>
            <w:r>
              <w:rPr>
                <w:rFonts w:ascii="Calibri Light" w:hAnsi="Calibri Light"/>
                <w:color w:val="404040" w:themeColor="text1" w:themeTint="BF"/>
                <w:lang w:val="en-GB"/>
              </w:rPr>
              <w:t>10:20 – 10:30</w:t>
            </w:r>
          </w:p>
        </w:tc>
        <w:tc>
          <w:tcPr>
            <w:tcW w:w="8195" w:type="dxa"/>
            <w:shd w:val="clear" w:color="auto" w:fill="auto"/>
          </w:tcPr>
          <w:p w:rsidR="00807767" w:rsidRDefault="00807767" w:rsidP="00806DAF">
            <w:pPr>
              <w:spacing w:before="40" w:after="40" w:line="240" w:lineRule="auto"/>
              <w:ind w:left="75"/>
              <w:rPr>
                <w:rFonts w:asciiTheme="majorHAnsi" w:hAnsiTheme="majorHAnsi"/>
                <w:color w:val="404040" w:themeColor="text1" w:themeTint="BF"/>
              </w:rPr>
            </w:pPr>
          </w:p>
          <w:p w:rsidR="00022E18" w:rsidRPr="00807767" w:rsidRDefault="00022E18" w:rsidP="00806DAF">
            <w:pPr>
              <w:spacing w:before="40" w:after="40" w:line="240" w:lineRule="auto"/>
              <w:ind w:left="75"/>
              <w:rPr>
                <w:rFonts w:asciiTheme="majorHAnsi" w:hAnsiTheme="majorHAnsi"/>
                <w:b/>
                <w:color w:val="404040" w:themeColor="text1" w:themeTint="BF"/>
              </w:rPr>
            </w:pPr>
            <w:r w:rsidRPr="00807767">
              <w:rPr>
                <w:rFonts w:asciiTheme="majorHAnsi" w:hAnsiTheme="majorHAnsi"/>
                <w:b/>
                <w:color w:val="404040" w:themeColor="text1" w:themeTint="BF"/>
              </w:rPr>
              <w:t>Διαμορφώνοντας το πλαίσιο</w:t>
            </w:r>
            <w:r w:rsidR="0044004D" w:rsidRPr="00807767">
              <w:rPr>
                <w:rFonts w:asciiTheme="majorHAnsi" w:hAnsiTheme="majorHAnsi"/>
                <w:b/>
                <w:color w:val="404040" w:themeColor="text1" w:themeTint="BF"/>
              </w:rPr>
              <w:t xml:space="preserve"> μεθοδολογιών </w:t>
            </w:r>
            <w:r w:rsidR="0044004D" w:rsidRPr="00807767">
              <w:rPr>
                <w:rFonts w:asciiTheme="majorHAnsi" w:hAnsiTheme="majorHAnsi"/>
                <w:b/>
                <w:color w:val="404040" w:themeColor="text1" w:themeTint="BF"/>
                <w:lang w:val="en-US"/>
              </w:rPr>
              <w:t>agile</w:t>
            </w:r>
            <w:r w:rsidRPr="00807767">
              <w:rPr>
                <w:rFonts w:asciiTheme="majorHAnsi" w:hAnsiTheme="majorHAnsi"/>
                <w:b/>
                <w:color w:val="404040" w:themeColor="text1" w:themeTint="BF"/>
              </w:rPr>
              <w:t xml:space="preserve">: </w:t>
            </w:r>
            <w:r w:rsidR="00806DAF" w:rsidRPr="00807767">
              <w:rPr>
                <w:rFonts w:asciiTheme="majorHAnsi" w:hAnsiTheme="majorHAnsi"/>
                <w:b/>
                <w:color w:val="404040" w:themeColor="text1" w:themeTint="BF"/>
              </w:rPr>
              <w:t>Π</w:t>
            </w:r>
            <w:r w:rsidRPr="00807767">
              <w:rPr>
                <w:rFonts w:asciiTheme="majorHAnsi" w:hAnsiTheme="majorHAnsi"/>
                <w:b/>
                <w:color w:val="404040" w:themeColor="text1" w:themeTint="BF"/>
              </w:rPr>
              <w:t>αρουσίαση από</w:t>
            </w:r>
            <w:r w:rsidR="00944862" w:rsidRPr="00807767">
              <w:rPr>
                <w:rFonts w:asciiTheme="majorHAnsi" w:hAnsiTheme="majorHAnsi"/>
                <w:b/>
                <w:color w:val="404040" w:themeColor="text1" w:themeTint="BF"/>
              </w:rPr>
              <w:t xml:space="preserve"> εκπρόσωπο της </w:t>
            </w:r>
            <w:r w:rsidR="00944862" w:rsidRPr="00807767">
              <w:rPr>
                <w:rFonts w:asciiTheme="majorHAnsi" w:hAnsiTheme="majorHAnsi"/>
                <w:b/>
                <w:color w:val="404040" w:themeColor="text1" w:themeTint="BF"/>
                <w:lang w:val="en-US"/>
              </w:rPr>
              <w:t>Expertise</w:t>
            </w:r>
            <w:r w:rsidR="00944862" w:rsidRPr="00807767">
              <w:rPr>
                <w:rFonts w:asciiTheme="majorHAnsi" w:hAnsiTheme="majorHAnsi"/>
                <w:b/>
                <w:color w:val="404040" w:themeColor="text1" w:themeTint="BF"/>
              </w:rPr>
              <w:t xml:space="preserve"> </w:t>
            </w:r>
            <w:r w:rsidR="00944862" w:rsidRPr="00807767">
              <w:rPr>
                <w:rFonts w:asciiTheme="majorHAnsi" w:hAnsiTheme="majorHAnsi"/>
                <w:b/>
                <w:color w:val="404040" w:themeColor="text1" w:themeTint="BF"/>
                <w:lang w:val="en-US"/>
              </w:rPr>
              <w:t>France</w:t>
            </w:r>
          </w:p>
        </w:tc>
      </w:tr>
      <w:tr w:rsidR="00022E18" w:rsidRPr="00904AEA" w:rsidTr="00052CEB">
        <w:tc>
          <w:tcPr>
            <w:tcW w:w="1615" w:type="dxa"/>
            <w:shd w:val="clear" w:color="auto" w:fill="auto"/>
          </w:tcPr>
          <w:p w:rsidR="00806DAF" w:rsidRPr="0044004D" w:rsidRDefault="00806DAF" w:rsidP="00052CEB">
            <w:pPr>
              <w:spacing w:before="40" w:after="0" w:line="240" w:lineRule="auto"/>
              <w:jc w:val="right"/>
              <w:rPr>
                <w:rFonts w:ascii="Calibri Light" w:hAnsi="Calibri Light"/>
                <w:color w:val="404040" w:themeColor="text1" w:themeTint="BF"/>
              </w:rPr>
            </w:pPr>
          </w:p>
          <w:p w:rsidR="00022E18" w:rsidRPr="00B37017" w:rsidRDefault="00022E18" w:rsidP="00052CEB">
            <w:pPr>
              <w:spacing w:before="40" w:after="0" w:line="240" w:lineRule="auto"/>
              <w:jc w:val="right"/>
              <w:rPr>
                <w:rFonts w:ascii="Calibri Light" w:hAnsi="Calibri Light"/>
                <w:color w:val="404040" w:themeColor="text1" w:themeTint="BF"/>
                <w:lang w:val="en-GB"/>
              </w:rPr>
            </w:pPr>
            <w:r>
              <w:rPr>
                <w:rFonts w:ascii="Calibri Light" w:hAnsi="Calibri Light"/>
                <w:color w:val="404040" w:themeColor="text1" w:themeTint="BF"/>
                <w:lang w:val="en-GB"/>
              </w:rPr>
              <w:t>10</w:t>
            </w:r>
            <w:r w:rsidRPr="00B37017">
              <w:rPr>
                <w:rFonts w:ascii="Calibri Light" w:hAnsi="Calibri Light"/>
                <w:color w:val="404040" w:themeColor="text1" w:themeTint="BF"/>
                <w:lang w:val="en-GB"/>
              </w:rPr>
              <w:t>:</w:t>
            </w:r>
            <w:r>
              <w:rPr>
                <w:rFonts w:ascii="Calibri Light" w:hAnsi="Calibri Light"/>
                <w:color w:val="404040" w:themeColor="text1" w:themeTint="BF"/>
                <w:lang w:val="en-GB"/>
              </w:rPr>
              <w:t>3</w:t>
            </w:r>
            <w:r w:rsidRPr="00B37017">
              <w:rPr>
                <w:rFonts w:ascii="Calibri Light" w:hAnsi="Calibri Light"/>
                <w:color w:val="404040" w:themeColor="text1" w:themeTint="BF"/>
                <w:lang w:val="en-GB"/>
              </w:rPr>
              <w:t>0 - 1</w:t>
            </w:r>
            <w:r>
              <w:rPr>
                <w:rFonts w:ascii="Calibri Light" w:hAnsi="Calibri Light"/>
                <w:color w:val="404040" w:themeColor="text1" w:themeTint="BF"/>
                <w:lang w:val="en-GB"/>
              </w:rPr>
              <w:t>1</w:t>
            </w:r>
            <w:r w:rsidRPr="00B37017">
              <w:rPr>
                <w:rFonts w:ascii="Calibri Light" w:hAnsi="Calibri Light"/>
                <w:color w:val="404040" w:themeColor="text1" w:themeTint="BF"/>
                <w:lang w:val="en-GB"/>
              </w:rPr>
              <w:t>:</w:t>
            </w:r>
            <w:r>
              <w:rPr>
                <w:rFonts w:ascii="Calibri Light" w:hAnsi="Calibri Light"/>
                <w:color w:val="404040" w:themeColor="text1" w:themeTint="BF"/>
                <w:lang w:val="en-GB"/>
              </w:rPr>
              <w:t>45</w:t>
            </w:r>
          </w:p>
          <w:p w:rsidR="00022E18" w:rsidRPr="00B37017" w:rsidRDefault="00022E18" w:rsidP="00052CEB">
            <w:pPr>
              <w:spacing w:before="40" w:after="0" w:line="240" w:lineRule="auto"/>
              <w:jc w:val="right"/>
              <w:rPr>
                <w:rFonts w:ascii="Calibri Light" w:hAnsi="Calibri Light"/>
                <w:color w:val="404040" w:themeColor="text1" w:themeTint="BF"/>
                <w:lang w:val="en-GB"/>
              </w:rPr>
            </w:pPr>
          </w:p>
          <w:p w:rsidR="00022E18" w:rsidRDefault="00022E18" w:rsidP="00052CEB">
            <w:pPr>
              <w:spacing w:after="0" w:line="276" w:lineRule="auto"/>
              <w:jc w:val="right"/>
              <w:rPr>
                <w:rFonts w:ascii="Calibri Light" w:hAnsi="Calibri Light"/>
                <w:color w:val="404040" w:themeColor="text1" w:themeTint="BF"/>
                <w:lang w:val="en-GB"/>
              </w:rPr>
            </w:pPr>
          </w:p>
          <w:p w:rsidR="00022E18" w:rsidRDefault="00022E18" w:rsidP="00052CEB">
            <w:pPr>
              <w:spacing w:after="0" w:line="240" w:lineRule="auto"/>
              <w:jc w:val="right"/>
              <w:rPr>
                <w:rFonts w:ascii="Calibri Light" w:hAnsi="Calibri Light"/>
                <w:color w:val="404040" w:themeColor="text1" w:themeTint="BF"/>
                <w:lang w:val="en-GB"/>
              </w:rPr>
            </w:pPr>
          </w:p>
          <w:p w:rsidR="00022E18" w:rsidRDefault="00022E18" w:rsidP="00052CEB">
            <w:pPr>
              <w:spacing w:after="0" w:line="240" w:lineRule="auto"/>
              <w:jc w:val="right"/>
              <w:rPr>
                <w:rFonts w:ascii="Calibri Light" w:hAnsi="Calibri Light"/>
                <w:color w:val="404040" w:themeColor="text1" w:themeTint="BF"/>
                <w:lang w:val="en-GB"/>
              </w:rPr>
            </w:pPr>
          </w:p>
          <w:p w:rsidR="00022E18" w:rsidRDefault="00022E18" w:rsidP="00052CEB">
            <w:pPr>
              <w:spacing w:after="0" w:line="240" w:lineRule="auto"/>
              <w:jc w:val="right"/>
              <w:rPr>
                <w:rFonts w:ascii="Calibri Light" w:hAnsi="Calibri Light"/>
                <w:color w:val="404040" w:themeColor="text1" w:themeTint="BF"/>
                <w:lang w:val="en-GB"/>
              </w:rPr>
            </w:pPr>
          </w:p>
          <w:p w:rsidR="00022E18" w:rsidRDefault="00022E18" w:rsidP="00052CEB">
            <w:pPr>
              <w:spacing w:after="0" w:line="240" w:lineRule="auto"/>
              <w:jc w:val="right"/>
              <w:rPr>
                <w:rFonts w:ascii="Calibri Light" w:hAnsi="Calibri Light"/>
                <w:color w:val="404040" w:themeColor="text1" w:themeTint="BF"/>
                <w:lang w:val="en-GB"/>
              </w:rPr>
            </w:pPr>
          </w:p>
          <w:p w:rsidR="00022E18" w:rsidRDefault="00807767" w:rsidP="00052CEB">
            <w:pPr>
              <w:spacing w:after="0" w:line="240" w:lineRule="auto"/>
              <w:jc w:val="right"/>
              <w:rPr>
                <w:rFonts w:ascii="Calibri Light" w:hAnsi="Calibri Light"/>
                <w:color w:val="404040" w:themeColor="text1" w:themeTint="BF"/>
                <w:lang w:val="en-GB"/>
              </w:rPr>
            </w:pPr>
            <w:r w:rsidRPr="00B37017">
              <w:rPr>
                <w:rFonts w:ascii="Calibri Light" w:hAnsi="Calibri Light"/>
                <w:color w:val="404040" w:themeColor="text1" w:themeTint="BF"/>
                <w:lang w:val="en-GB"/>
              </w:rPr>
              <w:t>1</w:t>
            </w:r>
            <w:r>
              <w:rPr>
                <w:rFonts w:ascii="Calibri Light" w:hAnsi="Calibri Light"/>
                <w:color w:val="404040" w:themeColor="text1" w:themeTint="BF"/>
                <w:lang w:val="en-GB"/>
              </w:rPr>
              <w:t>1:45</w:t>
            </w:r>
            <w:r w:rsidRPr="00B37017">
              <w:rPr>
                <w:rFonts w:ascii="Calibri Light" w:hAnsi="Calibri Light"/>
                <w:color w:val="404040" w:themeColor="text1" w:themeTint="BF"/>
                <w:lang w:val="en-GB"/>
              </w:rPr>
              <w:t xml:space="preserve"> – 1</w:t>
            </w:r>
            <w:r>
              <w:rPr>
                <w:rFonts w:ascii="Calibri Light" w:hAnsi="Calibri Light"/>
                <w:color w:val="404040" w:themeColor="text1" w:themeTint="BF"/>
                <w:lang w:val="en-GB"/>
              </w:rPr>
              <w:t>2:00</w:t>
            </w:r>
          </w:p>
          <w:p w:rsidR="00022E18" w:rsidRPr="00B37017" w:rsidRDefault="00022E18" w:rsidP="00052CEB">
            <w:pPr>
              <w:spacing w:after="0" w:line="240" w:lineRule="auto"/>
              <w:jc w:val="right"/>
              <w:rPr>
                <w:rFonts w:ascii="Calibri Light" w:hAnsi="Calibri Light"/>
                <w:color w:val="404040" w:themeColor="text1" w:themeTint="BF"/>
                <w:lang w:val="en-GB"/>
              </w:rPr>
            </w:pPr>
          </w:p>
        </w:tc>
        <w:tc>
          <w:tcPr>
            <w:tcW w:w="8195" w:type="dxa"/>
            <w:shd w:val="clear" w:color="auto" w:fill="auto"/>
          </w:tcPr>
          <w:p w:rsidR="00806DAF" w:rsidRPr="00807767" w:rsidRDefault="00806DAF" w:rsidP="00052CEB">
            <w:pPr>
              <w:spacing w:before="40" w:after="0" w:line="240" w:lineRule="auto"/>
              <w:ind w:left="75"/>
              <w:rPr>
                <w:rFonts w:ascii="Calibri Light" w:hAnsi="Calibri Light"/>
                <w:color w:val="404040" w:themeColor="text1" w:themeTint="BF"/>
              </w:rPr>
            </w:pPr>
          </w:p>
          <w:p w:rsidR="00022E18" w:rsidRPr="00807767" w:rsidRDefault="00022E18" w:rsidP="00052CEB">
            <w:pPr>
              <w:spacing w:before="40" w:after="0" w:line="240" w:lineRule="auto"/>
              <w:ind w:left="75"/>
              <w:rPr>
                <w:rFonts w:ascii="Calibri Light" w:hAnsi="Calibri Light"/>
                <w:color w:val="404040" w:themeColor="text1" w:themeTint="BF"/>
              </w:rPr>
            </w:pPr>
            <w:r w:rsidRPr="00807767">
              <w:rPr>
                <w:rFonts w:ascii="Calibri Light" w:hAnsi="Calibri Light"/>
                <w:b/>
                <w:color w:val="404040" w:themeColor="text1" w:themeTint="BF"/>
              </w:rPr>
              <w:t>Η εμπειρία της Δανίας</w:t>
            </w:r>
            <w:r w:rsidR="0044004D" w:rsidRPr="00807767">
              <w:rPr>
                <w:rFonts w:ascii="Calibri Light" w:hAnsi="Calibri Light"/>
                <w:b/>
                <w:color w:val="404040" w:themeColor="text1" w:themeTint="BF"/>
              </w:rPr>
              <w:t xml:space="preserve"> σε έργα </w:t>
            </w:r>
            <w:r w:rsidR="0044004D" w:rsidRPr="00807767">
              <w:rPr>
                <w:rFonts w:ascii="Calibri Light" w:hAnsi="Calibri Light"/>
                <w:b/>
                <w:color w:val="404040" w:themeColor="text1" w:themeTint="BF"/>
                <w:lang w:val="en-US"/>
              </w:rPr>
              <w:t>agile</w:t>
            </w:r>
            <w:r w:rsidR="009E6197" w:rsidRPr="00807767">
              <w:rPr>
                <w:rFonts w:ascii="Calibri Light" w:hAnsi="Calibri Light"/>
                <w:b/>
                <w:color w:val="404040" w:themeColor="text1" w:themeTint="BF"/>
              </w:rPr>
              <w:t>.</w:t>
            </w:r>
            <w:r w:rsidRPr="00807767">
              <w:rPr>
                <w:rFonts w:ascii="Calibri Light" w:hAnsi="Calibri Light"/>
                <w:b/>
                <w:color w:val="404040" w:themeColor="text1" w:themeTint="BF"/>
              </w:rPr>
              <w:t xml:space="preserve"> </w:t>
            </w:r>
            <w:r w:rsidRPr="00807767">
              <w:rPr>
                <w:rFonts w:ascii="Calibri Light" w:hAnsi="Calibri Light"/>
                <w:color w:val="404040" w:themeColor="text1" w:themeTint="BF"/>
              </w:rPr>
              <w:t>Αναλυτικές παρουσιάσεις από:</w:t>
            </w:r>
          </w:p>
          <w:p w:rsidR="00022E18" w:rsidRPr="00807767" w:rsidRDefault="00022E18" w:rsidP="00052CEB">
            <w:pPr>
              <w:pStyle w:val="ab"/>
              <w:numPr>
                <w:ilvl w:val="0"/>
                <w:numId w:val="8"/>
              </w:numPr>
              <w:spacing w:after="0" w:line="240" w:lineRule="auto"/>
              <w:rPr>
                <w:rFonts w:ascii="Calibri Light" w:hAnsi="Calibri Light"/>
                <w:color w:val="404040" w:themeColor="text1" w:themeTint="BF"/>
                <w:lang w:val="en-US"/>
              </w:rPr>
            </w:pPr>
            <w:r w:rsidRPr="00807767">
              <w:rPr>
                <w:rFonts w:ascii="Calibri Light" w:hAnsi="Calibri Light"/>
                <w:color w:val="404040" w:themeColor="text1" w:themeTint="BF"/>
                <w:lang w:val="en-GB"/>
              </w:rPr>
              <w:t>Ms</w:t>
            </w:r>
            <w:r w:rsidRPr="00807767">
              <w:rPr>
                <w:rFonts w:ascii="Calibri Light" w:hAnsi="Calibri Light"/>
                <w:color w:val="404040" w:themeColor="text1" w:themeTint="BF"/>
                <w:lang w:val="en-US"/>
              </w:rPr>
              <w:t xml:space="preserve"> </w:t>
            </w:r>
            <w:r w:rsidRPr="00807767">
              <w:rPr>
                <w:lang w:val="en-US"/>
              </w:rPr>
              <w:t xml:space="preserve"> </w:t>
            </w:r>
            <w:r w:rsidRPr="00807767">
              <w:rPr>
                <w:rFonts w:ascii="Calibri Light" w:hAnsi="Calibri Light"/>
                <w:color w:val="404040" w:themeColor="text1" w:themeTint="BF"/>
                <w:lang w:val="en-GB"/>
              </w:rPr>
              <w:t>Hanne</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Sommerfelt</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rPr>
              <w:t>Αναπλ</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rPr>
              <w:t>Γενική</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rPr>
              <w:t>Δ</w:t>
            </w:r>
            <w:r w:rsidRPr="00807767">
              <w:rPr>
                <w:rFonts w:ascii="Calibri Light" w:hAnsi="Calibri Light"/>
                <w:color w:val="404040" w:themeColor="text1" w:themeTint="BF"/>
                <w:lang w:val="en-US"/>
              </w:rPr>
              <w:t>/</w:t>
            </w:r>
            <w:r w:rsidRPr="00807767">
              <w:rPr>
                <w:rFonts w:ascii="Calibri Light" w:hAnsi="Calibri Light"/>
                <w:color w:val="404040" w:themeColor="text1" w:themeTint="BF"/>
              </w:rPr>
              <w:t>ντρια</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Danish</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Business</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Authority</w:t>
            </w:r>
          </w:p>
          <w:p w:rsidR="00022E18" w:rsidRPr="00807767" w:rsidRDefault="00022E18" w:rsidP="00052CEB">
            <w:pPr>
              <w:pStyle w:val="ab"/>
              <w:numPr>
                <w:ilvl w:val="0"/>
                <w:numId w:val="8"/>
              </w:numPr>
              <w:spacing w:before="80" w:after="0" w:line="240" w:lineRule="auto"/>
              <w:rPr>
                <w:rFonts w:ascii="Calibri Light" w:hAnsi="Calibri Light"/>
                <w:color w:val="404040" w:themeColor="text1" w:themeTint="BF"/>
                <w:lang w:val="en-GB"/>
              </w:rPr>
            </w:pPr>
            <w:r w:rsidRPr="00807767">
              <w:rPr>
                <w:rFonts w:ascii="Calibri Light" w:hAnsi="Calibri Light"/>
                <w:color w:val="404040" w:themeColor="text1" w:themeTint="BF"/>
                <w:lang w:val="en-GB"/>
              </w:rPr>
              <w:t>Ms</w:t>
            </w:r>
            <w:r w:rsidRPr="00807767">
              <w:rPr>
                <w:rFonts w:ascii="Calibri Light" w:hAnsi="Calibri Light"/>
                <w:color w:val="404040" w:themeColor="text1" w:themeTint="BF"/>
                <w:lang w:val="en-US"/>
              </w:rPr>
              <w:t xml:space="preserve"> </w:t>
            </w:r>
            <w:r w:rsidRPr="00807767">
              <w:rPr>
                <w:lang w:val="en-US"/>
              </w:rPr>
              <w:t xml:space="preserve"> </w:t>
            </w:r>
            <w:r w:rsidRPr="00807767">
              <w:rPr>
                <w:rFonts w:ascii="Calibri Light" w:hAnsi="Calibri Light"/>
                <w:color w:val="404040" w:themeColor="text1" w:themeTint="BF"/>
                <w:lang w:val="en-GB"/>
              </w:rPr>
              <w:t>Rikke</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Halland</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Senior</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Project</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Manager</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Danish</w:t>
            </w:r>
            <w:r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Business Authority</w:t>
            </w:r>
          </w:p>
          <w:p w:rsidR="00022E18" w:rsidRPr="00807767" w:rsidRDefault="00022E18" w:rsidP="00052CEB">
            <w:pPr>
              <w:pStyle w:val="ab"/>
              <w:numPr>
                <w:ilvl w:val="0"/>
                <w:numId w:val="8"/>
              </w:numPr>
              <w:spacing w:before="80" w:after="0" w:line="240" w:lineRule="auto"/>
              <w:rPr>
                <w:rFonts w:ascii="Calibri Light" w:hAnsi="Calibri Light"/>
                <w:color w:val="404040" w:themeColor="text1" w:themeTint="BF"/>
                <w:lang w:val="en-GB"/>
              </w:rPr>
            </w:pPr>
            <w:r w:rsidRPr="00807767">
              <w:rPr>
                <w:rFonts w:ascii="Calibri Light" w:hAnsi="Calibri Light"/>
                <w:color w:val="404040" w:themeColor="text1" w:themeTint="BF"/>
                <w:lang w:val="en-GB"/>
              </w:rPr>
              <w:t xml:space="preserve">Mr </w:t>
            </w:r>
            <w:r w:rsidR="00BF3719" w:rsidRPr="00807767">
              <w:rPr>
                <w:lang w:val="en-US"/>
              </w:rPr>
              <w:t xml:space="preserve"> </w:t>
            </w:r>
            <w:r w:rsidR="00BF3719" w:rsidRPr="00807767">
              <w:rPr>
                <w:rFonts w:ascii="Calibri Light" w:hAnsi="Calibri Light"/>
                <w:color w:val="404040" w:themeColor="text1" w:themeTint="BF"/>
                <w:lang w:val="en-GB"/>
              </w:rPr>
              <w:t>Tom Holsøe</w:t>
            </w:r>
            <w:r w:rsidRPr="00807767">
              <w:rPr>
                <w:rFonts w:ascii="Calibri Light" w:hAnsi="Calibri Light"/>
                <w:color w:val="404040" w:themeColor="text1" w:themeTint="BF"/>
                <w:lang w:val="en-GB"/>
              </w:rPr>
              <w:t>, Δικηγόρος, Kammeradvokaten</w:t>
            </w:r>
            <w:r w:rsidR="009E6197" w:rsidRPr="00807767">
              <w:rPr>
                <w:rFonts w:ascii="Calibri Light" w:hAnsi="Calibri Light"/>
                <w:color w:val="404040" w:themeColor="text1" w:themeTint="BF"/>
                <w:lang w:val="en-GB"/>
              </w:rPr>
              <w:t xml:space="preserve"> </w:t>
            </w:r>
            <w:r w:rsidR="009E6197" w:rsidRPr="00807767">
              <w:rPr>
                <w:rFonts w:ascii="Calibri Light" w:hAnsi="Calibri Light"/>
                <w:color w:val="404040" w:themeColor="text1" w:themeTint="BF"/>
                <w:lang w:val="en-US"/>
              </w:rPr>
              <w:t>Law Firm</w:t>
            </w:r>
            <w:bookmarkStart w:id="0" w:name="_GoBack"/>
            <w:bookmarkEnd w:id="0"/>
          </w:p>
          <w:p w:rsidR="00022E18" w:rsidRPr="00807767" w:rsidRDefault="00022E18" w:rsidP="00052CEB">
            <w:pPr>
              <w:pStyle w:val="ab"/>
              <w:spacing w:before="40" w:after="0" w:line="240" w:lineRule="auto"/>
              <w:ind w:left="405"/>
              <w:rPr>
                <w:rFonts w:ascii="Calibri Light" w:hAnsi="Calibri Light"/>
                <w:color w:val="404040" w:themeColor="text1" w:themeTint="BF"/>
                <w:lang w:val="en-GB"/>
              </w:rPr>
            </w:pPr>
          </w:p>
          <w:p w:rsidR="00807767" w:rsidRDefault="00022E18" w:rsidP="00807767">
            <w:pPr>
              <w:spacing w:before="40" w:after="0" w:line="240" w:lineRule="auto"/>
              <w:rPr>
                <w:rFonts w:ascii="Calibri Light" w:hAnsi="Calibri Light"/>
                <w:color w:val="404040" w:themeColor="text1" w:themeTint="BF"/>
              </w:rPr>
            </w:pPr>
            <w:r w:rsidRPr="00807767">
              <w:rPr>
                <w:rFonts w:ascii="Calibri Light" w:hAnsi="Calibri Light"/>
                <w:color w:val="404040" w:themeColor="text1" w:themeTint="BF"/>
              </w:rPr>
              <w:t>Ερωτήσεις &amp; Απαντήσεις</w:t>
            </w:r>
          </w:p>
          <w:p w:rsidR="00807767" w:rsidRDefault="00807767" w:rsidP="00807767">
            <w:pPr>
              <w:spacing w:before="40" w:after="0" w:line="240" w:lineRule="auto"/>
              <w:rPr>
                <w:rFonts w:ascii="Calibri Light" w:hAnsi="Calibri Light"/>
                <w:color w:val="404040" w:themeColor="text1" w:themeTint="BF"/>
              </w:rPr>
            </w:pPr>
          </w:p>
          <w:p w:rsidR="00022E18" w:rsidRPr="00807767" w:rsidRDefault="00022E18" w:rsidP="00807767">
            <w:pPr>
              <w:spacing w:before="40" w:after="0" w:line="240" w:lineRule="auto"/>
              <w:rPr>
                <w:rFonts w:ascii="Calibri Light" w:hAnsi="Calibri Light"/>
                <w:b/>
                <w:color w:val="404040" w:themeColor="text1" w:themeTint="BF"/>
              </w:rPr>
            </w:pPr>
            <w:r w:rsidRPr="00807767">
              <w:rPr>
                <w:rFonts w:ascii="Calibri Light" w:hAnsi="Calibri Light"/>
                <w:b/>
                <w:i/>
                <w:color w:val="404040" w:themeColor="text1" w:themeTint="BF"/>
              </w:rPr>
              <w:t>Διάλειμμα</w:t>
            </w:r>
            <w:r w:rsidRPr="00807767" w:rsidDel="00AD77AC">
              <w:rPr>
                <w:rFonts w:ascii="Calibri Light" w:hAnsi="Calibri Light"/>
                <w:b/>
                <w:i/>
                <w:color w:val="404040" w:themeColor="text1" w:themeTint="BF"/>
              </w:rPr>
              <w:t xml:space="preserve">  </w:t>
            </w:r>
          </w:p>
        </w:tc>
      </w:tr>
      <w:tr w:rsidR="00022E18" w:rsidRPr="00904AEA" w:rsidTr="00052CEB">
        <w:trPr>
          <w:trHeight w:val="2414"/>
        </w:trPr>
        <w:tc>
          <w:tcPr>
            <w:tcW w:w="1615" w:type="dxa"/>
            <w:shd w:val="clear" w:color="auto" w:fill="auto"/>
          </w:tcPr>
          <w:p w:rsidR="00022E18" w:rsidRPr="00B37017" w:rsidRDefault="00807767" w:rsidP="00807767">
            <w:pPr>
              <w:spacing w:before="40" w:after="40" w:line="240" w:lineRule="auto"/>
              <w:ind w:right="-105"/>
              <w:rPr>
                <w:rFonts w:ascii="Calibri Light" w:hAnsi="Calibri Light"/>
                <w:color w:val="404040" w:themeColor="text1" w:themeTint="BF"/>
                <w:lang w:val="en-US"/>
              </w:rPr>
            </w:pPr>
            <w:r>
              <w:rPr>
                <w:rFonts w:ascii="Calibri Light" w:hAnsi="Calibri Light"/>
                <w:color w:val="404040" w:themeColor="text1" w:themeTint="BF"/>
              </w:rPr>
              <w:t xml:space="preserve">  </w:t>
            </w:r>
            <w:r w:rsidR="00022E18" w:rsidRPr="00B37017">
              <w:rPr>
                <w:rFonts w:ascii="Calibri Light" w:hAnsi="Calibri Light"/>
                <w:color w:val="404040" w:themeColor="text1" w:themeTint="BF"/>
                <w:lang w:val="en-US"/>
              </w:rPr>
              <w:t>1</w:t>
            </w:r>
            <w:r w:rsidR="00022E18">
              <w:rPr>
                <w:rFonts w:ascii="Calibri Light" w:hAnsi="Calibri Light"/>
                <w:color w:val="404040" w:themeColor="text1" w:themeTint="BF"/>
                <w:lang w:val="en-US"/>
              </w:rPr>
              <w:t>2</w:t>
            </w:r>
            <w:r w:rsidR="00022E18" w:rsidRPr="00B37017">
              <w:rPr>
                <w:rFonts w:ascii="Calibri Light" w:hAnsi="Calibri Light"/>
                <w:color w:val="404040" w:themeColor="text1" w:themeTint="BF"/>
                <w:lang w:val="en-US"/>
              </w:rPr>
              <w:t>:</w:t>
            </w:r>
            <w:r w:rsidR="00022E18">
              <w:rPr>
                <w:rFonts w:ascii="Calibri Light" w:hAnsi="Calibri Light"/>
                <w:color w:val="404040" w:themeColor="text1" w:themeTint="BF"/>
                <w:lang w:val="en-US"/>
              </w:rPr>
              <w:t>00</w:t>
            </w:r>
            <w:r w:rsidR="00022E18" w:rsidRPr="00B37017">
              <w:rPr>
                <w:rFonts w:ascii="Calibri Light" w:hAnsi="Calibri Light"/>
                <w:color w:val="404040" w:themeColor="text1" w:themeTint="BF"/>
                <w:lang w:val="en-US"/>
              </w:rPr>
              <w:t xml:space="preserve"> </w:t>
            </w:r>
            <w:r w:rsidR="00022E18">
              <w:rPr>
                <w:rFonts w:ascii="Calibri Light" w:hAnsi="Calibri Light"/>
                <w:color w:val="404040" w:themeColor="text1" w:themeTint="BF"/>
                <w:lang w:val="en-US"/>
              </w:rPr>
              <w:t>-13</w:t>
            </w:r>
            <w:r w:rsidR="00022E18" w:rsidRPr="00B37017">
              <w:rPr>
                <w:rFonts w:ascii="Calibri Light" w:hAnsi="Calibri Light"/>
                <w:color w:val="404040" w:themeColor="text1" w:themeTint="BF"/>
                <w:lang w:val="en-US"/>
              </w:rPr>
              <w:t>:</w:t>
            </w:r>
            <w:r w:rsidR="00022E18">
              <w:rPr>
                <w:rFonts w:ascii="Calibri Light" w:hAnsi="Calibri Light"/>
                <w:color w:val="404040" w:themeColor="text1" w:themeTint="BF"/>
                <w:lang w:val="en-US"/>
              </w:rPr>
              <w:t>15</w:t>
            </w:r>
          </w:p>
        </w:tc>
        <w:tc>
          <w:tcPr>
            <w:tcW w:w="8195" w:type="dxa"/>
            <w:shd w:val="clear" w:color="auto" w:fill="auto"/>
          </w:tcPr>
          <w:p w:rsidR="00022E18" w:rsidRPr="00807767" w:rsidRDefault="00022E18" w:rsidP="00807767">
            <w:pPr>
              <w:spacing w:before="80" w:after="40" w:line="240" w:lineRule="auto"/>
              <w:rPr>
                <w:rFonts w:asciiTheme="majorHAnsi" w:hAnsiTheme="majorHAnsi"/>
                <w:color w:val="404040" w:themeColor="text1" w:themeTint="BF"/>
              </w:rPr>
            </w:pPr>
            <w:r w:rsidRPr="00807767">
              <w:rPr>
                <w:rFonts w:asciiTheme="majorHAnsi" w:hAnsiTheme="majorHAnsi"/>
                <w:b/>
                <w:color w:val="404040" w:themeColor="text1" w:themeTint="BF"/>
              </w:rPr>
              <w:t xml:space="preserve">Βέλτιστες Πρακτικές </w:t>
            </w:r>
            <w:r w:rsidR="00E454BB" w:rsidRPr="00807767">
              <w:rPr>
                <w:rFonts w:asciiTheme="majorHAnsi" w:hAnsiTheme="majorHAnsi"/>
                <w:b/>
                <w:color w:val="404040" w:themeColor="text1" w:themeTint="BF"/>
              </w:rPr>
              <w:t>και κατευθύνσεις από χώρες ΕΕ</w:t>
            </w:r>
            <w:r w:rsidR="00E454BB" w:rsidRPr="00807767">
              <w:rPr>
                <w:rFonts w:asciiTheme="majorHAnsi" w:hAnsiTheme="majorHAnsi"/>
                <w:color w:val="404040" w:themeColor="text1" w:themeTint="BF"/>
              </w:rPr>
              <w:t>. Αναλυτικές παρουσιάσεις από</w:t>
            </w:r>
            <w:r w:rsidRPr="00807767">
              <w:rPr>
                <w:rFonts w:asciiTheme="majorHAnsi" w:hAnsiTheme="majorHAnsi"/>
                <w:color w:val="404040" w:themeColor="text1" w:themeTint="BF"/>
              </w:rPr>
              <w:t>:</w:t>
            </w:r>
          </w:p>
          <w:p w:rsidR="00022E18" w:rsidRPr="00807767" w:rsidRDefault="00944862" w:rsidP="00944862">
            <w:pPr>
              <w:pStyle w:val="ab"/>
              <w:numPr>
                <w:ilvl w:val="0"/>
                <w:numId w:val="8"/>
              </w:numPr>
              <w:spacing w:before="40" w:after="0" w:line="240" w:lineRule="auto"/>
              <w:rPr>
                <w:rFonts w:ascii="Calibri Light" w:hAnsi="Calibri Light"/>
                <w:color w:val="404040" w:themeColor="text1" w:themeTint="BF"/>
              </w:rPr>
            </w:pPr>
            <w:r w:rsidRPr="00807767">
              <w:rPr>
                <w:rFonts w:ascii="Calibri Light" w:hAnsi="Calibri Light"/>
                <w:color w:val="404040" w:themeColor="text1" w:themeTint="BF"/>
              </w:rPr>
              <w:t>Εκπρόσωπο της Ευρωπαϊκής Επιτροπής (</w:t>
            </w:r>
            <w:r w:rsidRPr="00807767">
              <w:rPr>
                <w:rFonts w:ascii="Calibri Light" w:hAnsi="Calibri Light"/>
                <w:color w:val="404040" w:themeColor="text1" w:themeTint="BF"/>
                <w:lang w:val="en-US"/>
              </w:rPr>
              <w:t>TBC</w:t>
            </w:r>
            <w:r w:rsidRPr="00807767">
              <w:rPr>
                <w:rFonts w:ascii="Calibri Light" w:hAnsi="Calibri Light"/>
                <w:color w:val="404040" w:themeColor="text1" w:themeTint="BF"/>
              </w:rPr>
              <w:t>)</w:t>
            </w:r>
            <w:r w:rsidR="00022E18" w:rsidRPr="00807767">
              <w:rPr>
                <w:rFonts w:ascii="Calibri Light" w:hAnsi="Calibri Light"/>
                <w:color w:val="404040" w:themeColor="text1" w:themeTint="BF"/>
              </w:rPr>
              <w:t xml:space="preserve"> </w:t>
            </w:r>
          </w:p>
          <w:p w:rsidR="00022E18" w:rsidRPr="00807767" w:rsidRDefault="00022E18" w:rsidP="00052CEB">
            <w:pPr>
              <w:pStyle w:val="ab"/>
              <w:numPr>
                <w:ilvl w:val="0"/>
                <w:numId w:val="8"/>
              </w:numPr>
              <w:spacing w:before="40" w:after="0" w:line="240" w:lineRule="auto"/>
              <w:rPr>
                <w:rFonts w:ascii="Calibri Light" w:hAnsi="Calibri Light"/>
                <w:color w:val="404040" w:themeColor="text1" w:themeTint="BF"/>
                <w:lang w:val="en-GB"/>
              </w:rPr>
            </w:pPr>
            <w:r w:rsidRPr="00807767">
              <w:rPr>
                <w:rFonts w:ascii="Calibri Light" w:hAnsi="Calibri Light"/>
                <w:color w:val="404040" w:themeColor="text1" w:themeTint="BF"/>
                <w:lang w:val="en-GB"/>
              </w:rPr>
              <w:t xml:space="preserve">Mr Marcus Muchsel, </w:t>
            </w:r>
            <w:r w:rsidR="00240FA7" w:rsidRPr="00807767">
              <w:rPr>
                <w:rFonts w:ascii="Calibri Light" w:hAnsi="Calibri Light"/>
                <w:color w:val="404040" w:themeColor="text1" w:themeTint="BF"/>
              </w:rPr>
              <w:t>Εμπειρογνώμων</w:t>
            </w:r>
            <w:r w:rsidR="00240FA7" w:rsidRPr="00807767">
              <w:rPr>
                <w:rFonts w:ascii="Calibri Light" w:hAnsi="Calibri Light"/>
                <w:color w:val="404040" w:themeColor="text1" w:themeTint="BF"/>
                <w:lang w:val="en-US"/>
              </w:rPr>
              <w:t xml:space="preserve"> </w:t>
            </w:r>
            <w:r w:rsidR="00240FA7" w:rsidRPr="00807767">
              <w:rPr>
                <w:rFonts w:ascii="Calibri Light" w:hAnsi="Calibri Light"/>
                <w:color w:val="404040" w:themeColor="text1" w:themeTint="BF"/>
              </w:rPr>
              <w:t>Στρατηγικής</w:t>
            </w:r>
            <w:r w:rsidR="00240FA7" w:rsidRPr="00807767">
              <w:rPr>
                <w:rFonts w:ascii="Calibri Light" w:hAnsi="Calibri Light"/>
                <w:color w:val="404040" w:themeColor="text1" w:themeTint="BF"/>
                <w:lang w:val="en-US"/>
              </w:rPr>
              <w:t xml:space="preserve"> </w:t>
            </w:r>
            <w:r w:rsidR="00240FA7" w:rsidRPr="00807767">
              <w:rPr>
                <w:rFonts w:ascii="Calibri Light" w:hAnsi="Calibri Light"/>
                <w:color w:val="404040" w:themeColor="text1" w:themeTint="BF"/>
              </w:rPr>
              <w:t>Προμηθειών</w:t>
            </w:r>
            <w:r w:rsidR="00240FA7" w:rsidRPr="00807767">
              <w:rPr>
                <w:rFonts w:ascii="Calibri Light" w:hAnsi="Calibri Light"/>
                <w:color w:val="404040" w:themeColor="text1" w:themeTint="BF"/>
                <w:lang w:val="en-US"/>
              </w:rPr>
              <w:t xml:space="preserve">, </w:t>
            </w:r>
            <w:r w:rsidRPr="00807767">
              <w:rPr>
                <w:rFonts w:ascii="Calibri Light" w:hAnsi="Calibri Light"/>
                <w:color w:val="404040" w:themeColor="text1" w:themeTint="BF"/>
                <w:lang w:val="en-GB"/>
              </w:rPr>
              <w:t>Austrian Procurement Agency</w:t>
            </w:r>
          </w:p>
          <w:p w:rsidR="00022E18" w:rsidRPr="00807767" w:rsidRDefault="00022E18" w:rsidP="00052CEB">
            <w:pPr>
              <w:pStyle w:val="ab"/>
              <w:numPr>
                <w:ilvl w:val="0"/>
                <w:numId w:val="8"/>
              </w:numPr>
              <w:spacing w:before="40" w:after="0" w:line="240" w:lineRule="auto"/>
              <w:rPr>
                <w:rFonts w:ascii="Calibri Light" w:hAnsi="Calibri Light"/>
                <w:color w:val="404040" w:themeColor="text1" w:themeTint="BF"/>
                <w:lang w:val="en-GB"/>
              </w:rPr>
            </w:pPr>
            <w:r w:rsidRPr="00807767">
              <w:rPr>
                <w:rFonts w:ascii="Calibri Light" w:hAnsi="Calibri Light"/>
                <w:color w:val="404040" w:themeColor="text1" w:themeTint="BF"/>
                <w:lang w:val="en-GB"/>
              </w:rPr>
              <w:t xml:space="preserve">Ms Jousi Outi, </w:t>
            </w:r>
            <w:r w:rsidR="00240FA7" w:rsidRPr="00807767">
              <w:rPr>
                <w:rFonts w:ascii="Calibri Light" w:hAnsi="Calibri Light"/>
                <w:color w:val="404040" w:themeColor="text1" w:themeTint="BF"/>
                <w:lang w:val="en-GB"/>
              </w:rPr>
              <w:t xml:space="preserve">Δικηγόρος και </w:t>
            </w:r>
            <w:r w:rsidR="00240FA7" w:rsidRPr="00807767">
              <w:rPr>
                <w:rFonts w:ascii="Calibri Light" w:hAnsi="Calibri Light"/>
                <w:color w:val="404040" w:themeColor="text1" w:themeTint="BF"/>
                <w:lang w:val="en-US"/>
              </w:rPr>
              <w:t xml:space="preserve">Software Developer, </w:t>
            </w:r>
            <w:r w:rsidRPr="00807767">
              <w:rPr>
                <w:rFonts w:ascii="Calibri Light" w:hAnsi="Calibri Light"/>
                <w:color w:val="404040" w:themeColor="text1" w:themeTint="BF"/>
                <w:lang w:val="en-GB"/>
              </w:rPr>
              <w:t xml:space="preserve">Hannes Snellman Law Office, </w:t>
            </w:r>
            <w:r w:rsidR="00240FA7" w:rsidRPr="00807767">
              <w:rPr>
                <w:rFonts w:ascii="Calibri Light" w:hAnsi="Calibri Light"/>
                <w:color w:val="404040" w:themeColor="text1" w:themeTint="BF"/>
                <w:lang w:val="en-GB"/>
              </w:rPr>
              <w:t xml:space="preserve">Finland </w:t>
            </w:r>
            <w:r w:rsidR="003C3FE8" w:rsidRPr="00807767">
              <w:rPr>
                <w:rFonts w:ascii="Calibri Light" w:hAnsi="Calibri Light"/>
                <w:color w:val="404040" w:themeColor="text1" w:themeTint="BF"/>
                <w:lang w:val="en-GB"/>
              </w:rPr>
              <w:t>(μέσω τηλεδιάσκεψης)</w:t>
            </w:r>
          </w:p>
          <w:p w:rsidR="00022E18" w:rsidRPr="00807767" w:rsidRDefault="00022E18" w:rsidP="00052CEB">
            <w:pPr>
              <w:pStyle w:val="ab"/>
              <w:spacing w:before="40" w:after="0" w:line="240" w:lineRule="auto"/>
              <w:ind w:left="405"/>
              <w:rPr>
                <w:rFonts w:ascii="Calibri Light" w:hAnsi="Calibri Light"/>
                <w:color w:val="404040" w:themeColor="text1" w:themeTint="BF"/>
                <w:lang w:val="en-GB"/>
              </w:rPr>
            </w:pPr>
          </w:p>
          <w:p w:rsidR="00022E18" w:rsidRPr="00807767" w:rsidRDefault="00E454BB" w:rsidP="00052CEB">
            <w:pPr>
              <w:pStyle w:val="ab"/>
              <w:spacing w:before="40" w:after="0" w:line="240" w:lineRule="auto"/>
              <w:ind w:left="405"/>
              <w:rPr>
                <w:rFonts w:asciiTheme="majorHAnsi" w:hAnsiTheme="majorHAnsi"/>
                <w:i/>
                <w:color w:val="404040" w:themeColor="text1" w:themeTint="BF"/>
                <w:lang w:val="en-GB"/>
              </w:rPr>
            </w:pPr>
            <w:r w:rsidRPr="00807767">
              <w:rPr>
                <w:rFonts w:ascii="Calibri Light" w:hAnsi="Calibri Light"/>
                <w:color w:val="404040" w:themeColor="text1" w:themeTint="BF"/>
                <w:lang w:val="en-GB"/>
              </w:rPr>
              <w:t>Ερωτήσεις &amp; Απαντήσεις</w:t>
            </w:r>
          </w:p>
          <w:p w:rsidR="00022E18" w:rsidRPr="00807767" w:rsidRDefault="00022E18" w:rsidP="00052CEB">
            <w:pPr>
              <w:spacing w:before="40" w:after="0" w:line="240" w:lineRule="auto"/>
              <w:ind w:left="75"/>
              <w:rPr>
                <w:rFonts w:ascii="Calibri Light" w:hAnsi="Calibri Light"/>
                <w:color w:val="404040" w:themeColor="text1" w:themeTint="BF"/>
                <w:lang w:val="en-US"/>
              </w:rPr>
            </w:pPr>
          </w:p>
        </w:tc>
      </w:tr>
      <w:tr w:rsidR="00022E18" w:rsidRPr="00435EFE" w:rsidTr="00052CEB">
        <w:trPr>
          <w:trHeight w:val="90"/>
        </w:trPr>
        <w:tc>
          <w:tcPr>
            <w:tcW w:w="1615" w:type="dxa"/>
            <w:shd w:val="clear" w:color="auto" w:fill="auto"/>
          </w:tcPr>
          <w:p w:rsidR="00022E18" w:rsidRPr="00807767" w:rsidRDefault="00022E18" w:rsidP="00807767">
            <w:pPr>
              <w:spacing w:before="40" w:after="40" w:line="240" w:lineRule="auto"/>
              <w:jc w:val="right"/>
              <w:rPr>
                <w:rFonts w:ascii="Calibri Light" w:hAnsi="Calibri Light"/>
                <w:color w:val="404040" w:themeColor="text1" w:themeTint="BF"/>
              </w:rPr>
            </w:pPr>
            <w:r>
              <w:rPr>
                <w:rFonts w:ascii="Calibri Light" w:hAnsi="Calibri Light"/>
                <w:color w:val="404040" w:themeColor="text1" w:themeTint="BF"/>
                <w:lang w:val="en-GB"/>
              </w:rPr>
              <w:t>13:15</w:t>
            </w:r>
            <w:r w:rsidR="00944862">
              <w:rPr>
                <w:rFonts w:ascii="Calibri Light" w:hAnsi="Calibri Light"/>
                <w:color w:val="404040" w:themeColor="text1" w:themeTint="BF"/>
                <w:lang w:val="en-GB"/>
              </w:rPr>
              <w:t xml:space="preserve"> - 13</w:t>
            </w:r>
            <w:r w:rsidRPr="00B37017">
              <w:rPr>
                <w:rFonts w:ascii="Calibri Light" w:hAnsi="Calibri Light"/>
                <w:color w:val="404040" w:themeColor="text1" w:themeTint="BF"/>
                <w:lang w:val="en-GB"/>
              </w:rPr>
              <w:t>:</w:t>
            </w:r>
            <w:r w:rsidR="00944862">
              <w:rPr>
                <w:rFonts w:ascii="Calibri Light" w:hAnsi="Calibri Light"/>
                <w:color w:val="404040" w:themeColor="text1" w:themeTint="BF"/>
                <w:lang w:val="en-GB"/>
              </w:rPr>
              <w:t>45</w:t>
            </w:r>
          </w:p>
          <w:p w:rsidR="00022E18" w:rsidRPr="00B37017" w:rsidRDefault="00022E18" w:rsidP="00052CEB">
            <w:pPr>
              <w:spacing w:before="40" w:after="40" w:line="240" w:lineRule="auto"/>
              <w:jc w:val="right"/>
              <w:rPr>
                <w:rFonts w:ascii="Calibri Light" w:hAnsi="Calibri Light"/>
                <w:color w:val="404040" w:themeColor="text1" w:themeTint="BF"/>
                <w:lang w:val="en-GB"/>
              </w:rPr>
            </w:pPr>
          </w:p>
        </w:tc>
        <w:tc>
          <w:tcPr>
            <w:tcW w:w="8195" w:type="dxa"/>
            <w:shd w:val="clear" w:color="auto" w:fill="auto"/>
          </w:tcPr>
          <w:p w:rsidR="00022E18" w:rsidRPr="00807767" w:rsidRDefault="00944862" w:rsidP="00052CEB">
            <w:pPr>
              <w:spacing w:before="40" w:after="40" w:line="240" w:lineRule="auto"/>
              <w:ind w:left="75"/>
              <w:rPr>
                <w:rFonts w:asciiTheme="majorHAnsi" w:hAnsiTheme="majorHAnsi"/>
                <w:b/>
                <w:color w:val="404040" w:themeColor="text1" w:themeTint="BF"/>
              </w:rPr>
            </w:pPr>
            <w:r w:rsidRPr="00807767">
              <w:rPr>
                <w:rFonts w:asciiTheme="majorHAnsi" w:hAnsiTheme="majorHAnsi"/>
                <w:b/>
                <w:color w:val="404040" w:themeColor="text1" w:themeTint="BF"/>
              </w:rPr>
              <w:t>Συμπεράσματα &amp; Κλείσιμο</w:t>
            </w:r>
          </w:p>
          <w:p w:rsidR="00022E18" w:rsidRPr="00807767" w:rsidRDefault="00022E18" w:rsidP="00052CEB">
            <w:pPr>
              <w:spacing w:before="40" w:after="40" w:line="240" w:lineRule="auto"/>
              <w:rPr>
                <w:rFonts w:asciiTheme="majorHAnsi" w:hAnsiTheme="majorHAnsi"/>
                <w:color w:val="404040" w:themeColor="text1" w:themeTint="BF"/>
                <w:sz w:val="16"/>
                <w:szCs w:val="16"/>
              </w:rPr>
            </w:pPr>
          </w:p>
          <w:p w:rsidR="00022E18" w:rsidRPr="00807767" w:rsidRDefault="00022E18" w:rsidP="00807767">
            <w:pPr>
              <w:spacing w:before="40" w:after="0" w:line="240" w:lineRule="auto"/>
              <w:rPr>
                <w:rFonts w:ascii="Calibri Light" w:hAnsi="Calibri Light"/>
                <w:color w:val="404040" w:themeColor="text1" w:themeTint="BF"/>
                <w:lang w:val="en-GB"/>
              </w:rPr>
            </w:pPr>
          </w:p>
        </w:tc>
      </w:tr>
      <w:tr w:rsidR="00022E18" w:rsidRPr="00904AEA" w:rsidTr="00052CEB">
        <w:tc>
          <w:tcPr>
            <w:tcW w:w="1615" w:type="dxa"/>
            <w:shd w:val="clear" w:color="auto" w:fill="auto"/>
          </w:tcPr>
          <w:p w:rsidR="00022E18" w:rsidRPr="00B37017" w:rsidRDefault="00944862" w:rsidP="003C3FE8">
            <w:pPr>
              <w:spacing w:before="40" w:after="40" w:line="240" w:lineRule="auto"/>
              <w:jc w:val="right"/>
              <w:rPr>
                <w:rFonts w:ascii="Calibri Light" w:hAnsi="Calibri Light"/>
                <w:color w:val="404040" w:themeColor="text1" w:themeTint="BF"/>
                <w:lang w:val="en-GB"/>
              </w:rPr>
            </w:pPr>
            <w:r>
              <w:rPr>
                <w:rFonts w:ascii="Calibri Light" w:hAnsi="Calibri Light"/>
                <w:color w:val="404040" w:themeColor="text1" w:themeTint="BF"/>
                <w:lang w:val="en-GB"/>
              </w:rPr>
              <w:t>13:45</w:t>
            </w:r>
            <w:r w:rsidR="00022E18" w:rsidRPr="00B37017">
              <w:rPr>
                <w:rFonts w:ascii="Calibri Light" w:hAnsi="Calibri Light"/>
                <w:color w:val="404040" w:themeColor="text1" w:themeTint="BF"/>
              </w:rPr>
              <w:t xml:space="preserve"> - </w:t>
            </w:r>
            <w:r>
              <w:rPr>
                <w:rFonts w:ascii="Calibri Light" w:hAnsi="Calibri Light"/>
                <w:color w:val="404040" w:themeColor="text1" w:themeTint="BF"/>
                <w:lang w:val="en-GB"/>
              </w:rPr>
              <w:t>1</w:t>
            </w:r>
            <w:r w:rsidR="003C3FE8">
              <w:rPr>
                <w:rFonts w:ascii="Calibri Light" w:hAnsi="Calibri Light"/>
                <w:color w:val="404040" w:themeColor="text1" w:themeTint="BF"/>
                <w:lang w:val="en-GB"/>
              </w:rPr>
              <w:t>4</w:t>
            </w:r>
            <w:r w:rsidR="00022E18" w:rsidRPr="00B37017">
              <w:rPr>
                <w:rFonts w:ascii="Calibri Light" w:hAnsi="Calibri Light"/>
                <w:color w:val="404040" w:themeColor="text1" w:themeTint="BF"/>
                <w:lang w:val="en-GB"/>
              </w:rPr>
              <w:t>:</w:t>
            </w:r>
            <w:r w:rsidR="003C3FE8">
              <w:rPr>
                <w:rFonts w:ascii="Calibri Light" w:hAnsi="Calibri Light"/>
                <w:color w:val="404040" w:themeColor="text1" w:themeTint="BF"/>
                <w:lang w:val="en-GB"/>
              </w:rPr>
              <w:t>45</w:t>
            </w:r>
            <w:r w:rsidR="00022E18" w:rsidRPr="00B37017">
              <w:rPr>
                <w:rFonts w:ascii="Calibri Light" w:hAnsi="Calibri Light"/>
                <w:color w:val="404040" w:themeColor="text1" w:themeTint="BF"/>
              </w:rPr>
              <w:t xml:space="preserve"> </w:t>
            </w:r>
          </w:p>
        </w:tc>
        <w:tc>
          <w:tcPr>
            <w:tcW w:w="8195" w:type="dxa"/>
            <w:shd w:val="clear" w:color="auto" w:fill="auto"/>
          </w:tcPr>
          <w:p w:rsidR="00022E18" w:rsidRPr="00807767" w:rsidRDefault="00944862" w:rsidP="00807767">
            <w:pPr>
              <w:spacing w:before="40" w:after="40" w:line="240" w:lineRule="auto"/>
              <w:ind w:left="75"/>
              <w:rPr>
                <w:rFonts w:asciiTheme="majorHAnsi" w:hAnsiTheme="majorHAnsi"/>
                <w:b/>
                <w:i/>
                <w:color w:val="404040" w:themeColor="text1" w:themeTint="BF"/>
                <w:lang w:val="en-GB"/>
              </w:rPr>
            </w:pPr>
            <w:r w:rsidRPr="00807767">
              <w:rPr>
                <w:rFonts w:asciiTheme="majorHAnsi" w:hAnsiTheme="majorHAnsi"/>
                <w:b/>
                <w:i/>
                <w:color w:val="404040" w:themeColor="text1" w:themeTint="BF"/>
              </w:rPr>
              <w:t>Ελαφρύ Γεύμα</w:t>
            </w:r>
          </w:p>
        </w:tc>
      </w:tr>
    </w:tbl>
    <w:p w:rsidR="00807767" w:rsidRDefault="00807767" w:rsidP="003C3FE8">
      <w:pPr>
        <w:spacing w:before="40" w:after="0" w:line="240" w:lineRule="auto"/>
        <w:rPr>
          <w:rFonts w:ascii="Calibri Light" w:hAnsi="Calibri Light"/>
          <w:b/>
          <w:color w:val="404040" w:themeColor="text1" w:themeTint="BF"/>
        </w:rPr>
      </w:pPr>
    </w:p>
    <w:p w:rsidR="001800FE" w:rsidRPr="00807767" w:rsidRDefault="003C3FE8" w:rsidP="00807767">
      <w:pPr>
        <w:pStyle w:val="ab"/>
        <w:numPr>
          <w:ilvl w:val="0"/>
          <w:numId w:val="12"/>
        </w:numPr>
        <w:spacing w:before="40" w:after="0" w:line="240" w:lineRule="auto"/>
        <w:rPr>
          <w:rFonts w:ascii="Calibri Light" w:hAnsi="Calibri Light"/>
          <w:b/>
          <w:color w:val="404040" w:themeColor="text1" w:themeTint="BF"/>
        </w:rPr>
      </w:pPr>
      <w:r w:rsidRPr="00807767">
        <w:rPr>
          <w:rFonts w:ascii="Calibri Light" w:hAnsi="Calibri Light"/>
          <w:b/>
          <w:color w:val="404040" w:themeColor="text1" w:themeTint="BF"/>
        </w:rPr>
        <w:t>Κατά τη διάρκεια της ημερίδας θα παρέχεται ταυτόχρονη μετάφραση των ομιλιών.</w:t>
      </w:r>
    </w:p>
    <w:p w:rsidR="008344D8" w:rsidRPr="003C3FE8" w:rsidRDefault="008344D8" w:rsidP="008344D8">
      <w:pPr>
        <w:pStyle w:val="a6"/>
        <w:spacing w:before="120"/>
        <w:jc w:val="right"/>
        <w:rPr>
          <w:rFonts w:asciiTheme="majorHAnsi" w:hAnsiTheme="majorHAnsi"/>
          <w:b/>
          <w:color w:val="595959" w:themeColor="text1" w:themeTint="A6"/>
          <w:sz w:val="36"/>
          <w:szCs w:val="36"/>
        </w:rPr>
      </w:pPr>
    </w:p>
    <w:p w:rsidR="008344D8" w:rsidRPr="00C8762F" w:rsidRDefault="00537FA6" w:rsidP="00C8762F">
      <w:pPr>
        <w:spacing w:after="0" w:line="240" w:lineRule="auto"/>
        <w:jc w:val="right"/>
        <w:rPr>
          <w:rFonts w:asciiTheme="majorHAnsi" w:hAnsiTheme="majorHAnsi"/>
          <w:b/>
          <w:color w:val="2E74B5"/>
          <w:sz w:val="44"/>
          <w:szCs w:val="56"/>
        </w:rPr>
      </w:pPr>
      <w:r w:rsidRPr="00C8762F">
        <w:rPr>
          <w:rFonts w:asciiTheme="majorHAnsi" w:hAnsiTheme="majorHAnsi"/>
          <w:b/>
          <w:color w:val="2E74B5"/>
          <w:sz w:val="44"/>
          <w:szCs w:val="56"/>
        </w:rPr>
        <w:lastRenderedPageBreak/>
        <w:t>σ</w:t>
      </w:r>
      <w:r w:rsidR="00302A81" w:rsidRPr="00C8762F">
        <w:rPr>
          <w:rFonts w:asciiTheme="majorHAnsi" w:hAnsiTheme="majorHAnsi"/>
          <w:b/>
          <w:color w:val="2E74B5"/>
          <w:sz w:val="44"/>
          <w:szCs w:val="56"/>
        </w:rPr>
        <w:t>ημειώσεις</w:t>
      </w:r>
    </w:p>
    <w:tbl>
      <w:tblPr>
        <w:tblStyle w:val="a5"/>
        <w:tblW w:w="0" w:type="auto"/>
        <w:tblBorders>
          <w:top w:val="dotted" w:sz="4" w:space="0" w:color="808080" w:themeColor="background1" w:themeShade="80"/>
          <w:left w:val="none" w:sz="0" w:space="0" w:color="auto"/>
          <w:bottom w:val="dotted" w:sz="4" w:space="0" w:color="808080" w:themeColor="background1" w:themeShade="80"/>
          <w:right w:val="none" w:sz="0" w:space="0" w:color="auto"/>
          <w:insideH w:val="dotted" w:sz="4" w:space="0" w:color="808080" w:themeColor="background1" w:themeShade="80"/>
          <w:insideV w:val="dotted" w:sz="4" w:space="0" w:color="808080" w:themeColor="background1" w:themeShade="80"/>
        </w:tblBorders>
        <w:tblLook w:val="04A0"/>
      </w:tblPr>
      <w:tblGrid>
        <w:gridCol w:w="10338"/>
      </w:tblGrid>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5506ED" w:rsidRPr="00C8762F" w:rsidTr="001E0AEA">
        <w:tc>
          <w:tcPr>
            <w:tcW w:w="10338" w:type="dxa"/>
          </w:tcPr>
          <w:p w:rsidR="005506ED" w:rsidRPr="00C8762F" w:rsidRDefault="005506ED"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5506ED" w:rsidRPr="00C8762F" w:rsidTr="001E0AEA">
        <w:tc>
          <w:tcPr>
            <w:tcW w:w="10338" w:type="dxa"/>
          </w:tcPr>
          <w:p w:rsidR="005506ED" w:rsidRPr="00C8762F" w:rsidRDefault="005506ED" w:rsidP="001E0AEA">
            <w:pPr>
              <w:pStyle w:val="a6"/>
              <w:spacing w:before="120" w:line="360" w:lineRule="auto"/>
              <w:jc w:val="both"/>
              <w:rPr>
                <w:rFonts w:asciiTheme="majorHAnsi" w:hAnsiTheme="majorHAnsi"/>
                <w:color w:val="595959" w:themeColor="text1" w:themeTint="A6"/>
                <w:sz w:val="24"/>
                <w:szCs w:val="24"/>
                <w:lang w:val="en-GB"/>
              </w:rPr>
            </w:pPr>
          </w:p>
        </w:tc>
      </w:tr>
      <w:tr w:rsidR="005506ED" w:rsidRPr="00C8762F" w:rsidTr="001E0AEA">
        <w:tc>
          <w:tcPr>
            <w:tcW w:w="10338" w:type="dxa"/>
          </w:tcPr>
          <w:p w:rsidR="005506ED" w:rsidRPr="00C8762F" w:rsidRDefault="005506ED"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r w:rsidR="00C8762F" w:rsidRPr="00C8762F" w:rsidTr="001E0AEA">
        <w:tc>
          <w:tcPr>
            <w:tcW w:w="10338" w:type="dxa"/>
          </w:tcPr>
          <w:p w:rsidR="008344D8" w:rsidRPr="00C8762F" w:rsidRDefault="008344D8" w:rsidP="001E0AEA">
            <w:pPr>
              <w:pStyle w:val="a6"/>
              <w:spacing w:before="120" w:line="360" w:lineRule="auto"/>
              <w:jc w:val="both"/>
              <w:rPr>
                <w:rFonts w:asciiTheme="majorHAnsi" w:hAnsiTheme="majorHAnsi"/>
                <w:color w:val="595959" w:themeColor="text1" w:themeTint="A6"/>
                <w:sz w:val="24"/>
                <w:szCs w:val="24"/>
                <w:lang w:val="en-GB"/>
              </w:rPr>
            </w:pPr>
          </w:p>
        </w:tc>
      </w:tr>
    </w:tbl>
    <w:p w:rsidR="0013038A" w:rsidRPr="00C8762F" w:rsidRDefault="0013038A">
      <w:pPr>
        <w:rPr>
          <w:color w:val="595959" w:themeColor="text1" w:themeTint="A6"/>
          <w:lang w:val="en-US"/>
        </w:rPr>
        <w:sectPr w:rsidR="0013038A" w:rsidRPr="00C8762F" w:rsidSect="00835360">
          <w:headerReference w:type="default" r:id="rId10"/>
          <w:footerReference w:type="default" r:id="rId11"/>
          <w:pgSz w:w="11906" w:h="16838"/>
          <w:pgMar w:top="1411" w:right="850" w:bottom="562" w:left="706" w:header="0" w:footer="245" w:gutter="0"/>
          <w:cols w:space="708"/>
          <w:docGrid w:linePitch="360"/>
        </w:sectPr>
      </w:pPr>
    </w:p>
    <w:p w:rsidR="00CA1D8B" w:rsidRPr="00C8762F" w:rsidRDefault="00BD58A2" w:rsidP="00AE7A16">
      <w:pPr>
        <w:spacing w:after="0" w:line="240" w:lineRule="auto"/>
        <w:jc w:val="right"/>
        <w:rPr>
          <w:rFonts w:asciiTheme="majorHAnsi" w:hAnsiTheme="majorHAnsi"/>
          <w:b/>
          <w:color w:val="2E74B5"/>
          <w:sz w:val="44"/>
          <w:szCs w:val="56"/>
        </w:rPr>
      </w:pPr>
      <w:r w:rsidRPr="00C8762F">
        <w:rPr>
          <w:rFonts w:asciiTheme="majorHAnsi" w:hAnsiTheme="majorHAnsi"/>
          <w:b/>
          <w:color w:val="2E74B5"/>
          <w:sz w:val="44"/>
          <w:szCs w:val="56"/>
        </w:rPr>
        <w:lastRenderedPageBreak/>
        <w:t>περιληπτικές πληροφορίες</w:t>
      </w:r>
    </w:p>
    <w:p w:rsidR="001B2647" w:rsidRPr="001B2647" w:rsidRDefault="00806DAF" w:rsidP="001B2647">
      <w:pPr>
        <w:spacing w:before="60" w:after="60" w:line="280" w:lineRule="exact"/>
        <w:jc w:val="both"/>
        <w:rPr>
          <w:rFonts w:asciiTheme="majorHAnsi" w:hAnsiTheme="majorHAnsi"/>
          <w:color w:val="404040" w:themeColor="text1" w:themeTint="BF"/>
        </w:rPr>
      </w:pPr>
      <w:r>
        <w:rPr>
          <w:rFonts w:asciiTheme="majorHAnsi" w:hAnsiTheme="majorHAnsi"/>
          <w:color w:val="404040" w:themeColor="text1" w:themeTint="BF"/>
        </w:rPr>
        <w:t>Η ημερίδα</w:t>
      </w:r>
      <w:r w:rsidR="001B2647">
        <w:rPr>
          <w:rFonts w:asciiTheme="majorHAnsi" w:hAnsiTheme="majorHAnsi"/>
          <w:color w:val="404040" w:themeColor="text1" w:themeTint="BF"/>
        </w:rPr>
        <w:t xml:space="preserve"> «</w:t>
      </w:r>
      <w:r w:rsidR="001B2647" w:rsidRPr="001B2647">
        <w:rPr>
          <w:rFonts w:asciiTheme="majorHAnsi" w:hAnsiTheme="majorHAnsi"/>
          <w:color w:val="404040" w:themeColor="text1" w:themeTint="BF"/>
        </w:rPr>
        <w:t>Δημόσιες Συμβάσεις έρ</w:t>
      </w:r>
      <w:r w:rsidR="001B2647">
        <w:rPr>
          <w:rFonts w:asciiTheme="majorHAnsi" w:hAnsiTheme="majorHAnsi"/>
          <w:color w:val="404040" w:themeColor="text1" w:themeTint="BF"/>
        </w:rPr>
        <w:t xml:space="preserve">γων ΤΠΕ με μεθοδολογία Agile: </w:t>
      </w:r>
      <w:r w:rsidR="001B2647" w:rsidRPr="001B2647">
        <w:rPr>
          <w:rFonts w:asciiTheme="majorHAnsi" w:hAnsiTheme="majorHAnsi"/>
          <w:color w:val="404040" w:themeColor="text1" w:themeTint="BF"/>
        </w:rPr>
        <w:t>Προκλήσεις &amp; Προοπτικές</w:t>
      </w:r>
      <w:r>
        <w:rPr>
          <w:rFonts w:asciiTheme="majorHAnsi" w:hAnsiTheme="majorHAnsi"/>
          <w:color w:val="404040" w:themeColor="text1" w:themeTint="BF"/>
        </w:rPr>
        <w:t>» είναι οργανωμένη</w:t>
      </w:r>
      <w:r w:rsidR="001B2647">
        <w:rPr>
          <w:rFonts w:asciiTheme="majorHAnsi" w:hAnsiTheme="majorHAnsi"/>
          <w:color w:val="404040" w:themeColor="text1" w:themeTint="BF"/>
        </w:rPr>
        <w:t xml:space="preserve"> σε δύο συνεδρίες:</w:t>
      </w:r>
    </w:p>
    <w:p w:rsidR="00806DAF" w:rsidRDefault="00806DAF" w:rsidP="009049CF">
      <w:pPr>
        <w:pStyle w:val="ab"/>
        <w:numPr>
          <w:ilvl w:val="0"/>
          <w:numId w:val="7"/>
        </w:numPr>
        <w:spacing w:before="60" w:after="60" w:line="280" w:lineRule="exact"/>
        <w:ind w:left="540"/>
        <w:contextualSpacing w:val="0"/>
        <w:jc w:val="both"/>
        <w:rPr>
          <w:rFonts w:asciiTheme="majorHAnsi" w:hAnsiTheme="majorHAnsi"/>
          <w:color w:val="595959" w:themeColor="text1" w:themeTint="A6"/>
        </w:rPr>
      </w:pPr>
      <w:r w:rsidRPr="00806DAF">
        <w:rPr>
          <w:rFonts w:asciiTheme="majorHAnsi" w:hAnsiTheme="majorHAnsi"/>
          <w:color w:val="595959" w:themeColor="text1" w:themeTint="A6"/>
        </w:rPr>
        <w:t xml:space="preserve">Στην πρώτη συνεδρία οι συμμετέχοντες θα έχουν την ευκαιρία να </w:t>
      </w:r>
      <w:r w:rsidR="003C3FE8">
        <w:rPr>
          <w:rFonts w:asciiTheme="majorHAnsi" w:hAnsiTheme="majorHAnsi"/>
          <w:color w:val="595959" w:themeColor="text1" w:themeTint="A6"/>
        </w:rPr>
        <w:t>αποκτήσουν γνώση</w:t>
      </w:r>
      <w:r w:rsidRPr="00806DAF">
        <w:rPr>
          <w:rFonts w:asciiTheme="majorHAnsi" w:hAnsiTheme="majorHAnsi"/>
          <w:color w:val="595959" w:themeColor="text1" w:themeTint="A6"/>
        </w:rPr>
        <w:t xml:space="preserve"> από τον τρόπο εφαρμογής της μεθοδολογίας </w:t>
      </w:r>
      <w:r w:rsidRPr="00806DAF">
        <w:rPr>
          <w:rFonts w:asciiTheme="majorHAnsi" w:hAnsiTheme="majorHAnsi"/>
          <w:color w:val="595959" w:themeColor="text1" w:themeTint="A6"/>
          <w:lang w:val="en-US"/>
        </w:rPr>
        <w:t>agile</w:t>
      </w:r>
      <w:r w:rsidRPr="00806DAF">
        <w:rPr>
          <w:rFonts w:asciiTheme="majorHAnsi" w:hAnsiTheme="majorHAnsi"/>
          <w:color w:val="595959" w:themeColor="text1" w:themeTint="A6"/>
        </w:rPr>
        <w:t xml:space="preserve"> σε σημαντικά έργα του δημοσίου τομέα </w:t>
      </w:r>
      <w:r w:rsidR="003C3FE8">
        <w:rPr>
          <w:rFonts w:asciiTheme="majorHAnsi" w:hAnsiTheme="majorHAnsi"/>
          <w:color w:val="595959" w:themeColor="text1" w:themeTint="A6"/>
        </w:rPr>
        <w:t>στη</w:t>
      </w:r>
      <w:r w:rsidRPr="00806DAF">
        <w:rPr>
          <w:rFonts w:asciiTheme="majorHAnsi" w:hAnsiTheme="majorHAnsi"/>
          <w:color w:val="595959" w:themeColor="text1" w:themeTint="A6"/>
        </w:rPr>
        <w:t xml:space="preserve"> </w:t>
      </w:r>
      <w:r w:rsidR="003C3FE8">
        <w:rPr>
          <w:rFonts w:asciiTheme="majorHAnsi" w:hAnsiTheme="majorHAnsi"/>
          <w:color w:val="595959" w:themeColor="text1" w:themeTint="A6"/>
        </w:rPr>
        <w:t xml:space="preserve">Δανία, </w:t>
      </w:r>
      <w:r w:rsidRPr="00806DAF">
        <w:rPr>
          <w:rFonts w:asciiTheme="majorHAnsi" w:hAnsiTheme="majorHAnsi"/>
          <w:color w:val="595959" w:themeColor="text1" w:themeTint="A6"/>
        </w:rPr>
        <w:t>τόσο από τεχνική όσο και από νομική άποψη</w:t>
      </w:r>
      <w:r>
        <w:rPr>
          <w:rFonts w:asciiTheme="majorHAnsi" w:hAnsiTheme="majorHAnsi"/>
          <w:color w:val="595959" w:themeColor="text1" w:themeTint="A6"/>
        </w:rPr>
        <w:t xml:space="preserve">, </w:t>
      </w:r>
      <w:r w:rsidR="003C3FE8">
        <w:rPr>
          <w:rFonts w:asciiTheme="majorHAnsi" w:hAnsiTheme="majorHAnsi"/>
          <w:color w:val="595959" w:themeColor="text1" w:themeTint="A6"/>
        </w:rPr>
        <w:t>για όλον τον κύκλο ζωής ενός έργου.</w:t>
      </w:r>
    </w:p>
    <w:p w:rsidR="00837A46" w:rsidRPr="00806DAF" w:rsidRDefault="00806DAF" w:rsidP="009049CF">
      <w:pPr>
        <w:pStyle w:val="ab"/>
        <w:numPr>
          <w:ilvl w:val="0"/>
          <w:numId w:val="7"/>
        </w:numPr>
        <w:spacing w:before="60" w:after="60" w:line="280" w:lineRule="exact"/>
        <w:ind w:left="540"/>
        <w:contextualSpacing w:val="0"/>
        <w:jc w:val="both"/>
        <w:rPr>
          <w:rFonts w:asciiTheme="majorHAnsi" w:hAnsiTheme="majorHAnsi"/>
          <w:color w:val="595959" w:themeColor="text1" w:themeTint="A6"/>
        </w:rPr>
      </w:pPr>
      <w:r>
        <w:rPr>
          <w:rFonts w:asciiTheme="majorHAnsi" w:hAnsiTheme="majorHAnsi"/>
          <w:color w:val="595959" w:themeColor="text1" w:themeTint="A6"/>
        </w:rPr>
        <w:t xml:space="preserve">Στη δεύτερη </w:t>
      </w:r>
      <w:r w:rsidR="001B2647" w:rsidRPr="00806DAF">
        <w:rPr>
          <w:rFonts w:asciiTheme="majorHAnsi" w:hAnsiTheme="majorHAnsi"/>
          <w:color w:val="595959" w:themeColor="text1" w:themeTint="A6"/>
        </w:rPr>
        <w:t xml:space="preserve">συνεδρία οι συμμετέχοντες θα έρθουν σε επαφή με </w:t>
      </w:r>
      <w:r w:rsidR="009E4216" w:rsidRPr="00806DAF">
        <w:rPr>
          <w:rFonts w:asciiTheme="majorHAnsi" w:hAnsiTheme="majorHAnsi"/>
          <w:color w:val="595959" w:themeColor="text1" w:themeTint="A6"/>
        </w:rPr>
        <w:t xml:space="preserve">καλές πρακτικές, </w:t>
      </w:r>
      <w:r w:rsidR="003C3FE8">
        <w:rPr>
          <w:rFonts w:asciiTheme="majorHAnsi" w:hAnsiTheme="majorHAnsi"/>
          <w:color w:val="595959" w:themeColor="text1" w:themeTint="A6"/>
        </w:rPr>
        <w:t>κοινούς προβληματισμούς  και τρόπους αντιμετώπισης ζητημάτων που ανακύπτουν από την προσπάθεια υιοθέτησης της μεθοδολογίας, καθώς και τα αντίστοιχα συμπεράσματα και συμβουλές από εκπροσώπους κρατών της ΕΕ.</w:t>
      </w:r>
    </w:p>
    <w:p w:rsidR="00E665AE" w:rsidRPr="00806DAF" w:rsidRDefault="00E665AE" w:rsidP="00806DAF">
      <w:pPr>
        <w:spacing w:before="60" w:after="60" w:line="280" w:lineRule="exact"/>
        <w:jc w:val="both"/>
        <w:rPr>
          <w:rFonts w:asciiTheme="majorHAnsi" w:hAnsiTheme="majorHAnsi"/>
          <w:color w:val="595959" w:themeColor="text1" w:themeTint="A6"/>
        </w:rPr>
      </w:pPr>
    </w:p>
    <w:p w:rsidR="00C279CD" w:rsidRPr="00687E86" w:rsidRDefault="00C279CD" w:rsidP="00E665AE">
      <w:pPr>
        <w:spacing w:before="60" w:after="60" w:line="280" w:lineRule="exact"/>
        <w:jc w:val="both"/>
        <w:rPr>
          <w:rFonts w:asciiTheme="majorHAnsi" w:hAnsiTheme="majorHAnsi"/>
          <w:color w:val="404040" w:themeColor="text1" w:themeTint="BF"/>
        </w:rPr>
      </w:pPr>
      <w:r w:rsidRPr="00944862">
        <w:rPr>
          <w:rFonts w:asciiTheme="majorHAnsi" w:hAnsiTheme="majorHAnsi"/>
          <w:color w:val="404040" w:themeColor="text1" w:themeTint="BF"/>
        </w:rPr>
        <w:t xml:space="preserve">Τελικός στόχος </w:t>
      </w:r>
      <w:r w:rsidR="00806DAF">
        <w:rPr>
          <w:rFonts w:asciiTheme="majorHAnsi" w:hAnsiTheme="majorHAnsi"/>
          <w:color w:val="404040" w:themeColor="text1" w:themeTint="BF"/>
        </w:rPr>
        <w:t>της ημερίδας</w:t>
      </w:r>
      <w:r w:rsidRPr="00944862">
        <w:rPr>
          <w:rFonts w:asciiTheme="majorHAnsi" w:hAnsiTheme="majorHAnsi"/>
          <w:color w:val="404040" w:themeColor="text1" w:themeTint="BF"/>
        </w:rPr>
        <w:t xml:space="preserve"> είναι </w:t>
      </w:r>
      <w:r w:rsidR="00687E86">
        <w:rPr>
          <w:rFonts w:asciiTheme="majorHAnsi" w:hAnsiTheme="majorHAnsi"/>
          <w:color w:val="404040" w:themeColor="text1" w:themeTint="BF"/>
        </w:rPr>
        <w:t xml:space="preserve">να ενδυναμώσει τα στελέχη των δημοσίων φορέων παρέχοντας πολύτιμες συμβουλές και οδηγίες επί εργαλείων και τεχνικών δημοσίων συμβάσεων που αξιοποιούνται σε επίπεδο ΕΕ, ως καταλύτη στην προώθηση ταχύτερης και ποιοτικότερης υλοποίησης υπηρεσιών ηλεκτρονικής διακυβέρνησης. </w:t>
      </w:r>
    </w:p>
    <w:p w:rsidR="00CA1D8B" w:rsidRPr="00C8762F" w:rsidRDefault="00CA1D8B" w:rsidP="00087E4F">
      <w:pPr>
        <w:spacing w:before="60" w:after="60" w:line="280" w:lineRule="exact"/>
        <w:jc w:val="both"/>
        <w:rPr>
          <w:rFonts w:asciiTheme="majorHAnsi" w:hAnsiTheme="majorHAnsi"/>
          <w:color w:val="595959" w:themeColor="text1" w:themeTint="A6"/>
        </w:rPr>
      </w:pPr>
    </w:p>
    <w:p w:rsidR="00BD279A" w:rsidRPr="00C8762F" w:rsidRDefault="00BD279A" w:rsidP="00087E4F">
      <w:pPr>
        <w:spacing w:before="60" w:after="60" w:line="280" w:lineRule="exact"/>
        <w:jc w:val="both"/>
        <w:rPr>
          <w:rFonts w:ascii="Calibri Light" w:hAnsi="Calibri Light"/>
          <w:color w:val="595959" w:themeColor="text1" w:themeTint="A6"/>
        </w:rPr>
      </w:pPr>
    </w:p>
    <w:p w:rsidR="00537FA6" w:rsidRPr="006E7E97" w:rsidRDefault="00537FA6" w:rsidP="00692F28">
      <w:pPr>
        <w:pStyle w:val="a6"/>
        <w:spacing w:before="240"/>
        <w:jc w:val="right"/>
        <w:rPr>
          <w:color w:val="2E74B5"/>
          <w:szCs w:val="28"/>
        </w:rPr>
      </w:pPr>
      <w:r>
        <w:rPr>
          <w:rFonts w:asciiTheme="majorHAnsi" w:hAnsiTheme="majorHAnsi"/>
          <w:b/>
          <w:color w:val="2E74B5"/>
          <w:sz w:val="44"/>
          <w:szCs w:val="56"/>
        </w:rPr>
        <w:t>πρόσβαση στην ημερίδα</w:t>
      </w:r>
    </w:p>
    <w:p w:rsidR="00537FA6" w:rsidRPr="006E7E97" w:rsidRDefault="00537FA6" w:rsidP="00537FA6">
      <w:pPr>
        <w:spacing w:before="60" w:after="60" w:line="280" w:lineRule="exact"/>
        <w:jc w:val="both"/>
        <w:rPr>
          <w:rFonts w:ascii="Calibri Light" w:hAnsi="Calibri Light"/>
          <w:color w:val="404040"/>
        </w:rPr>
      </w:pPr>
      <w:r w:rsidRPr="006E7E97">
        <w:rPr>
          <w:rFonts w:asciiTheme="majorHAnsi" w:hAnsiTheme="majorHAnsi"/>
          <w:color w:val="404040" w:themeColor="text1" w:themeTint="BF"/>
        </w:rPr>
        <w:t>Ο χώρος όπου θα πραγματοποιηθεί η ημερίδα είναι η Αίθουσα εκδηλώσεων του Υπουργείου Ψηφιακής Πολιτικής, Τηλεπικοινωνιών και Ενημέρωσης, στη διεύθυνση Φραγκούδη 11 &amp; Αλεξάνδρου Πάντου, Καλλιθέα (παραπλεύρως του Παντείου Πανεπιστημίου).</w:t>
      </w:r>
    </w:p>
    <w:tbl>
      <w:tblPr>
        <w:tblW w:w="0" w:type="auto"/>
        <w:tblLook w:val="04A0"/>
      </w:tblPr>
      <w:tblGrid>
        <w:gridCol w:w="5511"/>
        <w:gridCol w:w="5053"/>
      </w:tblGrid>
      <w:tr w:rsidR="00CA1D8B" w:rsidRPr="00AB12C3" w:rsidTr="001E0AEA">
        <w:tc>
          <w:tcPr>
            <w:tcW w:w="5398" w:type="dxa"/>
          </w:tcPr>
          <w:p w:rsidR="00CA1D8B" w:rsidRPr="00AB12C3" w:rsidRDefault="00CA1D8B" w:rsidP="001E0AEA">
            <w:pPr>
              <w:pStyle w:val="a6"/>
              <w:spacing w:before="120" w:line="360" w:lineRule="auto"/>
              <w:jc w:val="both"/>
              <w:rPr>
                <w:szCs w:val="28"/>
                <w:lang w:val="en-GB"/>
              </w:rPr>
            </w:pPr>
            <w:r w:rsidRPr="00AB12C3">
              <w:rPr>
                <w:noProof/>
                <w:lang w:eastAsia="el-GR"/>
              </w:rPr>
              <w:drawing>
                <wp:inline distT="0" distB="0" distL="0" distR="0">
                  <wp:extent cx="3409950" cy="2228850"/>
                  <wp:effectExtent l="0" t="0" r="0" b="0"/>
                  <wp:docPr id="14"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409950" cy="2228850"/>
                          </a:xfrm>
                          <a:prstGeom prst="rect">
                            <a:avLst/>
                          </a:prstGeom>
                          <a:noFill/>
                          <a:ln>
                            <a:noFill/>
                          </a:ln>
                        </pic:spPr>
                      </pic:pic>
                    </a:graphicData>
                  </a:graphic>
                </wp:inline>
              </w:drawing>
            </w:r>
          </w:p>
        </w:tc>
        <w:tc>
          <w:tcPr>
            <w:tcW w:w="4950" w:type="dxa"/>
          </w:tcPr>
          <w:p w:rsidR="00CA1D8B" w:rsidRPr="00AB12C3" w:rsidRDefault="00CA1D8B" w:rsidP="001E0AEA">
            <w:pPr>
              <w:pStyle w:val="a6"/>
              <w:spacing w:before="120" w:line="360" w:lineRule="auto"/>
              <w:jc w:val="both"/>
              <w:rPr>
                <w:szCs w:val="28"/>
                <w:lang w:val="en-GB"/>
              </w:rPr>
            </w:pPr>
            <w:r w:rsidRPr="00AB12C3">
              <w:rPr>
                <w:noProof/>
                <w:lang w:eastAsia="el-GR"/>
              </w:rPr>
              <w:drawing>
                <wp:inline distT="0" distB="0" distL="0" distR="0">
                  <wp:extent cx="3114675" cy="2228850"/>
                  <wp:effectExtent l="0" t="0" r="0" b="0"/>
                  <wp:docPr id="13"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8"/>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114675" cy="2228850"/>
                          </a:xfrm>
                          <a:prstGeom prst="rect">
                            <a:avLst/>
                          </a:prstGeom>
                          <a:noFill/>
                          <a:ln>
                            <a:noFill/>
                          </a:ln>
                        </pic:spPr>
                      </pic:pic>
                    </a:graphicData>
                  </a:graphic>
                </wp:inline>
              </w:drawing>
            </w:r>
          </w:p>
        </w:tc>
      </w:tr>
    </w:tbl>
    <w:p w:rsidR="00537FA6" w:rsidRDefault="00537FA6" w:rsidP="00537FA6">
      <w:pPr>
        <w:pStyle w:val="a6"/>
        <w:spacing w:before="240"/>
        <w:jc w:val="right"/>
        <w:rPr>
          <w:rFonts w:ascii="Calibri Light" w:hAnsi="Calibri Light"/>
          <w:b/>
          <w:color w:val="FF0000"/>
          <w:sz w:val="44"/>
          <w:szCs w:val="56"/>
        </w:rPr>
      </w:pPr>
    </w:p>
    <w:p w:rsidR="00537FA6" w:rsidRPr="00807767" w:rsidRDefault="00537FA6" w:rsidP="00537FA6">
      <w:pPr>
        <w:pStyle w:val="a6"/>
        <w:spacing w:before="240"/>
        <w:jc w:val="right"/>
        <w:rPr>
          <w:rFonts w:asciiTheme="majorHAnsi" w:hAnsiTheme="majorHAnsi"/>
          <w:b/>
          <w:color w:val="2E74B5"/>
          <w:sz w:val="44"/>
          <w:szCs w:val="56"/>
        </w:rPr>
      </w:pPr>
      <w:r w:rsidRPr="00807767">
        <w:rPr>
          <w:rFonts w:asciiTheme="majorHAnsi" w:hAnsiTheme="majorHAnsi"/>
          <w:b/>
          <w:color w:val="2E74B5"/>
          <w:sz w:val="44"/>
          <w:szCs w:val="56"/>
        </w:rPr>
        <w:t>διαδικτυακή παρακολούθηση</w:t>
      </w:r>
    </w:p>
    <w:p w:rsidR="00537FA6" w:rsidRPr="00C8762F" w:rsidRDefault="00537FA6" w:rsidP="00807767">
      <w:pPr>
        <w:shd w:val="clear" w:color="auto" w:fill="FFFFFF"/>
        <w:spacing w:after="0" w:line="240" w:lineRule="auto"/>
        <w:rPr>
          <w:rFonts w:asciiTheme="majorHAnsi" w:hAnsiTheme="majorHAnsi"/>
          <w:color w:val="404040" w:themeColor="text1" w:themeTint="BF"/>
        </w:rPr>
      </w:pPr>
      <w:r w:rsidRPr="00807767">
        <w:rPr>
          <w:rFonts w:asciiTheme="majorHAnsi" w:hAnsiTheme="majorHAnsi"/>
          <w:color w:val="404040" w:themeColor="text1" w:themeTint="BF"/>
        </w:rPr>
        <w:t xml:space="preserve">Θα διατίθενται σύστημα ταυτόχρονης μετάφρασης ελληνικά/αγγλικά και διαδικτυακή προβολή στον ηλεκτρονικό σύνδεσμο: </w:t>
      </w:r>
      <w:hyperlink r:id="rId14" w:history="1">
        <w:r w:rsidR="00807767" w:rsidRPr="003C2C20">
          <w:rPr>
            <w:rStyle w:val="-"/>
            <w:rFonts w:asciiTheme="majorHAnsi" w:hAnsiTheme="majorHAnsi"/>
          </w:rPr>
          <w:t>http://media.gov.gr/</w:t>
        </w:r>
      </w:hyperlink>
      <w:r w:rsidR="00807767">
        <w:rPr>
          <w:rFonts w:asciiTheme="majorHAnsi" w:hAnsiTheme="majorHAnsi"/>
          <w:color w:val="404040" w:themeColor="text1" w:themeTint="BF"/>
        </w:rPr>
        <w:t xml:space="preserve"> </w:t>
      </w:r>
    </w:p>
    <w:p w:rsidR="002C4782" w:rsidRPr="00537FA6" w:rsidRDefault="00087E4F" w:rsidP="00087E4F">
      <w:pPr>
        <w:tabs>
          <w:tab w:val="left" w:pos="3840"/>
        </w:tabs>
        <w:rPr>
          <w:rFonts w:ascii="Calibri Light" w:hAnsi="Calibri Light"/>
        </w:rPr>
      </w:pPr>
      <w:r w:rsidRPr="00537FA6">
        <w:rPr>
          <w:rFonts w:ascii="Calibri Light" w:hAnsi="Calibri Light"/>
        </w:rPr>
        <w:tab/>
      </w:r>
    </w:p>
    <w:sectPr w:rsidR="002C4782" w:rsidRPr="00537FA6" w:rsidSect="0013038A">
      <w:headerReference w:type="default" r:id="rId15"/>
      <w:footerReference w:type="default" r:id="rId16"/>
      <w:pgSz w:w="11906" w:h="16838"/>
      <w:pgMar w:top="1440" w:right="849" w:bottom="851" w:left="709" w:header="0" w:footer="671" w:gutter="0"/>
      <w:pgBorders w:offsetFrom="page">
        <w:top w:val="single" w:sz="4" w:space="24" w:color="2E74B5"/>
        <w:left w:val="single" w:sz="4" w:space="24" w:color="2E74B5"/>
        <w:bottom w:val="single" w:sz="4" w:space="24" w:color="2E74B5"/>
        <w:right w:val="single" w:sz="4" w:space="24" w:color="2E74B5"/>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65B" w:rsidRDefault="00FB565B" w:rsidP="008200D2">
      <w:pPr>
        <w:spacing w:after="0" w:line="240" w:lineRule="auto"/>
      </w:pPr>
      <w:r>
        <w:separator/>
      </w:r>
    </w:p>
  </w:endnote>
  <w:endnote w:type="continuationSeparator" w:id="0">
    <w:p w:rsidR="00FB565B" w:rsidRDefault="00FB565B" w:rsidP="008200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Light">
    <w:altName w:val="Segoe UI"/>
    <w:charset w:val="00"/>
    <w:family w:val="auto"/>
    <w:pitch w:val="variable"/>
    <w:sig w:usb0="00000001" w:usb1="4000207B" w:usb2="00000000" w:usb3="00000000" w:csb0="0000019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Times New Roman">
    <w:panose1 w:val="02020603050405020304"/>
    <w:charset w:val="A1"/>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1"/>
    <w:family w:val="swiss"/>
    <w:pitch w:val="variable"/>
    <w:sig w:usb0="00000287" w:usb1="00000000" w:usb2="00000000" w:usb3="00000000" w:csb0="0000009F" w:csb1="00000000"/>
  </w:font>
  <w:font w:name="Segoe UI">
    <w:altName w:val="Calibri"/>
    <w:panose1 w:val="020B0502040204020203"/>
    <w:charset w:val="A1"/>
    <w:family w:val="swiss"/>
    <w:pitch w:val="variable"/>
    <w:sig w:usb0="E00022FF" w:usb1="C000205B" w:usb2="00000009" w:usb3="00000000" w:csb0="000001DF" w:csb1="00000000"/>
  </w:font>
  <w:font w:name="Futura Condensed">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A2" w:rsidRPr="006D70EB" w:rsidRDefault="00BD58A2" w:rsidP="006D70EB">
    <w:pPr>
      <w:pStyle w:val="a4"/>
      <w:jc w:val="center"/>
    </w:pPr>
    <w:r w:rsidRPr="006F3B93">
      <w:rPr>
        <w:noProof/>
        <w:lang w:eastAsia="el-GR"/>
      </w:rPr>
      <w:drawing>
        <wp:inline distT="0" distB="0" distL="0" distR="0">
          <wp:extent cx="1838325" cy="714375"/>
          <wp:effectExtent l="0" t="0" r="0" b="0"/>
          <wp:docPr id="11"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838325" cy="71437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A2" w:rsidRDefault="00BD58A2" w:rsidP="006C637B">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A2" w:rsidRPr="00092F4F" w:rsidRDefault="00BD58A2" w:rsidP="00AE7A16">
    <w:pPr>
      <w:pStyle w:val="a4"/>
      <w:spacing w:before="120"/>
      <w:jc w:val="right"/>
      <w:rPr>
        <w:rFonts w:asciiTheme="majorHAnsi" w:hAnsiTheme="majorHAnsi" w:cstheme="majorHAnsi"/>
        <w:i/>
        <w:sz w:val="20"/>
        <w:lang w:val="en-GB"/>
      </w:rPr>
    </w:pPr>
    <w:r>
      <w:rPr>
        <w:rFonts w:asciiTheme="majorHAnsi" w:hAnsiTheme="majorHAnsi" w:cstheme="majorHAnsi"/>
        <w:i/>
        <w:sz w:val="20"/>
        <w:lang w:val="en-US"/>
      </w:rPr>
      <w:t>C</w:t>
    </w:r>
    <w:r w:rsidR="003C3FE8">
      <w:rPr>
        <w:rFonts w:asciiTheme="majorHAnsi" w:hAnsiTheme="majorHAnsi" w:cstheme="majorHAnsi"/>
        <w:i/>
        <w:sz w:val="20"/>
        <w:lang w:val="en-US"/>
      </w:rPr>
      <w:t>ontact number</w:t>
    </w:r>
    <w:r>
      <w:rPr>
        <w:rFonts w:asciiTheme="majorHAnsi" w:hAnsiTheme="majorHAnsi" w:cstheme="majorHAnsi"/>
        <w:i/>
        <w:sz w:val="20"/>
        <w:lang w:val="en-US"/>
      </w:rPr>
      <w:t xml:space="preserve"> on the day of the event:</w:t>
    </w:r>
    <w:r w:rsidRPr="005A7167">
      <w:rPr>
        <w:rFonts w:asciiTheme="majorHAnsi" w:hAnsiTheme="majorHAnsi" w:cstheme="majorHAnsi"/>
        <w:i/>
        <w:sz w:val="20"/>
        <w:lang w:val="en-US"/>
      </w:rPr>
      <w:t xml:space="preserve"> </w:t>
    </w:r>
    <w:r>
      <w:rPr>
        <w:rFonts w:asciiTheme="majorHAnsi" w:hAnsiTheme="majorHAnsi" w:cstheme="majorHAnsi"/>
        <w:i/>
        <w:sz w:val="20"/>
        <w:lang w:val="en-GB"/>
      </w:rPr>
      <w:t>6936053125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65B" w:rsidRDefault="00FB565B" w:rsidP="008200D2">
      <w:pPr>
        <w:spacing w:after="0" w:line="240" w:lineRule="auto"/>
      </w:pPr>
      <w:r>
        <w:separator/>
      </w:r>
    </w:p>
  </w:footnote>
  <w:footnote w:type="continuationSeparator" w:id="0">
    <w:p w:rsidR="00FB565B" w:rsidRDefault="00FB565B" w:rsidP="008200D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A2" w:rsidRPr="00DA619D" w:rsidRDefault="00DA619D" w:rsidP="005A7167">
    <w:pPr>
      <w:spacing w:after="0" w:line="240" w:lineRule="auto"/>
      <w:jc w:val="center"/>
      <w:rPr>
        <w:rFonts w:eastAsia="Times New Roman" w:cs="Calibri"/>
        <w:b/>
        <w:color w:val="4D4D4D"/>
        <w:lang w:eastAsia="ar-SA"/>
      </w:rPr>
    </w:pPr>
    <w:r>
      <w:rPr>
        <w:rFonts w:eastAsia="Times New Roman" w:cs="Calibri"/>
        <w:b/>
        <w:color w:val="4D4D4D"/>
        <w:lang w:eastAsia="ar-SA"/>
      </w:rPr>
      <w:t xml:space="preserve"> </w:t>
    </w:r>
  </w:p>
  <w:p w:rsidR="00BD58A2" w:rsidRPr="005628AE" w:rsidRDefault="00BD58A2" w:rsidP="005A7167">
    <w:pPr>
      <w:spacing w:after="0" w:line="240" w:lineRule="auto"/>
      <w:jc w:val="center"/>
      <w:rPr>
        <w:rFonts w:eastAsia="Times New Roman" w:cs="Calibri"/>
        <w:b/>
        <w:color w:val="4D4D4D"/>
        <w:lang w:eastAsia="ar-SA"/>
      </w:rPr>
    </w:pPr>
  </w:p>
  <w:p w:rsidR="00390F27" w:rsidRPr="005628AE" w:rsidRDefault="00390F27" w:rsidP="00390F27">
    <w:pPr>
      <w:spacing w:after="0" w:line="240" w:lineRule="auto"/>
      <w:jc w:val="center"/>
      <w:rPr>
        <w:rFonts w:eastAsia="Times New Roman" w:cs="Calibri"/>
        <w:b/>
        <w:color w:val="4D4D4D"/>
        <w:lang w:eastAsia="ar-SA"/>
      </w:rPr>
    </w:pPr>
  </w:p>
  <w:p w:rsidR="00390F27" w:rsidRPr="005628AE" w:rsidRDefault="00390F27" w:rsidP="00390F27">
    <w:pPr>
      <w:spacing w:after="0" w:line="240" w:lineRule="auto"/>
      <w:jc w:val="center"/>
      <w:rPr>
        <w:rFonts w:eastAsia="Times New Roman" w:cs="Calibri"/>
        <w:b/>
        <w:color w:val="4D4D4D"/>
        <w:lang w:eastAsia="ar-SA"/>
      </w:rPr>
    </w:pPr>
  </w:p>
  <w:p w:rsidR="00390F27" w:rsidRPr="005628AE" w:rsidRDefault="001800FE" w:rsidP="001800FE">
    <w:pPr>
      <w:spacing w:after="0" w:line="240" w:lineRule="auto"/>
      <w:rPr>
        <w:rFonts w:eastAsia="Times New Roman" w:cs="Calibri"/>
        <w:b/>
        <w:color w:val="4D4D4D"/>
        <w:lang w:eastAsia="ar-SA"/>
      </w:rPr>
    </w:pPr>
    <w:r w:rsidRPr="00C7138E">
      <w:rPr>
        <w:rFonts w:eastAsia="Times New Roman" w:cs="Calibri"/>
        <w:b/>
        <w:noProof/>
        <w:color w:val="4D4D4D"/>
        <w:lang w:eastAsia="el-GR"/>
      </w:rPr>
      <w:drawing>
        <wp:inline distT="0" distB="0" distL="0" distR="0">
          <wp:extent cx="3096260" cy="97244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193477" cy="1002977"/>
                  </a:xfrm>
                  <a:prstGeom prst="rect">
                    <a:avLst/>
                  </a:prstGeom>
                </pic:spPr>
              </pic:pic>
            </a:graphicData>
          </a:graphic>
        </wp:inline>
      </w:drawing>
    </w:r>
    <w:r w:rsidR="00DA619D">
      <w:rPr>
        <w:rFonts w:ascii="Helvetica" w:hAnsi="Helvetica"/>
        <w:noProof/>
        <w:lang w:eastAsia="el-GR"/>
      </w:rPr>
      <w:drawing>
        <wp:anchor distT="0" distB="0" distL="114300" distR="114300" simplePos="0" relativeHeight="251674624" behindDoc="0" locked="0" layoutInCell="1" allowOverlap="1">
          <wp:simplePos x="0" y="0"/>
          <wp:positionH relativeFrom="column">
            <wp:posOffset>5321935</wp:posOffset>
          </wp:positionH>
          <wp:positionV relativeFrom="paragraph">
            <wp:posOffset>108585</wp:posOffset>
          </wp:positionV>
          <wp:extent cx="1019175" cy="895350"/>
          <wp:effectExtent l="0" t="0" r="9525" b="0"/>
          <wp:wrapSquare wrapText="bothSides"/>
          <wp:docPr id="10" name="Image 25" descr="LOGO EF sans baseli#10E5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F sans baseli#10E5570.jpg"/>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19175" cy="895350"/>
                  </a:xfrm>
                  <a:prstGeom prst="rect">
                    <a:avLst/>
                  </a:prstGeom>
                </pic:spPr>
              </pic:pic>
            </a:graphicData>
          </a:graphic>
        </wp:anchor>
      </w:drawing>
    </w:r>
  </w:p>
  <w:p w:rsidR="00390F27" w:rsidRPr="005628AE" w:rsidRDefault="00390F27" w:rsidP="00390F27">
    <w:pPr>
      <w:spacing w:after="0" w:line="240" w:lineRule="auto"/>
      <w:jc w:val="center"/>
      <w:rPr>
        <w:rFonts w:eastAsia="Times New Roman" w:cs="Calibri"/>
        <w:b/>
        <w:color w:val="4D4D4D"/>
        <w:lang w:eastAsia="ar-SA"/>
      </w:rPr>
    </w:pPr>
  </w:p>
  <w:p w:rsidR="00D953D7" w:rsidRDefault="00E665AE" w:rsidP="00D953D7">
    <w:pPr>
      <w:tabs>
        <w:tab w:val="left" w:pos="0"/>
      </w:tabs>
      <w:spacing w:after="0" w:line="240" w:lineRule="auto"/>
      <w:ind w:left="-180"/>
      <w:rPr>
        <w:rFonts w:eastAsia="Times New Roman" w:cs="Calibri"/>
        <w:b/>
        <w:color w:val="4D4D4D"/>
        <w:lang w:eastAsia="ar-SA"/>
      </w:rPr>
    </w:pPr>
    <w:r>
      <w:rPr>
        <w:rFonts w:eastAsia="Times New Roman" w:cs="Calibri"/>
        <w:b/>
        <w:color w:val="4D4D4D"/>
        <w:lang w:eastAsia="ar-SA"/>
      </w:rPr>
      <w:t xml:space="preserve">              </w:t>
    </w:r>
    <w:r w:rsidR="00D953D7">
      <w:rPr>
        <w:rFonts w:eastAsia="Times New Roman" w:cs="Calibri"/>
        <w:b/>
        <w:color w:val="4D4D4D"/>
        <w:lang w:eastAsia="ar-SA"/>
      </w:rPr>
      <w:t xml:space="preserve">ΓΕΝΙΚΗ </w:t>
    </w:r>
    <w:r w:rsidR="001800FE">
      <w:rPr>
        <w:rFonts w:eastAsia="Times New Roman" w:cs="Calibri"/>
        <w:b/>
        <w:color w:val="4D4D4D"/>
        <w:lang w:eastAsia="ar-SA"/>
      </w:rPr>
      <w:t xml:space="preserve">ΓΡΑΜΜΑΤΕΙΑ ΨΗΦΙΑΚΗΣ ΠΟΛΙΤΙΚΗΣ   </w:t>
    </w:r>
    <w:r w:rsidR="00DA619D">
      <w:rPr>
        <w:rFonts w:eastAsia="Times New Roman" w:cs="Calibri"/>
        <w:b/>
        <w:color w:val="4D4D4D"/>
        <w:lang w:eastAsia="ar-SA"/>
      </w:rPr>
      <w:tab/>
    </w:r>
    <w:r w:rsidR="00DA619D">
      <w:rPr>
        <w:rFonts w:eastAsia="Times New Roman" w:cs="Calibri"/>
        <w:b/>
        <w:color w:val="4D4D4D"/>
        <w:lang w:eastAsia="ar-SA"/>
      </w:rPr>
      <w:tab/>
    </w:r>
    <w:r w:rsidR="00DA619D">
      <w:rPr>
        <w:rFonts w:eastAsia="Times New Roman" w:cs="Calibri"/>
        <w:b/>
        <w:color w:val="4D4D4D"/>
        <w:lang w:eastAsia="ar-SA"/>
      </w:rPr>
      <w:tab/>
    </w:r>
    <w:r w:rsidR="00DA619D">
      <w:rPr>
        <w:rFonts w:eastAsia="Times New Roman" w:cs="Calibri"/>
        <w:b/>
        <w:color w:val="4D4D4D"/>
        <w:lang w:eastAsia="ar-SA"/>
      </w:rPr>
      <w:tab/>
    </w:r>
    <w:r w:rsidR="00DA619D">
      <w:rPr>
        <w:rFonts w:eastAsia="Times New Roman" w:cs="Calibri"/>
        <w:b/>
        <w:color w:val="4D4D4D"/>
        <w:lang w:eastAsia="ar-SA"/>
      </w:rPr>
      <w:tab/>
      <w:t>ΤΕΧΝΙΚΗ ΒΟΗΘΕΙΑ ΓΙΑ ΤΗ</w:t>
    </w:r>
  </w:p>
  <w:p w:rsidR="00390F27" w:rsidRPr="00D953D7" w:rsidRDefault="00D953D7" w:rsidP="001800FE">
    <w:pPr>
      <w:tabs>
        <w:tab w:val="left" w:pos="0"/>
      </w:tabs>
      <w:spacing w:after="0" w:line="240" w:lineRule="auto"/>
      <w:ind w:left="-180"/>
      <w:jc w:val="right"/>
      <w:rPr>
        <w:rFonts w:eastAsia="Times New Roman" w:cs="Calibri"/>
        <w:b/>
        <w:color w:val="4D4D4D"/>
        <w:lang w:eastAsia="ar-SA"/>
      </w:rPr>
    </w:pPr>
    <w:r>
      <w:rPr>
        <w:rFonts w:eastAsia="Times New Roman" w:cs="Calibri"/>
        <w:b/>
        <w:color w:val="4D4D4D"/>
        <w:lang w:eastAsia="ar-SA"/>
      </w:rPr>
      <w:t xml:space="preserve"> </w:t>
    </w:r>
    <w:r w:rsidR="00DA619D">
      <w:rPr>
        <w:rFonts w:eastAsia="Times New Roman" w:cs="Calibri"/>
        <w:b/>
        <w:color w:val="4D4D4D"/>
        <w:lang w:eastAsia="ar-SA"/>
      </w:rPr>
      <w:tab/>
    </w:r>
    <w:r w:rsidR="00DA619D">
      <w:rPr>
        <w:rFonts w:eastAsia="Times New Roman" w:cs="Calibri"/>
        <w:b/>
        <w:color w:val="4D4D4D"/>
        <w:lang w:eastAsia="ar-SA"/>
      </w:rPr>
      <w:tab/>
      <w:t xml:space="preserve">           </w:t>
    </w:r>
    <w:r w:rsidR="001800FE">
      <w:rPr>
        <w:rFonts w:eastAsia="Times New Roman" w:cs="Calibri"/>
        <w:b/>
        <w:color w:val="4D4D4D"/>
        <w:lang w:eastAsia="ar-SA"/>
      </w:rPr>
      <w:t xml:space="preserve">                           </w:t>
    </w:r>
    <w:r w:rsidR="00DA619D">
      <w:rPr>
        <w:rFonts w:eastAsia="Times New Roman" w:cs="Calibri"/>
        <w:b/>
        <w:color w:val="4D4D4D"/>
        <w:lang w:eastAsia="ar-SA"/>
      </w:rPr>
      <w:t>ΔΙΟΙΚΗΤΙΚΗ ΜΕΤΑΡΡΥΘΜΙΣΗ</w:t>
    </w:r>
  </w:p>
  <w:p w:rsidR="00BD58A2" w:rsidRPr="00D953D7" w:rsidRDefault="00BD58A2" w:rsidP="00390F27">
    <w:pPr>
      <w:spacing w:after="0"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A2" w:rsidRPr="00CB0A38" w:rsidRDefault="00BD58A2" w:rsidP="00FA63D3">
    <w:pPr>
      <w:pStyle w:val="Name"/>
      <w:ind w:left="120"/>
      <w:rPr>
        <w:lang w:val="el-GR"/>
      </w:rPr>
    </w:pPr>
    <w:r w:rsidRPr="00865CB1">
      <w:rPr>
        <w:lang w:val="el-GR"/>
      </w:rPr>
      <w:tab/>
    </w:r>
    <w:r w:rsidRPr="00865CB1">
      <w:rPr>
        <w:lang w:val="el-GR"/>
      </w:rPr>
      <w:tab/>
    </w:r>
    <w:r w:rsidRPr="00CB0A38">
      <w:rPr>
        <w:lang w:val="el-GR"/>
      </w:rPr>
      <w:t xml:space="preserve">                                                                    </w:t>
    </w:r>
  </w:p>
  <w:p w:rsidR="00BD58A2" w:rsidRPr="00CB0A38" w:rsidRDefault="00BD58A2" w:rsidP="00BD279A">
    <w:pPr>
      <w:spacing w:after="0" w:line="240" w:lineRule="auto"/>
      <w:rPr>
        <w:rFonts w:eastAsia="Times New Roman" w:cs="Calibri"/>
        <w:b/>
        <w:color w:val="4D4D4D"/>
        <w:lang w:eastAsia="ar-SA"/>
      </w:rPr>
    </w:pPr>
  </w:p>
  <w:p w:rsidR="00BD58A2" w:rsidRPr="00CB0A38" w:rsidRDefault="00CF1516" w:rsidP="00BD279A">
    <w:pPr>
      <w:spacing w:after="0" w:line="240" w:lineRule="auto"/>
      <w:rPr>
        <w:rFonts w:eastAsia="Times New Roman" w:cs="Calibri"/>
        <w:b/>
        <w:color w:val="4D4D4D"/>
        <w:lang w:eastAsia="ar-SA"/>
      </w:rPr>
    </w:pPr>
    <w:r>
      <w:rPr>
        <w:rFonts w:ascii="Helvetica" w:hAnsi="Helvetica"/>
        <w:noProof/>
        <w:lang w:eastAsia="el-GR"/>
      </w:rPr>
      <w:drawing>
        <wp:anchor distT="0" distB="0" distL="114300" distR="114300" simplePos="0" relativeHeight="251676672" behindDoc="0" locked="0" layoutInCell="1" allowOverlap="1">
          <wp:simplePos x="0" y="0"/>
          <wp:positionH relativeFrom="column">
            <wp:posOffset>4950460</wp:posOffset>
          </wp:positionH>
          <wp:positionV relativeFrom="paragraph">
            <wp:posOffset>125730</wp:posOffset>
          </wp:positionV>
          <wp:extent cx="1019175" cy="895350"/>
          <wp:effectExtent l="0" t="0" r="9525" b="0"/>
          <wp:wrapSquare wrapText="bothSides"/>
          <wp:docPr id="12" name="Image 25" descr="LOGO EF sans baseli#10E55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F sans baseli#10E5570.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019175" cy="895350"/>
                  </a:xfrm>
                  <a:prstGeom prst="rect">
                    <a:avLst/>
                  </a:prstGeom>
                </pic:spPr>
              </pic:pic>
            </a:graphicData>
          </a:graphic>
        </wp:anchor>
      </w:drawing>
    </w:r>
    <w:r w:rsidR="007E79EE" w:rsidRPr="00C7138E">
      <w:rPr>
        <w:rFonts w:eastAsia="Times New Roman" w:cs="Calibri"/>
        <w:b/>
        <w:noProof/>
        <w:color w:val="4D4D4D"/>
        <w:lang w:eastAsia="el-GR"/>
      </w:rPr>
      <w:drawing>
        <wp:inline distT="0" distB="0" distL="0" distR="0">
          <wp:extent cx="3096260" cy="97244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193477" cy="1002977"/>
                  </a:xfrm>
                  <a:prstGeom prst="rect">
                    <a:avLst/>
                  </a:prstGeom>
                </pic:spPr>
              </pic:pic>
            </a:graphicData>
          </a:graphic>
        </wp:inline>
      </w:drawing>
    </w:r>
  </w:p>
  <w:p w:rsidR="00E665AE" w:rsidRDefault="00E665AE" w:rsidP="00E665AE">
    <w:pPr>
      <w:tabs>
        <w:tab w:val="left" w:pos="0"/>
      </w:tabs>
      <w:spacing w:after="0" w:line="240" w:lineRule="auto"/>
      <w:rPr>
        <w:rFonts w:eastAsia="Times New Roman" w:cs="Calibri"/>
        <w:b/>
        <w:color w:val="4D4D4D"/>
        <w:lang w:eastAsia="ar-SA"/>
      </w:rPr>
    </w:pPr>
  </w:p>
  <w:p w:rsidR="00AD56A0" w:rsidRPr="00D953D7" w:rsidRDefault="00CF1516" w:rsidP="00E665AE">
    <w:pPr>
      <w:tabs>
        <w:tab w:val="left" w:pos="0"/>
      </w:tabs>
      <w:spacing w:after="0" w:line="240" w:lineRule="auto"/>
      <w:rPr>
        <w:rFonts w:eastAsia="Times New Roman" w:cs="Calibri"/>
        <w:b/>
        <w:color w:val="4D4D4D"/>
        <w:lang w:eastAsia="ar-SA"/>
      </w:rPr>
    </w:pPr>
    <w:r>
      <w:rPr>
        <w:rFonts w:eastAsia="Times New Roman" w:cs="Calibri"/>
        <w:b/>
        <w:color w:val="4D4D4D"/>
        <w:lang w:eastAsia="ar-SA"/>
      </w:rPr>
      <w:t xml:space="preserve"> </w:t>
    </w:r>
    <w:r w:rsidR="00E665AE">
      <w:rPr>
        <w:rFonts w:eastAsia="Times New Roman" w:cs="Calibri"/>
        <w:b/>
        <w:color w:val="4D4D4D"/>
        <w:lang w:eastAsia="ar-SA"/>
      </w:rPr>
      <w:t xml:space="preserve">ΓΕΝΙΚΗ ΓΡΑΜΜΑΤΕΙΑ ΨΗΦΙΑΚΗΣ ΠΟΛΙΤΙΚΗΣ                                                              </w:t>
    </w:r>
    <w:r>
      <w:rPr>
        <w:rFonts w:eastAsia="Times New Roman" w:cs="Calibri"/>
        <w:b/>
        <w:color w:val="4D4D4D"/>
        <w:lang w:eastAsia="ar-SA"/>
      </w:rPr>
      <w:t>ΤΕΧΝΙΚΗ ΒΟΗΘΕΙΑ ΓΙΑ ΤΗ</w:t>
    </w:r>
  </w:p>
  <w:p w:rsidR="00BD58A2" w:rsidRPr="00E665AE" w:rsidRDefault="00AD56A0" w:rsidP="00E665AE">
    <w:pPr>
      <w:tabs>
        <w:tab w:val="left" w:pos="0"/>
      </w:tabs>
      <w:spacing w:after="0" w:line="240" w:lineRule="auto"/>
      <w:ind w:left="-180"/>
      <w:rPr>
        <w:rFonts w:eastAsia="Times New Roman" w:cs="Calibri"/>
        <w:b/>
        <w:color w:val="4D4D4D"/>
        <w:lang w:eastAsia="ar-SA"/>
      </w:rPr>
    </w:pPr>
    <w:r>
      <w:rPr>
        <w:rFonts w:eastAsia="Times New Roman" w:cs="Calibri"/>
        <w:b/>
        <w:color w:val="4D4D4D"/>
        <w:lang w:eastAsia="ar-SA"/>
      </w:rPr>
      <w:tab/>
    </w:r>
    <w:r w:rsidR="00CF1516">
      <w:rPr>
        <w:rFonts w:eastAsia="Times New Roman" w:cs="Calibri"/>
        <w:b/>
        <w:color w:val="4D4D4D"/>
        <w:lang w:eastAsia="ar-SA"/>
      </w:rPr>
      <w:tab/>
    </w:r>
    <w:r w:rsidR="00CF1516">
      <w:rPr>
        <w:rFonts w:eastAsia="Times New Roman" w:cs="Calibri"/>
        <w:b/>
        <w:color w:val="4D4D4D"/>
        <w:lang w:eastAsia="ar-SA"/>
      </w:rPr>
      <w:tab/>
      <w:t xml:space="preserve">              </w:t>
    </w:r>
    <w:r w:rsidR="00E665AE">
      <w:rPr>
        <w:rFonts w:eastAsia="Times New Roman" w:cs="Calibri"/>
        <w:b/>
        <w:color w:val="4D4D4D"/>
        <w:lang w:eastAsia="ar-SA"/>
      </w:rPr>
      <w:t xml:space="preserve">                                                                                                   </w:t>
    </w:r>
    <w:r w:rsidR="00CF1516">
      <w:rPr>
        <w:rFonts w:eastAsia="Times New Roman" w:cs="Calibri"/>
        <w:b/>
        <w:color w:val="4D4D4D"/>
        <w:lang w:eastAsia="ar-SA"/>
      </w:rPr>
      <w:t>ΔΙΟΙΚΗΤΙΚΗ ΜΕΤΑΡΡΥΘΜΙΣΗ</w:t>
    </w:r>
    <w:r>
      <w:rPr>
        <w:rFonts w:eastAsia="Times New Roman" w:cs="Calibri"/>
        <w:b/>
        <w:color w:val="4D4D4D"/>
        <w:lang w:eastAsia="ar-SA"/>
      </w:rPr>
      <w:tab/>
      <w:t xml:space="preserve">         </w:t>
    </w:r>
    <w:r w:rsidR="00716EAA">
      <w:rPr>
        <w:rFonts w:eastAsia="Times New Roman" w:cs="Calibri"/>
        <w:b/>
        <w:color w:val="4D4D4D"/>
        <w:lang w:eastAsia="ar-SA"/>
      </w:rPr>
      <w:t xml:space="preserve">   </w:t>
    </w:r>
    <w:r>
      <w:rPr>
        <w:rFonts w:eastAsia="Times New Roman" w:cs="Calibri"/>
        <w:b/>
        <w:color w:val="4D4D4D"/>
        <w:lang w:eastAsia="ar-S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8A2" w:rsidRPr="006D70EB" w:rsidRDefault="00BD58A2" w:rsidP="006D70E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E1D"/>
    <w:multiLevelType w:val="hybridMultilevel"/>
    <w:tmpl w:val="08A8726C"/>
    <w:lvl w:ilvl="0" w:tplc="F4E8107A">
      <w:start w:val="10"/>
      <w:numFmt w:val="bullet"/>
      <w:lvlText w:val="-"/>
      <w:lvlJc w:val="left"/>
      <w:pPr>
        <w:ind w:left="885" w:hanging="360"/>
      </w:pPr>
      <w:rPr>
        <w:rFonts w:ascii="Calibri Light" w:eastAsia="Calibri" w:hAnsi="Calibri Light" w:cs="Calibri Light" w:hint="default"/>
        <w:b w:val="0"/>
        <w:color w:val="FF0000"/>
        <w:sz w:val="32"/>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
    <w:nsid w:val="094B24D3"/>
    <w:multiLevelType w:val="hybridMultilevel"/>
    <w:tmpl w:val="273EF714"/>
    <w:lvl w:ilvl="0" w:tplc="F7B6C15E">
      <w:numFmt w:val="bullet"/>
      <w:lvlText w:val="-"/>
      <w:lvlJc w:val="left"/>
      <w:pPr>
        <w:ind w:left="405" w:hanging="360"/>
      </w:pPr>
      <w:rPr>
        <w:rFonts w:ascii="Calibri Light" w:eastAsia="Calibri" w:hAnsi="Calibri Light" w:cs="Calibri Light"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0D411776"/>
    <w:multiLevelType w:val="hybridMultilevel"/>
    <w:tmpl w:val="9FA650BA"/>
    <w:lvl w:ilvl="0" w:tplc="A3101C14">
      <w:start w:val="1"/>
      <w:numFmt w:val="bullet"/>
      <w:lvlText w:val=""/>
      <w:lvlJc w:val="left"/>
      <w:pPr>
        <w:ind w:left="720" w:hanging="360"/>
      </w:pPr>
      <w:rPr>
        <w:rFonts w:ascii="Wingdings" w:hAnsi="Wingdings" w:hint="default"/>
        <w:b w:val="0"/>
        <w:color w:val="76717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763E2"/>
    <w:multiLevelType w:val="hybridMultilevel"/>
    <w:tmpl w:val="CC2C3DCA"/>
    <w:lvl w:ilvl="0" w:tplc="24D2F6FC">
      <w:start w:val="10"/>
      <w:numFmt w:val="bullet"/>
      <w:lvlText w:val="-"/>
      <w:lvlJc w:val="left"/>
      <w:pPr>
        <w:ind w:left="720" w:hanging="360"/>
      </w:pPr>
      <w:rPr>
        <w:rFonts w:ascii="Calibri Light" w:eastAsia="Calibri" w:hAnsi="Calibri Light" w:cs="Calibri Light" w:hint="default"/>
        <w:b w:val="0"/>
        <w:color w:val="80808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D49D1"/>
    <w:multiLevelType w:val="hybridMultilevel"/>
    <w:tmpl w:val="59A8D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C521169"/>
    <w:multiLevelType w:val="hybridMultilevel"/>
    <w:tmpl w:val="4EA0E6A8"/>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6">
    <w:nsid w:val="39D849AA"/>
    <w:multiLevelType w:val="hybridMultilevel"/>
    <w:tmpl w:val="F7621646"/>
    <w:lvl w:ilvl="0" w:tplc="0836770E">
      <w:start w:val="10"/>
      <w:numFmt w:val="bullet"/>
      <w:lvlText w:val="-"/>
      <w:lvlJc w:val="left"/>
      <w:pPr>
        <w:ind w:left="720" w:hanging="360"/>
      </w:pPr>
      <w:rPr>
        <w:rFonts w:ascii="Calibri Light" w:eastAsia="Calibr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3703B2"/>
    <w:multiLevelType w:val="hybridMultilevel"/>
    <w:tmpl w:val="EB941BE4"/>
    <w:lvl w:ilvl="0" w:tplc="24D2F6FC">
      <w:start w:val="10"/>
      <w:numFmt w:val="bullet"/>
      <w:lvlText w:val="-"/>
      <w:lvlJc w:val="left"/>
      <w:pPr>
        <w:ind w:left="720" w:hanging="360"/>
      </w:pPr>
      <w:rPr>
        <w:rFonts w:ascii="Calibri Light" w:eastAsia="Calibri" w:hAnsi="Calibri Light" w:cs="Calibri Light" w:hint="default"/>
        <w:b w:val="0"/>
        <w:color w:val="80808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976254"/>
    <w:multiLevelType w:val="hybridMultilevel"/>
    <w:tmpl w:val="0B5411E0"/>
    <w:lvl w:ilvl="0" w:tplc="BEF8DF58">
      <w:start w:val="1"/>
      <w:numFmt w:val="bullet"/>
      <w:lvlText w:val=""/>
      <w:lvlJc w:val="left"/>
      <w:pPr>
        <w:ind w:left="720" w:hanging="360"/>
      </w:pPr>
      <w:rPr>
        <w:rFonts w:ascii="Wingdings" w:hAnsi="Wingdings" w:hint="default"/>
        <w:b w:val="0"/>
        <w:color w:val="76717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75EBE"/>
    <w:multiLevelType w:val="hybridMultilevel"/>
    <w:tmpl w:val="D12E760A"/>
    <w:lvl w:ilvl="0" w:tplc="A3101C14">
      <w:start w:val="1"/>
      <w:numFmt w:val="bullet"/>
      <w:lvlText w:val=""/>
      <w:lvlJc w:val="left"/>
      <w:pPr>
        <w:ind w:left="720" w:hanging="360"/>
      </w:pPr>
      <w:rPr>
        <w:rFonts w:ascii="Wingdings" w:hAnsi="Wingdings" w:hint="default"/>
        <w:b w:val="0"/>
        <w:color w:val="76717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1F685E"/>
    <w:multiLevelType w:val="hybridMultilevel"/>
    <w:tmpl w:val="F4BEDED0"/>
    <w:lvl w:ilvl="0" w:tplc="5CDE4272">
      <w:start w:val="10"/>
      <w:numFmt w:val="bullet"/>
      <w:lvlText w:val="-"/>
      <w:lvlJc w:val="left"/>
      <w:pPr>
        <w:ind w:left="795" w:hanging="360"/>
      </w:pPr>
      <w:rPr>
        <w:rFonts w:ascii="Calibri Light" w:eastAsia="Calibri" w:hAnsi="Calibri Light" w:cs="Calibri Light" w:hint="default"/>
        <w:b w:val="0"/>
        <w:color w:val="FF0000"/>
        <w:sz w:val="3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754644CA"/>
    <w:multiLevelType w:val="hybridMultilevel"/>
    <w:tmpl w:val="2D4E67AC"/>
    <w:lvl w:ilvl="0" w:tplc="4922140A">
      <w:numFmt w:val="bullet"/>
      <w:lvlText w:val=""/>
      <w:lvlJc w:val="left"/>
      <w:pPr>
        <w:ind w:left="405" w:hanging="360"/>
      </w:pPr>
      <w:rPr>
        <w:rFonts w:ascii="Symbol" w:eastAsia="Calibri" w:hAnsi="Symbol" w:cs="Times New Roman" w:hint="default"/>
      </w:rPr>
    </w:lvl>
    <w:lvl w:ilvl="1" w:tplc="04080003" w:tentative="1">
      <w:start w:val="1"/>
      <w:numFmt w:val="bullet"/>
      <w:lvlText w:val="o"/>
      <w:lvlJc w:val="left"/>
      <w:pPr>
        <w:ind w:left="1125" w:hanging="360"/>
      </w:pPr>
      <w:rPr>
        <w:rFonts w:ascii="Courier New" w:hAnsi="Courier New" w:cs="Courier New" w:hint="default"/>
      </w:rPr>
    </w:lvl>
    <w:lvl w:ilvl="2" w:tplc="04080005" w:tentative="1">
      <w:start w:val="1"/>
      <w:numFmt w:val="bullet"/>
      <w:lvlText w:val=""/>
      <w:lvlJc w:val="left"/>
      <w:pPr>
        <w:ind w:left="1845" w:hanging="360"/>
      </w:pPr>
      <w:rPr>
        <w:rFonts w:ascii="Wingdings" w:hAnsi="Wingdings" w:hint="default"/>
      </w:rPr>
    </w:lvl>
    <w:lvl w:ilvl="3" w:tplc="04080001" w:tentative="1">
      <w:start w:val="1"/>
      <w:numFmt w:val="bullet"/>
      <w:lvlText w:val=""/>
      <w:lvlJc w:val="left"/>
      <w:pPr>
        <w:ind w:left="2565" w:hanging="360"/>
      </w:pPr>
      <w:rPr>
        <w:rFonts w:ascii="Symbol" w:hAnsi="Symbol" w:hint="default"/>
      </w:rPr>
    </w:lvl>
    <w:lvl w:ilvl="4" w:tplc="04080003" w:tentative="1">
      <w:start w:val="1"/>
      <w:numFmt w:val="bullet"/>
      <w:lvlText w:val="o"/>
      <w:lvlJc w:val="left"/>
      <w:pPr>
        <w:ind w:left="3285" w:hanging="360"/>
      </w:pPr>
      <w:rPr>
        <w:rFonts w:ascii="Courier New" w:hAnsi="Courier New" w:cs="Courier New" w:hint="default"/>
      </w:rPr>
    </w:lvl>
    <w:lvl w:ilvl="5" w:tplc="04080005" w:tentative="1">
      <w:start w:val="1"/>
      <w:numFmt w:val="bullet"/>
      <w:lvlText w:val=""/>
      <w:lvlJc w:val="left"/>
      <w:pPr>
        <w:ind w:left="4005" w:hanging="360"/>
      </w:pPr>
      <w:rPr>
        <w:rFonts w:ascii="Wingdings" w:hAnsi="Wingdings" w:hint="default"/>
      </w:rPr>
    </w:lvl>
    <w:lvl w:ilvl="6" w:tplc="04080001" w:tentative="1">
      <w:start w:val="1"/>
      <w:numFmt w:val="bullet"/>
      <w:lvlText w:val=""/>
      <w:lvlJc w:val="left"/>
      <w:pPr>
        <w:ind w:left="4725" w:hanging="360"/>
      </w:pPr>
      <w:rPr>
        <w:rFonts w:ascii="Symbol" w:hAnsi="Symbol" w:hint="default"/>
      </w:rPr>
    </w:lvl>
    <w:lvl w:ilvl="7" w:tplc="04080003" w:tentative="1">
      <w:start w:val="1"/>
      <w:numFmt w:val="bullet"/>
      <w:lvlText w:val="o"/>
      <w:lvlJc w:val="left"/>
      <w:pPr>
        <w:ind w:left="5445" w:hanging="360"/>
      </w:pPr>
      <w:rPr>
        <w:rFonts w:ascii="Courier New" w:hAnsi="Courier New" w:cs="Courier New" w:hint="default"/>
      </w:rPr>
    </w:lvl>
    <w:lvl w:ilvl="8" w:tplc="04080005" w:tentative="1">
      <w:start w:val="1"/>
      <w:numFmt w:val="bullet"/>
      <w:lvlText w:val=""/>
      <w:lvlJc w:val="left"/>
      <w:pPr>
        <w:ind w:left="6165"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9"/>
  </w:num>
  <w:num w:numId="6">
    <w:abstractNumId w:val="2"/>
  </w:num>
  <w:num w:numId="7">
    <w:abstractNumId w:val="8"/>
  </w:num>
  <w:num w:numId="8">
    <w:abstractNumId w:val="1"/>
  </w:num>
  <w:num w:numId="9">
    <w:abstractNumId w:val="10"/>
  </w:num>
  <w:num w:numId="10">
    <w:abstractNumId w:val="5"/>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1"/>
    <w:footnote w:id="0"/>
  </w:footnotePr>
  <w:endnotePr>
    <w:endnote w:id="-1"/>
    <w:endnote w:id="0"/>
  </w:endnotePr>
  <w:compat/>
  <w:rsids>
    <w:rsidRoot w:val="007622DA"/>
    <w:rsid w:val="00003775"/>
    <w:rsid w:val="00015BAA"/>
    <w:rsid w:val="00022E18"/>
    <w:rsid w:val="00032568"/>
    <w:rsid w:val="00055E3A"/>
    <w:rsid w:val="00060FCA"/>
    <w:rsid w:val="000721A4"/>
    <w:rsid w:val="00076608"/>
    <w:rsid w:val="00087E4F"/>
    <w:rsid w:val="00092F4F"/>
    <w:rsid w:val="00093B18"/>
    <w:rsid w:val="000D0A3D"/>
    <w:rsid w:val="000D621D"/>
    <w:rsid w:val="000E43C9"/>
    <w:rsid w:val="000E717E"/>
    <w:rsid w:val="000E7DBF"/>
    <w:rsid w:val="000F1A3C"/>
    <w:rsid w:val="0013038A"/>
    <w:rsid w:val="00143667"/>
    <w:rsid w:val="00146598"/>
    <w:rsid w:val="00177779"/>
    <w:rsid w:val="001800FE"/>
    <w:rsid w:val="00197853"/>
    <w:rsid w:val="001B2647"/>
    <w:rsid w:val="001D0E73"/>
    <w:rsid w:val="001D3746"/>
    <w:rsid w:val="001D7B7D"/>
    <w:rsid w:val="001E0AEA"/>
    <w:rsid w:val="002234EF"/>
    <w:rsid w:val="00231FC9"/>
    <w:rsid w:val="00240FA7"/>
    <w:rsid w:val="002429A0"/>
    <w:rsid w:val="00242B64"/>
    <w:rsid w:val="00261DD0"/>
    <w:rsid w:val="00265061"/>
    <w:rsid w:val="002C4782"/>
    <w:rsid w:val="002E7BDB"/>
    <w:rsid w:val="002F0147"/>
    <w:rsid w:val="002F5751"/>
    <w:rsid w:val="00302A81"/>
    <w:rsid w:val="0031556A"/>
    <w:rsid w:val="00317114"/>
    <w:rsid w:val="00324A66"/>
    <w:rsid w:val="00330A63"/>
    <w:rsid w:val="003529F1"/>
    <w:rsid w:val="0037259B"/>
    <w:rsid w:val="00390F27"/>
    <w:rsid w:val="003A0814"/>
    <w:rsid w:val="003A1724"/>
    <w:rsid w:val="003B13EC"/>
    <w:rsid w:val="003C054A"/>
    <w:rsid w:val="003C1815"/>
    <w:rsid w:val="003C3FE8"/>
    <w:rsid w:val="003C6320"/>
    <w:rsid w:val="003E491B"/>
    <w:rsid w:val="004041D5"/>
    <w:rsid w:val="004056AB"/>
    <w:rsid w:val="004140FF"/>
    <w:rsid w:val="00414109"/>
    <w:rsid w:val="00425291"/>
    <w:rsid w:val="00433467"/>
    <w:rsid w:val="0044004D"/>
    <w:rsid w:val="00445FBD"/>
    <w:rsid w:val="004510D8"/>
    <w:rsid w:val="0045216F"/>
    <w:rsid w:val="004A430B"/>
    <w:rsid w:val="004C2475"/>
    <w:rsid w:val="004D3E5F"/>
    <w:rsid w:val="004D554A"/>
    <w:rsid w:val="004E311C"/>
    <w:rsid w:val="005217DA"/>
    <w:rsid w:val="00530113"/>
    <w:rsid w:val="0053094A"/>
    <w:rsid w:val="00537FA6"/>
    <w:rsid w:val="005506ED"/>
    <w:rsid w:val="00551897"/>
    <w:rsid w:val="00562793"/>
    <w:rsid w:val="005628AE"/>
    <w:rsid w:val="00564970"/>
    <w:rsid w:val="00581411"/>
    <w:rsid w:val="00582BE9"/>
    <w:rsid w:val="005902BF"/>
    <w:rsid w:val="005A7167"/>
    <w:rsid w:val="005D399C"/>
    <w:rsid w:val="005E0CDD"/>
    <w:rsid w:val="005F6973"/>
    <w:rsid w:val="006405B4"/>
    <w:rsid w:val="00640D93"/>
    <w:rsid w:val="00654D88"/>
    <w:rsid w:val="00665EE0"/>
    <w:rsid w:val="00687E86"/>
    <w:rsid w:val="00691DEA"/>
    <w:rsid w:val="006A0EDF"/>
    <w:rsid w:val="006A321C"/>
    <w:rsid w:val="006A7477"/>
    <w:rsid w:val="006B7698"/>
    <w:rsid w:val="006C637B"/>
    <w:rsid w:val="006D70EB"/>
    <w:rsid w:val="007154C5"/>
    <w:rsid w:val="00716EAA"/>
    <w:rsid w:val="00752C98"/>
    <w:rsid w:val="007622DA"/>
    <w:rsid w:val="00770EA2"/>
    <w:rsid w:val="00787988"/>
    <w:rsid w:val="00796A11"/>
    <w:rsid w:val="007A250C"/>
    <w:rsid w:val="007A6B0A"/>
    <w:rsid w:val="007A7A57"/>
    <w:rsid w:val="007B5803"/>
    <w:rsid w:val="007C4282"/>
    <w:rsid w:val="007D4637"/>
    <w:rsid w:val="007E09AB"/>
    <w:rsid w:val="007E79EE"/>
    <w:rsid w:val="00802C58"/>
    <w:rsid w:val="008051B3"/>
    <w:rsid w:val="008052CF"/>
    <w:rsid w:val="00806DAF"/>
    <w:rsid w:val="00807767"/>
    <w:rsid w:val="0081736D"/>
    <w:rsid w:val="008200D2"/>
    <w:rsid w:val="008344D8"/>
    <w:rsid w:val="00835360"/>
    <w:rsid w:val="00837A46"/>
    <w:rsid w:val="00846A35"/>
    <w:rsid w:val="00856354"/>
    <w:rsid w:val="00865CB1"/>
    <w:rsid w:val="008661E9"/>
    <w:rsid w:val="008666F2"/>
    <w:rsid w:val="008911D8"/>
    <w:rsid w:val="008B0778"/>
    <w:rsid w:val="008B3A1E"/>
    <w:rsid w:val="008B41C2"/>
    <w:rsid w:val="008C73E4"/>
    <w:rsid w:val="009209A5"/>
    <w:rsid w:val="00924B34"/>
    <w:rsid w:val="00931399"/>
    <w:rsid w:val="00931C6B"/>
    <w:rsid w:val="009426A8"/>
    <w:rsid w:val="00944862"/>
    <w:rsid w:val="00945E86"/>
    <w:rsid w:val="00951598"/>
    <w:rsid w:val="009646DF"/>
    <w:rsid w:val="0096574D"/>
    <w:rsid w:val="009672F1"/>
    <w:rsid w:val="00992C10"/>
    <w:rsid w:val="00996195"/>
    <w:rsid w:val="009D0F8C"/>
    <w:rsid w:val="009E4216"/>
    <w:rsid w:val="009E6197"/>
    <w:rsid w:val="009F4986"/>
    <w:rsid w:val="00A03D7D"/>
    <w:rsid w:val="00A25300"/>
    <w:rsid w:val="00A300FE"/>
    <w:rsid w:val="00A344AB"/>
    <w:rsid w:val="00A3640C"/>
    <w:rsid w:val="00A36B13"/>
    <w:rsid w:val="00A56C6E"/>
    <w:rsid w:val="00A57C78"/>
    <w:rsid w:val="00A616E0"/>
    <w:rsid w:val="00A64FC6"/>
    <w:rsid w:val="00A668EB"/>
    <w:rsid w:val="00A86ED6"/>
    <w:rsid w:val="00AA7BCD"/>
    <w:rsid w:val="00AB12C3"/>
    <w:rsid w:val="00AB73FC"/>
    <w:rsid w:val="00AC795B"/>
    <w:rsid w:val="00AD3BEF"/>
    <w:rsid w:val="00AD56A0"/>
    <w:rsid w:val="00AE7A16"/>
    <w:rsid w:val="00B11AA5"/>
    <w:rsid w:val="00B374BF"/>
    <w:rsid w:val="00B671A6"/>
    <w:rsid w:val="00B74262"/>
    <w:rsid w:val="00B80FB5"/>
    <w:rsid w:val="00B97BB3"/>
    <w:rsid w:val="00BA4A63"/>
    <w:rsid w:val="00BC68DA"/>
    <w:rsid w:val="00BC6B9D"/>
    <w:rsid w:val="00BD279A"/>
    <w:rsid w:val="00BD58A2"/>
    <w:rsid w:val="00BF3719"/>
    <w:rsid w:val="00BF4781"/>
    <w:rsid w:val="00C279CD"/>
    <w:rsid w:val="00C439A5"/>
    <w:rsid w:val="00C46C6F"/>
    <w:rsid w:val="00C63294"/>
    <w:rsid w:val="00C6488A"/>
    <w:rsid w:val="00C67DBA"/>
    <w:rsid w:val="00C7423E"/>
    <w:rsid w:val="00C83F25"/>
    <w:rsid w:val="00C8762F"/>
    <w:rsid w:val="00CA1D8B"/>
    <w:rsid w:val="00CA4ACA"/>
    <w:rsid w:val="00CB0A38"/>
    <w:rsid w:val="00CB0B8D"/>
    <w:rsid w:val="00CB1907"/>
    <w:rsid w:val="00CB3D30"/>
    <w:rsid w:val="00CC1AC8"/>
    <w:rsid w:val="00CC6B61"/>
    <w:rsid w:val="00CD43D1"/>
    <w:rsid w:val="00CD49E4"/>
    <w:rsid w:val="00CF1516"/>
    <w:rsid w:val="00CF53AB"/>
    <w:rsid w:val="00D01A1B"/>
    <w:rsid w:val="00D07B93"/>
    <w:rsid w:val="00D145C5"/>
    <w:rsid w:val="00D25503"/>
    <w:rsid w:val="00D265AA"/>
    <w:rsid w:val="00D332EA"/>
    <w:rsid w:val="00D4429B"/>
    <w:rsid w:val="00D470D5"/>
    <w:rsid w:val="00D5542E"/>
    <w:rsid w:val="00D633CD"/>
    <w:rsid w:val="00D72E0F"/>
    <w:rsid w:val="00D953D7"/>
    <w:rsid w:val="00D968CB"/>
    <w:rsid w:val="00DA246E"/>
    <w:rsid w:val="00DA3CFF"/>
    <w:rsid w:val="00DA619D"/>
    <w:rsid w:val="00DB09C0"/>
    <w:rsid w:val="00DB72ED"/>
    <w:rsid w:val="00DC1007"/>
    <w:rsid w:val="00DC7346"/>
    <w:rsid w:val="00DD3027"/>
    <w:rsid w:val="00DD3F87"/>
    <w:rsid w:val="00DE4A13"/>
    <w:rsid w:val="00DE78F1"/>
    <w:rsid w:val="00E24550"/>
    <w:rsid w:val="00E36B16"/>
    <w:rsid w:val="00E404E8"/>
    <w:rsid w:val="00E454BB"/>
    <w:rsid w:val="00E50B05"/>
    <w:rsid w:val="00E5175A"/>
    <w:rsid w:val="00E546DB"/>
    <w:rsid w:val="00E603C3"/>
    <w:rsid w:val="00E632EE"/>
    <w:rsid w:val="00E665AE"/>
    <w:rsid w:val="00E74730"/>
    <w:rsid w:val="00E91209"/>
    <w:rsid w:val="00EB38AF"/>
    <w:rsid w:val="00EC207C"/>
    <w:rsid w:val="00ED485B"/>
    <w:rsid w:val="00EE48AA"/>
    <w:rsid w:val="00EF1AE8"/>
    <w:rsid w:val="00F00F15"/>
    <w:rsid w:val="00F16090"/>
    <w:rsid w:val="00F32136"/>
    <w:rsid w:val="00F44B15"/>
    <w:rsid w:val="00F54113"/>
    <w:rsid w:val="00F83ADD"/>
    <w:rsid w:val="00FA63D3"/>
    <w:rsid w:val="00FB565B"/>
    <w:rsid w:val="00FE0F92"/>
    <w:rsid w:val="00FE7F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0D2"/>
    <w:pPr>
      <w:spacing w:after="160" w:line="259" w:lineRule="auto"/>
    </w:pPr>
    <w:rPr>
      <w:sz w:val="22"/>
      <w:szCs w:val="22"/>
      <w:lang w:val="el-GR"/>
    </w:rPr>
  </w:style>
  <w:style w:type="paragraph" w:styleId="1">
    <w:name w:val="heading 1"/>
    <w:basedOn w:val="a"/>
    <w:next w:val="a"/>
    <w:link w:val="1Char"/>
    <w:uiPriority w:val="9"/>
    <w:qFormat/>
    <w:rsid w:val="00865CB1"/>
    <w:pPr>
      <w:keepNext/>
      <w:keepLines/>
      <w:spacing w:before="240" w:after="0"/>
      <w:outlineLvl w:val="0"/>
    </w:pPr>
    <w:rPr>
      <w:rFonts w:ascii="Calibri Light" w:eastAsia="Times New Roma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0D2"/>
    <w:pPr>
      <w:tabs>
        <w:tab w:val="center" w:pos="4153"/>
        <w:tab w:val="right" w:pos="8306"/>
      </w:tabs>
      <w:spacing w:after="0" w:line="240" w:lineRule="auto"/>
    </w:pPr>
  </w:style>
  <w:style w:type="character" w:customStyle="1" w:styleId="Char">
    <w:name w:val="Κεφαλίδα Char"/>
    <w:basedOn w:val="a0"/>
    <w:link w:val="a3"/>
    <w:uiPriority w:val="99"/>
    <w:rsid w:val="008200D2"/>
  </w:style>
  <w:style w:type="paragraph" w:styleId="a4">
    <w:name w:val="footer"/>
    <w:basedOn w:val="a"/>
    <w:link w:val="Char0"/>
    <w:uiPriority w:val="99"/>
    <w:unhideWhenUsed/>
    <w:rsid w:val="008200D2"/>
    <w:pPr>
      <w:tabs>
        <w:tab w:val="center" w:pos="4153"/>
        <w:tab w:val="right" w:pos="8306"/>
      </w:tabs>
      <w:spacing w:after="0" w:line="240" w:lineRule="auto"/>
    </w:pPr>
  </w:style>
  <w:style w:type="character" w:customStyle="1" w:styleId="Char0">
    <w:name w:val="Υποσέλιδο Char"/>
    <w:basedOn w:val="a0"/>
    <w:link w:val="a4"/>
    <w:uiPriority w:val="99"/>
    <w:rsid w:val="008200D2"/>
  </w:style>
  <w:style w:type="table" w:styleId="a5">
    <w:name w:val="Table Grid"/>
    <w:basedOn w:val="a1"/>
    <w:uiPriority w:val="39"/>
    <w:rsid w:val="008200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me">
    <w:name w:val="Name"/>
    <w:basedOn w:val="a"/>
    <w:uiPriority w:val="1"/>
    <w:qFormat/>
    <w:rsid w:val="008200D2"/>
    <w:pPr>
      <w:spacing w:after="0" w:line="216" w:lineRule="auto"/>
    </w:pPr>
    <w:rPr>
      <w:rFonts w:ascii="Calibri Light" w:eastAsia="Times New Roman" w:hAnsi="Calibri Light"/>
      <w:color w:val="5B9BD5"/>
      <w:kern w:val="2"/>
      <w:sz w:val="30"/>
      <w:szCs w:val="20"/>
      <w:lang w:val="en-US" w:eastAsia="ja-JP"/>
    </w:rPr>
  </w:style>
  <w:style w:type="paragraph" w:styleId="a6">
    <w:name w:val="Plain Text"/>
    <w:basedOn w:val="a"/>
    <w:link w:val="Char1"/>
    <w:uiPriority w:val="99"/>
    <w:unhideWhenUsed/>
    <w:rsid w:val="00E36B16"/>
    <w:pPr>
      <w:spacing w:after="0" w:line="240" w:lineRule="auto"/>
    </w:pPr>
    <w:rPr>
      <w:rFonts w:ascii="Century Gothic" w:hAnsi="Century Gothic"/>
      <w:szCs w:val="21"/>
    </w:rPr>
  </w:style>
  <w:style w:type="character" w:customStyle="1" w:styleId="Char1">
    <w:name w:val="Απλό κείμενο Char"/>
    <w:basedOn w:val="a0"/>
    <w:link w:val="a6"/>
    <w:uiPriority w:val="99"/>
    <w:rsid w:val="00E36B16"/>
    <w:rPr>
      <w:rFonts w:ascii="Century Gothic" w:hAnsi="Century Gothic"/>
      <w:szCs w:val="21"/>
    </w:rPr>
  </w:style>
  <w:style w:type="character" w:styleId="-">
    <w:name w:val="Hyperlink"/>
    <w:basedOn w:val="a0"/>
    <w:uiPriority w:val="99"/>
    <w:unhideWhenUsed/>
    <w:rsid w:val="006A7477"/>
    <w:rPr>
      <w:color w:val="0563C1"/>
      <w:u w:val="single"/>
    </w:rPr>
  </w:style>
  <w:style w:type="character" w:styleId="a7">
    <w:name w:val="annotation reference"/>
    <w:basedOn w:val="a0"/>
    <w:uiPriority w:val="99"/>
    <w:semiHidden/>
    <w:unhideWhenUsed/>
    <w:rsid w:val="00D5542E"/>
    <w:rPr>
      <w:sz w:val="16"/>
      <w:szCs w:val="16"/>
    </w:rPr>
  </w:style>
  <w:style w:type="paragraph" w:styleId="a8">
    <w:name w:val="annotation text"/>
    <w:basedOn w:val="a"/>
    <w:link w:val="Char2"/>
    <w:uiPriority w:val="99"/>
    <w:semiHidden/>
    <w:unhideWhenUsed/>
    <w:rsid w:val="00D5542E"/>
    <w:pPr>
      <w:spacing w:line="240" w:lineRule="auto"/>
    </w:pPr>
    <w:rPr>
      <w:sz w:val="20"/>
      <w:szCs w:val="20"/>
    </w:rPr>
  </w:style>
  <w:style w:type="character" w:customStyle="1" w:styleId="Char2">
    <w:name w:val="Κείμενο σχολίου Char"/>
    <w:basedOn w:val="a0"/>
    <w:link w:val="a8"/>
    <w:uiPriority w:val="99"/>
    <w:semiHidden/>
    <w:rsid w:val="00D5542E"/>
    <w:rPr>
      <w:sz w:val="20"/>
      <w:szCs w:val="20"/>
    </w:rPr>
  </w:style>
  <w:style w:type="paragraph" w:styleId="a9">
    <w:name w:val="annotation subject"/>
    <w:basedOn w:val="a8"/>
    <w:next w:val="a8"/>
    <w:link w:val="Char3"/>
    <w:uiPriority w:val="99"/>
    <w:semiHidden/>
    <w:unhideWhenUsed/>
    <w:rsid w:val="00D5542E"/>
    <w:rPr>
      <w:b/>
      <w:bCs/>
    </w:rPr>
  </w:style>
  <w:style w:type="character" w:customStyle="1" w:styleId="Char3">
    <w:name w:val="Θέμα σχολίου Char"/>
    <w:basedOn w:val="Char2"/>
    <w:link w:val="a9"/>
    <w:uiPriority w:val="99"/>
    <w:semiHidden/>
    <w:rsid w:val="00D5542E"/>
    <w:rPr>
      <w:b/>
      <w:bCs/>
      <w:sz w:val="20"/>
      <w:szCs w:val="20"/>
    </w:rPr>
  </w:style>
  <w:style w:type="paragraph" w:styleId="aa">
    <w:name w:val="Balloon Text"/>
    <w:basedOn w:val="a"/>
    <w:link w:val="Char4"/>
    <w:uiPriority w:val="99"/>
    <w:semiHidden/>
    <w:unhideWhenUsed/>
    <w:rsid w:val="00D5542E"/>
    <w:pPr>
      <w:spacing w:after="0" w:line="240" w:lineRule="auto"/>
    </w:pPr>
    <w:rPr>
      <w:rFonts w:ascii="Segoe UI" w:hAnsi="Segoe UI" w:cs="Segoe UI"/>
      <w:sz w:val="18"/>
      <w:szCs w:val="18"/>
    </w:rPr>
  </w:style>
  <w:style w:type="character" w:customStyle="1" w:styleId="Char4">
    <w:name w:val="Κείμενο πλαισίου Char"/>
    <w:basedOn w:val="a0"/>
    <w:link w:val="aa"/>
    <w:uiPriority w:val="99"/>
    <w:semiHidden/>
    <w:rsid w:val="00D5542E"/>
    <w:rPr>
      <w:rFonts w:ascii="Segoe UI" w:hAnsi="Segoe UI" w:cs="Segoe UI"/>
      <w:sz w:val="18"/>
      <w:szCs w:val="18"/>
    </w:rPr>
  </w:style>
  <w:style w:type="character" w:customStyle="1" w:styleId="UnresolvedMention1">
    <w:name w:val="Unresolved Mention1"/>
    <w:basedOn w:val="a0"/>
    <w:uiPriority w:val="99"/>
    <w:semiHidden/>
    <w:unhideWhenUsed/>
    <w:rsid w:val="00032568"/>
    <w:rPr>
      <w:color w:val="808080"/>
      <w:shd w:val="clear" w:color="auto" w:fill="E6E6E6"/>
    </w:rPr>
  </w:style>
  <w:style w:type="character" w:customStyle="1" w:styleId="1Char">
    <w:name w:val="Επικεφαλίδα 1 Char"/>
    <w:basedOn w:val="a0"/>
    <w:link w:val="1"/>
    <w:uiPriority w:val="9"/>
    <w:rsid w:val="00865CB1"/>
    <w:rPr>
      <w:rFonts w:ascii="Calibri Light" w:eastAsia="Times New Roman" w:hAnsi="Calibri Light" w:cs="Times New Roman"/>
      <w:color w:val="2E74B5"/>
      <w:sz w:val="32"/>
      <w:szCs w:val="32"/>
    </w:rPr>
  </w:style>
  <w:style w:type="paragraph" w:styleId="ab">
    <w:name w:val="List Paragraph"/>
    <w:basedOn w:val="a"/>
    <w:uiPriority w:val="34"/>
    <w:qFormat/>
    <w:rsid w:val="00B671A6"/>
    <w:pPr>
      <w:ind w:left="720"/>
      <w:contextualSpacing/>
    </w:pPr>
  </w:style>
  <w:style w:type="character" w:styleId="-0">
    <w:name w:val="FollowedHyperlink"/>
    <w:basedOn w:val="a0"/>
    <w:uiPriority w:val="99"/>
    <w:semiHidden/>
    <w:unhideWhenUsed/>
    <w:rsid w:val="00CD43D1"/>
    <w:rPr>
      <w:color w:val="954F72"/>
      <w:u w:val="single"/>
    </w:rPr>
  </w:style>
  <w:style w:type="paragraph" w:styleId="Web">
    <w:name w:val="Normal (Web)"/>
    <w:basedOn w:val="a"/>
    <w:uiPriority w:val="99"/>
    <w:semiHidden/>
    <w:unhideWhenUsed/>
    <w:rsid w:val="002F0147"/>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3109770">
      <w:bodyDiv w:val="1"/>
      <w:marLeft w:val="0"/>
      <w:marRight w:val="0"/>
      <w:marTop w:val="0"/>
      <w:marBottom w:val="0"/>
      <w:divBdr>
        <w:top w:val="none" w:sz="0" w:space="0" w:color="auto"/>
        <w:left w:val="none" w:sz="0" w:space="0" w:color="auto"/>
        <w:bottom w:val="none" w:sz="0" w:space="0" w:color="auto"/>
        <w:right w:val="none" w:sz="0" w:space="0" w:color="auto"/>
      </w:divBdr>
    </w:div>
    <w:div w:id="159472619">
      <w:bodyDiv w:val="1"/>
      <w:marLeft w:val="0"/>
      <w:marRight w:val="0"/>
      <w:marTop w:val="0"/>
      <w:marBottom w:val="0"/>
      <w:divBdr>
        <w:top w:val="none" w:sz="0" w:space="0" w:color="auto"/>
        <w:left w:val="none" w:sz="0" w:space="0" w:color="auto"/>
        <w:bottom w:val="none" w:sz="0" w:space="0" w:color="auto"/>
        <w:right w:val="none" w:sz="0" w:space="0" w:color="auto"/>
      </w:divBdr>
    </w:div>
    <w:div w:id="283852095">
      <w:bodyDiv w:val="1"/>
      <w:marLeft w:val="0"/>
      <w:marRight w:val="0"/>
      <w:marTop w:val="0"/>
      <w:marBottom w:val="0"/>
      <w:divBdr>
        <w:top w:val="none" w:sz="0" w:space="0" w:color="auto"/>
        <w:left w:val="none" w:sz="0" w:space="0" w:color="auto"/>
        <w:bottom w:val="none" w:sz="0" w:space="0" w:color="auto"/>
        <w:right w:val="none" w:sz="0" w:space="0" w:color="auto"/>
      </w:divBdr>
    </w:div>
    <w:div w:id="551575391">
      <w:bodyDiv w:val="1"/>
      <w:marLeft w:val="0"/>
      <w:marRight w:val="0"/>
      <w:marTop w:val="0"/>
      <w:marBottom w:val="0"/>
      <w:divBdr>
        <w:top w:val="none" w:sz="0" w:space="0" w:color="auto"/>
        <w:left w:val="none" w:sz="0" w:space="0" w:color="auto"/>
        <w:bottom w:val="none" w:sz="0" w:space="0" w:color="auto"/>
        <w:right w:val="none" w:sz="0" w:space="0" w:color="auto"/>
      </w:divBdr>
    </w:div>
    <w:div w:id="565654160">
      <w:bodyDiv w:val="1"/>
      <w:marLeft w:val="0"/>
      <w:marRight w:val="0"/>
      <w:marTop w:val="0"/>
      <w:marBottom w:val="0"/>
      <w:divBdr>
        <w:top w:val="none" w:sz="0" w:space="0" w:color="auto"/>
        <w:left w:val="none" w:sz="0" w:space="0" w:color="auto"/>
        <w:bottom w:val="none" w:sz="0" w:space="0" w:color="auto"/>
        <w:right w:val="none" w:sz="0" w:space="0" w:color="auto"/>
      </w:divBdr>
    </w:div>
    <w:div w:id="602805286">
      <w:bodyDiv w:val="1"/>
      <w:marLeft w:val="0"/>
      <w:marRight w:val="0"/>
      <w:marTop w:val="0"/>
      <w:marBottom w:val="0"/>
      <w:divBdr>
        <w:top w:val="none" w:sz="0" w:space="0" w:color="auto"/>
        <w:left w:val="none" w:sz="0" w:space="0" w:color="auto"/>
        <w:bottom w:val="none" w:sz="0" w:space="0" w:color="auto"/>
        <w:right w:val="none" w:sz="0" w:space="0" w:color="auto"/>
      </w:divBdr>
    </w:div>
    <w:div w:id="661467767">
      <w:bodyDiv w:val="1"/>
      <w:marLeft w:val="0"/>
      <w:marRight w:val="0"/>
      <w:marTop w:val="0"/>
      <w:marBottom w:val="0"/>
      <w:divBdr>
        <w:top w:val="none" w:sz="0" w:space="0" w:color="auto"/>
        <w:left w:val="none" w:sz="0" w:space="0" w:color="auto"/>
        <w:bottom w:val="none" w:sz="0" w:space="0" w:color="auto"/>
        <w:right w:val="none" w:sz="0" w:space="0" w:color="auto"/>
      </w:divBdr>
    </w:div>
    <w:div w:id="760832495">
      <w:bodyDiv w:val="1"/>
      <w:marLeft w:val="0"/>
      <w:marRight w:val="0"/>
      <w:marTop w:val="0"/>
      <w:marBottom w:val="0"/>
      <w:divBdr>
        <w:top w:val="none" w:sz="0" w:space="0" w:color="auto"/>
        <w:left w:val="none" w:sz="0" w:space="0" w:color="auto"/>
        <w:bottom w:val="none" w:sz="0" w:space="0" w:color="auto"/>
        <w:right w:val="none" w:sz="0" w:space="0" w:color="auto"/>
      </w:divBdr>
    </w:div>
    <w:div w:id="825318410">
      <w:bodyDiv w:val="1"/>
      <w:marLeft w:val="0"/>
      <w:marRight w:val="0"/>
      <w:marTop w:val="0"/>
      <w:marBottom w:val="0"/>
      <w:divBdr>
        <w:top w:val="none" w:sz="0" w:space="0" w:color="auto"/>
        <w:left w:val="none" w:sz="0" w:space="0" w:color="auto"/>
        <w:bottom w:val="none" w:sz="0" w:space="0" w:color="auto"/>
        <w:right w:val="none" w:sz="0" w:space="0" w:color="auto"/>
      </w:divBdr>
      <w:divsChild>
        <w:div w:id="994644788">
          <w:marLeft w:val="0"/>
          <w:marRight w:val="0"/>
          <w:marTop w:val="0"/>
          <w:marBottom w:val="0"/>
          <w:divBdr>
            <w:top w:val="none" w:sz="0" w:space="0" w:color="auto"/>
            <w:left w:val="none" w:sz="0" w:space="0" w:color="auto"/>
            <w:bottom w:val="none" w:sz="0" w:space="0" w:color="auto"/>
            <w:right w:val="none" w:sz="0" w:space="0" w:color="auto"/>
          </w:divBdr>
        </w:div>
      </w:divsChild>
    </w:div>
    <w:div w:id="856962097">
      <w:bodyDiv w:val="1"/>
      <w:marLeft w:val="0"/>
      <w:marRight w:val="0"/>
      <w:marTop w:val="0"/>
      <w:marBottom w:val="0"/>
      <w:divBdr>
        <w:top w:val="none" w:sz="0" w:space="0" w:color="auto"/>
        <w:left w:val="none" w:sz="0" w:space="0" w:color="auto"/>
        <w:bottom w:val="none" w:sz="0" w:space="0" w:color="auto"/>
        <w:right w:val="none" w:sz="0" w:space="0" w:color="auto"/>
      </w:divBdr>
    </w:div>
    <w:div w:id="889339878">
      <w:bodyDiv w:val="1"/>
      <w:marLeft w:val="0"/>
      <w:marRight w:val="0"/>
      <w:marTop w:val="0"/>
      <w:marBottom w:val="0"/>
      <w:divBdr>
        <w:top w:val="none" w:sz="0" w:space="0" w:color="auto"/>
        <w:left w:val="none" w:sz="0" w:space="0" w:color="auto"/>
        <w:bottom w:val="none" w:sz="0" w:space="0" w:color="auto"/>
        <w:right w:val="none" w:sz="0" w:space="0" w:color="auto"/>
      </w:divBdr>
    </w:div>
    <w:div w:id="976953836">
      <w:bodyDiv w:val="1"/>
      <w:marLeft w:val="0"/>
      <w:marRight w:val="0"/>
      <w:marTop w:val="0"/>
      <w:marBottom w:val="0"/>
      <w:divBdr>
        <w:top w:val="none" w:sz="0" w:space="0" w:color="auto"/>
        <w:left w:val="none" w:sz="0" w:space="0" w:color="auto"/>
        <w:bottom w:val="none" w:sz="0" w:space="0" w:color="auto"/>
        <w:right w:val="none" w:sz="0" w:space="0" w:color="auto"/>
      </w:divBdr>
    </w:div>
    <w:div w:id="999042192">
      <w:bodyDiv w:val="1"/>
      <w:marLeft w:val="0"/>
      <w:marRight w:val="0"/>
      <w:marTop w:val="0"/>
      <w:marBottom w:val="0"/>
      <w:divBdr>
        <w:top w:val="none" w:sz="0" w:space="0" w:color="auto"/>
        <w:left w:val="none" w:sz="0" w:space="0" w:color="auto"/>
        <w:bottom w:val="none" w:sz="0" w:space="0" w:color="auto"/>
        <w:right w:val="none" w:sz="0" w:space="0" w:color="auto"/>
      </w:divBdr>
    </w:div>
    <w:div w:id="1030455220">
      <w:bodyDiv w:val="1"/>
      <w:marLeft w:val="0"/>
      <w:marRight w:val="0"/>
      <w:marTop w:val="0"/>
      <w:marBottom w:val="0"/>
      <w:divBdr>
        <w:top w:val="none" w:sz="0" w:space="0" w:color="auto"/>
        <w:left w:val="none" w:sz="0" w:space="0" w:color="auto"/>
        <w:bottom w:val="none" w:sz="0" w:space="0" w:color="auto"/>
        <w:right w:val="none" w:sz="0" w:space="0" w:color="auto"/>
      </w:divBdr>
    </w:div>
    <w:div w:id="1279603251">
      <w:bodyDiv w:val="1"/>
      <w:marLeft w:val="0"/>
      <w:marRight w:val="0"/>
      <w:marTop w:val="0"/>
      <w:marBottom w:val="0"/>
      <w:divBdr>
        <w:top w:val="none" w:sz="0" w:space="0" w:color="auto"/>
        <w:left w:val="none" w:sz="0" w:space="0" w:color="auto"/>
        <w:bottom w:val="none" w:sz="0" w:space="0" w:color="auto"/>
        <w:right w:val="none" w:sz="0" w:space="0" w:color="auto"/>
      </w:divBdr>
    </w:div>
    <w:div w:id="1518958964">
      <w:bodyDiv w:val="1"/>
      <w:marLeft w:val="0"/>
      <w:marRight w:val="0"/>
      <w:marTop w:val="0"/>
      <w:marBottom w:val="0"/>
      <w:divBdr>
        <w:top w:val="none" w:sz="0" w:space="0" w:color="auto"/>
        <w:left w:val="none" w:sz="0" w:space="0" w:color="auto"/>
        <w:bottom w:val="none" w:sz="0" w:space="0" w:color="auto"/>
        <w:right w:val="none" w:sz="0" w:space="0" w:color="auto"/>
      </w:divBdr>
    </w:div>
    <w:div w:id="1560752260">
      <w:bodyDiv w:val="1"/>
      <w:marLeft w:val="0"/>
      <w:marRight w:val="0"/>
      <w:marTop w:val="0"/>
      <w:marBottom w:val="0"/>
      <w:divBdr>
        <w:top w:val="none" w:sz="0" w:space="0" w:color="auto"/>
        <w:left w:val="none" w:sz="0" w:space="0" w:color="auto"/>
        <w:bottom w:val="none" w:sz="0" w:space="0" w:color="auto"/>
        <w:right w:val="none" w:sz="0" w:space="0" w:color="auto"/>
      </w:divBdr>
    </w:div>
    <w:div w:id="1628659888">
      <w:bodyDiv w:val="1"/>
      <w:marLeft w:val="0"/>
      <w:marRight w:val="0"/>
      <w:marTop w:val="0"/>
      <w:marBottom w:val="0"/>
      <w:divBdr>
        <w:top w:val="none" w:sz="0" w:space="0" w:color="auto"/>
        <w:left w:val="none" w:sz="0" w:space="0" w:color="auto"/>
        <w:bottom w:val="none" w:sz="0" w:space="0" w:color="auto"/>
        <w:right w:val="none" w:sz="0" w:space="0" w:color="auto"/>
      </w:divBdr>
    </w:div>
    <w:div w:id="1644043066">
      <w:bodyDiv w:val="1"/>
      <w:marLeft w:val="0"/>
      <w:marRight w:val="0"/>
      <w:marTop w:val="0"/>
      <w:marBottom w:val="0"/>
      <w:divBdr>
        <w:top w:val="none" w:sz="0" w:space="0" w:color="auto"/>
        <w:left w:val="none" w:sz="0" w:space="0" w:color="auto"/>
        <w:bottom w:val="none" w:sz="0" w:space="0" w:color="auto"/>
        <w:right w:val="none" w:sz="0" w:space="0" w:color="auto"/>
      </w:divBdr>
    </w:div>
    <w:div w:id="1758820462">
      <w:bodyDiv w:val="1"/>
      <w:marLeft w:val="0"/>
      <w:marRight w:val="0"/>
      <w:marTop w:val="0"/>
      <w:marBottom w:val="0"/>
      <w:divBdr>
        <w:top w:val="none" w:sz="0" w:space="0" w:color="auto"/>
        <w:left w:val="none" w:sz="0" w:space="0" w:color="auto"/>
        <w:bottom w:val="none" w:sz="0" w:space="0" w:color="auto"/>
        <w:right w:val="none" w:sz="0" w:space="0" w:color="auto"/>
      </w:divBdr>
    </w:div>
    <w:div w:id="188783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media.gov.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16C97-935D-4427-839B-8FC64D374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467</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2985</CharactersWithSpaces>
  <SharedDoc>false</SharedDoc>
  <HLinks>
    <vt:vector size="6" baseType="variant">
      <vt:variant>
        <vt:i4>1900563</vt:i4>
      </vt:variant>
      <vt:variant>
        <vt:i4>0</vt:i4>
      </vt:variant>
      <vt:variant>
        <vt:i4>0</vt:i4>
      </vt:variant>
      <vt:variant>
        <vt:i4>5</vt:i4>
      </vt:variant>
      <vt:variant>
        <vt:lpwstr>https://youtu.be/2MSR0l3yUMk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c:creator>
  <cp:keywords/>
  <cp:lastModifiedBy>agourgouli</cp:lastModifiedBy>
  <cp:revision>3</cp:revision>
  <cp:lastPrinted>2017-09-08T06:52:00Z</cp:lastPrinted>
  <dcterms:created xsi:type="dcterms:W3CDTF">2017-09-12T15:04:00Z</dcterms:created>
  <dcterms:modified xsi:type="dcterms:W3CDTF">2017-09-13T10:05:00Z</dcterms:modified>
</cp:coreProperties>
</file>