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F4" w:rsidRPr="003D77F1" w:rsidRDefault="003D77F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77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Rafi Nave</w:t>
      </w:r>
    </w:p>
    <w:p w:rsidR="004B40A4" w:rsidRDefault="004B40A4" w:rsidP="00E619E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3BCB" w:rsidRDefault="00E619E4" w:rsidP="00E619E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Rafi Nave </w:t>
      </w:r>
      <w:r w:rsidR="003562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</w:t>
      </w:r>
      <w:r w:rsidR="00361D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inaugural</w:t>
      </w:r>
      <w:r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265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director</w:t>
      </w:r>
      <w:r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</w:t>
      </w:r>
      <w:r w:rsidR="00361D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</w:t>
      </w:r>
      <w:r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 Technion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-wide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Entrepreneurship Center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new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interdisciplinary unit designed to leve</w:t>
      </w:r>
      <w:r w:rsidR="00327C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rage the Technion's expertise in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innovat</w:t>
      </w:r>
      <w:r w:rsidR="00115446">
        <w:rPr>
          <w:rFonts w:ascii="Times New Roman" w:hAnsi="Times New Roman"/>
          <w:sz w:val="24"/>
          <w:szCs w:val="24"/>
          <w:shd w:val="clear" w:color="auto" w:fill="FFFFFF"/>
        </w:rPr>
        <w:t>ive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technologies and applications</w:t>
      </w:r>
      <w:r w:rsid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through research and hands-on education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3BCB" w:rsidRDefault="000B3BCB" w:rsidP="00E619E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27C9D" w:rsidRDefault="00E619E4" w:rsidP="00327C9D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Technion</w:t>
      </w:r>
      <w:r w:rsidR="002265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alumnus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9049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Nave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has led a distinguished career as </w:t>
      </w:r>
      <w:r w:rsidR="00C477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 leader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 Israel's applied technology sector, most recently as</w:t>
      </w:r>
      <w:r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057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enior </w:t>
      </w:r>
      <w:r w:rsidR="00A057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Vice </w:t>
      </w:r>
      <w:r w:rsidR="00C952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President </w:t>
      </w:r>
      <w:r w:rsidR="00A057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 Research and D</w:t>
      </w:r>
      <w:r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velopment at Given Imaging Ltd.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2C53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th</w:t>
      </w:r>
      <w:r w:rsidR="002265C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e worl</w:t>
      </w:r>
      <w:r w:rsidR="001E70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d leader in non-invasive gastro</w:t>
      </w:r>
      <w:r w:rsidR="002265C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intestinal t</w:t>
      </w:r>
      <w:r w:rsidRPr="002C53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ract diagnosis.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In that capacity, </w:t>
      </w:r>
      <w:r w:rsidR="00327C9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he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headed</w:t>
      </w:r>
      <w:r w:rsidR="00115446" w:rsidRPr="002C53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53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the development and delivery </w:t>
      </w:r>
      <w:r w:rsidR="00C952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 the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53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PillCam </w:t>
      </w:r>
      <w:r w:rsidRPr="002C533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video-capsule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s, </w:t>
      </w:r>
      <w:r w:rsidR="00356264"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oversaw the development of a wide range of imaging and functional diagnostic products and inspired the </w:t>
      </w:r>
    </w:p>
    <w:p w:rsidR="000B3BCB" w:rsidRDefault="00356264" w:rsidP="00CF120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adoption</w:t>
      </w:r>
      <w:proofErr w:type="gramEnd"/>
      <w:r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of Requirements Management and AGILE </w:t>
      </w:r>
      <w:r w:rsidR="008F69CC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Software</w:t>
      </w:r>
      <w:r w:rsidR="008F69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development. </w:t>
      </w:r>
    </w:p>
    <w:p w:rsidR="000B3BCB" w:rsidRPr="000B3BCB" w:rsidRDefault="000B3BCB" w:rsidP="00CF1204">
      <w:pP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CF1204" w:rsidRDefault="00C135D1" w:rsidP="00322FEE">
      <w:pPr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</w:t>
      </w:r>
      <w:r w:rsidR="003562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56264">
        <w:rPr>
          <w:rFonts w:ascii="Times New Roman" w:hAnsi="Times New Roman"/>
          <w:sz w:val="24"/>
          <w:szCs w:val="24"/>
          <w:shd w:val="clear" w:color="auto" w:fill="FFFFFF"/>
        </w:rPr>
        <w:t xml:space="preserve">previously </w:t>
      </w:r>
      <w:r w:rsidR="003562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served as Chief T</w:t>
      </w:r>
      <w:r w:rsidR="00356264"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echnology Offi</w:t>
      </w:r>
      <w:r w:rsidR="003562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cer of Tower Semiconductor Ltd., </w:t>
      </w:r>
      <w:r w:rsidR="0032438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and p</w:t>
      </w:r>
      <w:r w:rsidR="003243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rior to that, </w:t>
      </w:r>
      <w:r w:rsidR="003562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spent</w:t>
      </w:r>
      <w:r w:rsidR="00356264"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</w:t>
      </w:r>
      <w:r w:rsidR="00322F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even</w:t>
      </w:r>
      <w:r w:rsidR="00356264"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years as </w:t>
      </w:r>
      <w:r w:rsidR="003562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Vice President of Research and D</w:t>
      </w:r>
      <w:r w:rsidR="00356264"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evelopment for NDS Limited</w:t>
      </w:r>
      <w:r w:rsidR="00F046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(now Cisco Videoscape)</w:t>
      </w:r>
      <w:r w:rsidR="00356264"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126DE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</w:t>
      </w:r>
      <w:r w:rsidR="00DA1897" w:rsidRPr="00DA18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world leader in pay-television systems</w:t>
      </w:r>
      <w:r w:rsidR="00356264" w:rsidRPr="00C731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356264" w:rsidRPr="00C7319D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32438B" w:rsidRDefault="0032438B" w:rsidP="00CE2FB3">
      <w:pPr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E2FB3" w:rsidRPr="00115446" w:rsidRDefault="00115446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Israeli-born, Nave</w:t>
      </w:r>
      <w:r w:rsidR="00CE2FB3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327C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earned both 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his </w:t>
      </w:r>
      <w:r w:rsidR="00CE2FB3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bach</w:t>
      </w:r>
      <w:r w:rsidR="00327C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elors’ </w:t>
      </w:r>
      <w:r w:rsidR="000B3B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 masters’ degrees in electrical e</w:t>
      </w:r>
      <w:r w:rsidR="00CE2FB3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ngineering (with honors) from the Technion.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He </w:t>
      </w:r>
      <w:r w:rsidR="00DD27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started</w:t>
      </w:r>
      <w:r w:rsidR="00CE2FB3"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his </w:t>
      </w:r>
      <w:r w:rsidR="005C4D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lengthy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career </w:t>
      </w:r>
      <w:r w:rsidR="002578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at Intel Israel 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</w:t>
      </w:r>
      <w:r w:rsidR="008F69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1974</w:t>
      </w:r>
      <w:r w:rsidR="002578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where </w:t>
      </w:r>
      <w:r w:rsidR="00CE2FB3"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he </w:t>
      </w:r>
      <w:r w:rsidR="00785D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began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as a chip design e</w:t>
      </w:r>
      <w:r w:rsidR="00CE2FB3"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ngineer</w:t>
      </w:r>
      <w:r w:rsidR="007666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progressed</w:t>
      </w:r>
      <w:r w:rsidR="002578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through </w:t>
      </w:r>
      <w:r w:rsidR="00CE2FB3" w:rsidRPr="008479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positions </w:t>
      </w:r>
      <w:r w:rsidR="00CE2F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 increasing responsibility</w:t>
      </w:r>
      <w:r w:rsidR="005C4D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over 21 years</w:t>
      </w:r>
      <w:r w:rsidR="00CE2FB3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E2FB3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It was </w:t>
      </w:r>
      <w:r w:rsidR="00240F92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there</w:t>
      </w:r>
      <w:r w:rsidR="00CE2FB3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that he led the development of Intel's family of 8</w:t>
      </w:r>
      <w:r w:rsidR="008F69CC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="00CE2FB3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X87 math co-processors</w:t>
      </w:r>
      <w:r w:rsidR="001B4E8C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then</w:t>
      </w:r>
      <w:r w:rsidR="00CE2FB3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served as General Manager of Intel's </w:t>
      </w:r>
      <w:r w:rsidR="001B4E8C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Haifa </w:t>
      </w:r>
      <w:r w:rsidR="00CE2FB3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Design Center</w:t>
      </w:r>
      <w:r w:rsidR="001B4E8C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for </w:t>
      </w:r>
      <w:r w:rsidR="00AE2159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five</w:t>
      </w:r>
      <w:r w:rsidR="001B4E8C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years</w:t>
      </w:r>
      <w:r w:rsidR="00CE2FB3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E2FB3" w:rsidRDefault="00CE2FB3" w:rsidP="00356264">
      <w:pPr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A252F" w:rsidRPr="00664F46" w:rsidRDefault="004E4DE7" w:rsidP="00DA252F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Nave's</w:t>
      </w:r>
      <w:r w:rsidR="00DA25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groundbreaking achievements at Intel include founding</w:t>
      </w:r>
      <w:r w:rsidR="00561B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F69CC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the </w:t>
      </w:r>
      <w:r w:rsidR="00561B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Central Logic Engineering (CLE) function;</w:t>
      </w:r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A25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driving </w:t>
      </w:r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the </w:t>
      </w:r>
      <w:r w:rsidR="00CC13F0" w:rsidRPr="00DA252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52 Weeks Chip</w:t>
      </w:r>
      <w:r w:rsidR="00CC13F0" w:rsidRPr="00664F4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program</w:t>
      </w:r>
      <w:r w:rsidR="00561B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="00DA25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propelling </w:t>
      </w:r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standard solutions such as </w:t>
      </w:r>
      <w:r w:rsidR="008F69CC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f</w:t>
      </w:r>
      <w:r w:rsidR="00CC13F0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irst </w:t>
      </w:r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Standard Cells Library, HDL language, Logic Synthesis,</w:t>
      </w:r>
      <w:r w:rsidR="00244C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Modular Design Methodology and TEST CAD. </w:t>
      </w:r>
      <w:r w:rsidR="00561B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Nave also f</w:t>
      </w:r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ounded and chaired the Engineer</w:t>
      </w:r>
      <w:r w:rsidR="00244C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ing Board Of Directors (EBOD)</w:t>
      </w:r>
      <w:r w:rsidR="006108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561B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i</w:t>
      </w:r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nitiated the first Intel Des</w:t>
      </w:r>
      <w:r w:rsidR="00327C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ign Technology Conference (</w:t>
      </w:r>
      <w:proofErr w:type="spellStart"/>
      <w:r w:rsidR="00327C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iDTC</w:t>
      </w:r>
      <w:proofErr w:type="spellEnd"/>
      <w:r w:rsidR="00CC13F0" w:rsidRPr="00664F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DA25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C13F0" w:rsidRPr="00664F46" w:rsidRDefault="00CC13F0" w:rsidP="00CC13F0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37591" w:rsidRPr="00AC70BB" w:rsidRDefault="005B7DE9" w:rsidP="00322FEE">
      <w:pP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Having</w:t>
      </w:r>
      <w:r w:rsidR="00CE2876" w:rsidRPr="00BD13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co-authored the </w:t>
      </w:r>
      <w:r w:rsidR="005B2716" w:rsidRPr="00BD13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tutorial and questionnaire </w:t>
      </w:r>
      <w:r w:rsidR="005B27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for the prestigious </w:t>
      </w:r>
      <w:r w:rsidR="00CE2876" w:rsidRPr="00BD13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Israel Quality Prize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he</w:t>
      </w:r>
      <w:r w:rsidR="00CE28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is</w:t>
      </w:r>
      <w:r w:rsidR="00CE28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considered</w:t>
      </w:r>
      <w:r w:rsidR="00CE2876" w:rsidRPr="003261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to be </w:t>
      </w:r>
      <w:r w:rsidR="00CE2876" w:rsidRPr="003261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one</w:t>
      </w:r>
      <w:r w:rsidR="00CE287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E2876" w:rsidRPr="003261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of the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"founding fathers"</w:t>
      </w:r>
      <w:r w:rsidR="00CE2876" w:rsidRPr="003261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of the </w:t>
      </w:r>
      <w:r w:rsidR="005B271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award</w:t>
      </w:r>
      <w:r w:rsidR="00CE2876" w:rsidRPr="003261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1544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and has been </w:t>
      </w:r>
      <w:r w:rsidR="00115446" w:rsidRPr="003261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 senior judge for the past 23 years</w:t>
      </w:r>
      <w:r w:rsidR="0011544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  <w:r w:rsidR="008F69CC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322F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He contributed to </w:t>
      </w:r>
      <w:r w:rsidR="00322FEE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 adoption of TQM in Israel</w:t>
      </w:r>
      <w:r w:rsidR="00322F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249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Nave was instrumental in developing</w:t>
      </w:r>
      <w:r w:rsidR="00F2495B" w:rsidRPr="00A3759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249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a curriculum </w:t>
      </w:r>
      <w:r w:rsidR="00F2495B" w:rsidRPr="00A3759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on cultural differences between Americans and Israelis</w:t>
      </w:r>
      <w:r w:rsidR="00F249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which he </w:t>
      </w:r>
      <w:r w:rsidR="0011544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has </w:t>
      </w:r>
      <w:r w:rsidR="00F2495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taught</w:t>
      </w:r>
      <w:r w:rsidR="00F2495B" w:rsidRPr="00A3759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in the U.S. and in Israel</w:t>
      </w:r>
      <w:r w:rsidR="00115446" w:rsidRP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Nave </w:t>
      </w:r>
      <w:r w:rsidR="001154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has been awarded </w:t>
      </w:r>
      <w:r w:rsidR="000D49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the </w:t>
      </w:r>
      <w:r w:rsidR="00957BD8" w:rsidRPr="00A37591">
        <w:rPr>
          <w:rFonts w:ascii="Times New Roman" w:hAnsi="Times New Roman"/>
          <w:sz w:val="24"/>
          <w:szCs w:val="24"/>
          <w:shd w:val="clear" w:color="auto" w:fill="FFFFFF"/>
        </w:rPr>
        <w:t>Roth</w:t>
      </w:r>
      <w:r w:rsidR="00957BD8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957BD8" w:rsidRPr="00A37591">
        <w:rPr>
          <w:rFonts w:ascii="Times New Roman" w:hAnsi="Times New Roman"/>
          <w:sz w:val="24"/>
          <w:szCs w:val="24"/>
          <w:shd w:val="clear" w:color="auto" w:fill="FFFFFF"/>
        </w:rPr>
        <w:t>child Prize for</w:t>
      </w:r>
      <w:r w:rsidR="00957BD8">
        <w:rPr>
          <w:rFonts w:ascii="Times New Roman" w:hAnsi="Times New Roman"/>
          <w:sz w:val="24"/>
          <w:szCs w:val="24"/>
          <w:shd w:val="clear" w:color="auto" w:fill="FFFFFF"/>
        </w:rPr>
        <w:t xml:space="preserve"> Industrial Developers </w:t>
      </w:r>
      <w:r w:rsidR="00957BD8" w:rsidRPr="00A37591">
        <w:rPr>
          <w:rFonts w:ascii="Times New Roman" w:hAnsi="Times New Roman"/>
          <w:sz w:val="24"/>
          <w:szCs w:val="24"/>
          <w:shd w:val="clear" w:color="auto" w:fill="FFFFFF"/>
        </w:rPr>
        <w:t>by the President of th</w:t>
      </w:r>
      <w:r w:rsidR="00957BD8">
        <w:rPr>
          <w:rFonts w:ascii="Times New Roman" w:hAnsi="Times New Roman"/>
          <w:sz w:val="24"/>
          <w:szCs w:val="24"/>
          <w:shd w:val="clear" w:color="auto" w:fill="FFFFFF"/>
        </w:rPr>
        <w:t xml:space="preserve">e </w:t>
      </w:r>
      <w:r w:rsidR="00957BD8" w:rsidRPr="00A37591">
        <w:rPr>
          <w:rFonts w:ascii="Times New Roman" w:hAnsi="Times New Roman"/>
          <w:sz w:val="24"/>
          <w:szCs w:val="24"/>
          <w:shd w:val="clear" w:color="auto" w:fill="FFFFFF"/>
        </w:rPr>
        <w:t>State of Israel</w:t>
      </w:r>
      <w:r w:rsidR="0022479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35EDD">
        <w:rPr>
          <w:rFonts w:ascii="Times New Roman" w:hAnsi="Times New Roman"/>
          <w:sz w:val="24"/>
          <w:szCs w:val="24"/>
          <w:shd w:val="clear" w:color="auto" w:fill="FFFFFF"/>
        </w:rPr>
        <w:t xml:space="preserve"> and</w:t>
      </w:r>
      <w:r w:rsidR="00957BD8">
        <w:rPr>
          <w:rFonts w:ascii="Times New Roman" w:hAnsi="Times New Roman"/>
          <w:sz w:val="24"/>
          <w:szCs w:val="24"/>
          <w:shd w:val="clear" w:color="auto" w:fill="FFFFFF"/>
        </w:rPr>
        <w:t xml:space="preserve"> the </w:t>
      </w:r>
      <w:r w:rsidR="00A37591" w:rsidRPr="00A37591">
        <w:rPr>
          <w:rFonts w:ascii="Times New Roman" w:hAnsi="Times New Roman"/>
          <w:sz w:val="24"/>
          <w:szCs w:val="24"/>
          <w:shd w:val="clear" w:color="auto" w:fill="FFFFFF"/>
        </w:rPr>
        <w:t>Intel Achievement Award</w:t>
      </w:r>
      <w:r w:rsidR="00235ED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C3D89">
        <w:rPr>
          <w:rFonts w:ascii="Times New Roman" w:hAnsi="Times New Roman"/>
          <w:sz w:val="24"/>
          <w:szCs w:val="24"/>
          <w:shd w:val="clear" w:color="auto" w:fill="FFFFFF"/>
        </w:rPr>
        <w:t xml:space="preserve"> He holds four patents.</w:t>
      </w:r>
    </w:p>
    <w:p w:rsidR="00E619E4" w:rsidRDefault="00E619E4" w:rsidP="00E619E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619E4" w:rsidRDefault="00115446" w:rsidP="00E619E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Nave and his wife live in Haifa, and have three children and four grandchildren.</w:t>
      </w:r>
    </w:p>
    <w:p w:rsidR="00E619E4" w:rsidRDefault="00E619E4" w:rsidP="00E619E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619E4" w:rsidRPr="00322FEE" w:rsidRDefault="00E619E4" w:rsidP="00322FEE">
      <w:pPr>
        <w:numPr>
          <w:ilvl w:val="12"/>
          <w:numId w:val="0"/>
        </w:numPr>
        <w:rPr>
          <w:rFonts w:ascii="Calibri" w:eastAsia="Calibri" w:hAnsi="Calibri" w:cs="Times New Roman"/>
          <w:bCs/>
        </w:rPr>
      </w:pPr>
    </w:p>
    <w:sectPr w:rsidR="00E619E4" w:rsidRPr="00322FEE" w:rsidSect="00F5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D81628"/>
    <w:lvl w:ilvl="0">
      <w:numFmt w:val="bullet"/>
      <w:lvlText w:val="*"/>
      <w:lvlJc w:val="left"/>
    </w:lvl>
  </w:abstractNum>
  <w:abstractNum w:abstractNumId="1">
    <w:nsid w:val="04DF7EA3"/>
    <w:multiLevelType w:val="hybridMultilevel"/>
    <w:tmpl w:val="2828E93A"/>
    <w:lvl w:ilvl="0" w:tplc="BA4A551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C66046"/>
    <w:multiLevelType w:val="hybridMultilevel"/>
    <w:tmpl w:val="3828CC88"/>
    <w:lvl w:ilvl="0" w:tplc="BA4A55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B54FB"/>
    <w:multiLevelType w:val="hybridMultilevel"/>
    <w:tmpl w:val="E236F228"/>
    <w:lvl w:ilvl="0" w:tplc="BA4A55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i">
    <w15:presenceInfo w15:providerId="None" w15:userId="ra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7"/>
    <w:rsid w:val="00026956"/>
    <w:rsid w:val="000408B3"/>
    <w:rsid w:val="00054765"/>
    <w:rsid w:val="000B3BCB"/>
    <w:rsid w:val="000B6EE1"/>
    <w:rsid w:val="000C054C"/>
    <w:rsid w:val="000D49AA"/>
    <w:rsid w:val="00101ECE"/>
    <w:rsid w:val="00115446"/>
    <w:rsid w:val="00126DE6"/>
    <w:rsid w:val="001A5AB6"/>
    <w:rsid w:val="001B4E8C"/>
    <w:rsid w:val="001C3D89"/>
    <w:rsid w:val="001E4B4A"/>
    <w:rsid w:val="001E7055"/>
    <w:rsid w:val="001E7189"/>
    <w:rsid w:val="0022479B"/>
    <w:rsid w:val="002265CE"/>
    <w:rsid w:val="00235EDD"/>
    <w:rsid w:val="00240F92"/>
    <w:rsid w:val="00243DB1"/>
    <w:rsid w:val="00244CDC"/>
    <w:rsid w:val="00246175"/>
    <w:rsid w:val="00257810"/>
    <w:rsid w:val="002A4B65"/>
    <w:rsid w:val="002C5336"/>
    <w:rsid w:val="00322FEE"/>
    <w:rsid w:val="0032438B"/>
    <w:rsid w:val="0032615E"/>
    <w:rsid w:val="00327C9D"/>
    <w:rsid w:val="0033177F"/>
    <w:rsid w:val="00356264"/>
    <w:rsid w:val="00357F65"/>
    <w:rsid w:val="00361DF3"/>
    <w:rsid w:val="00387374"/>
    <w:rsid w:val="003B00B7"/>
    <w:rsid w:val="003D0292"/>
    <w:rsid w:val="003D77F1"/>
    <w:rsid w:val="00400A55"/>
    <w:rsid w:val="00416DC9"/>
    <w:rsid w:val="00446FBA"/>
    <w:rsid w:val="00492901"/>
    <w:rsid w:val="00497DE9"/>
    <w:rsid w:val="004B40A4"/>
    <w:rsid w:val="004E4DE7"/>
    <w:rsid w:val="00561B5A"/>
    <w:rsid w:val="005B2716"/>
    <w:rsid w:val="005B7DE9"/>
    <w:rsid w:val="005C4350"/>
    <w:rsid w:val="005C4D17"/>
    <w:rsid w:val="005C72E6"/>
    <w:rsid w:val="0061083F"/>
    <w:rsid w:val="00664F46"/>
    <w:rsid w:val="006A7737"/>
    <w:rsid w:val="007111DD"/>
    <w:rsid w:val="00717739"/>
    <w:rsid w:val="00733463"/>
    <w:rsid w:val="00757089"/>
    <w:rsid w:val="007666E8"/>
    <w:rsid w:val="00785D4F"/>
    <w:rsid w:val="00785E42"/>
    <w:rsid w:val="007B4DC4"/>
    <w:rsid w:val="0080194C"/>
    <w:rsid w:val="008479D2"/>
    <w:rsid w:val="00877683"/>
    <w:rsid w:val="00894DC9"/>
    <w:rsid w:val="008C45DF"/>
    <w:rsid w:val="008E27D5"/>
    <w:rsid w:val="008F69CC"/>
    <w:rsid w:val="0090495B"/>
    <w:rsid w:val="009313C6"/>
    <w:rsid w:val="00957BD8"/>
    <w:rsid w:val="0099476E"/>
    <w:rsid w:val="00996175"/>
    <w:rsid w:val="009B70E7"/>
    <w:rsid w:val="009E2EF3"/>
    <w:rsid w:val="00A02221"/>
    <w:rsid w:val="00A024CE"/>
    <w:rsid w:val="00A05722"/>
    <w:rsid w:val="00A05924"/>
    <w:rsid w:val="00A1327C"/>
    <w:rsid w:val="00A33C7F"/>
    <w:rsid w:val="00A37591"/>
    <w:rsid w:val="00A4308F"/>
    <w:rsid w:val="00AC70BB"/>
    <w:rsid w:val="00AE2159"/>
    <w:rsid w:val="00B0727C"/>
    <w:rsid w:val="00B10E86"/>
    <w:rsid w:val="00B40F0C"/>
    <w:rsid w:val="00BD1384"/>
    <w:rsid w:val="00BD287D"/>
    <w:rsid w:val="00BE45B5"/>
    <w:rsid w:val="00BE5E95"/>
    <w:rsid w:val="00C135D1"/>
    <w:rsid w:val="00C32AC4"/>
    <w:rsid w:val="00C47783"/>
    <w:rsid w:val="00C56263"/>
    <w:rsid w:val="00C7319D"/>
    <w:rsid w:val="00C952A6"/>
    <w:rsid w:val="00CB2C28"/>
    <w:rsid w:val="00CC13F0"/>
    <w:rsid w:val="00CE2876"/>
    <w:rsid w:val="00CE2FB3"/>
    <w:rsid w:val="00CF1204"/>
    <w:rsid w:val="00D30DF4"/>
    <w:rsid w:val="00D91F00"/>
    <w:rsid w:val="00DA1897"/>
    <w:rsid w:val="00DA252F"/>
    <w:rsid w:val="00DD275B"/>
    <w:rsid w:val="00DD6C40"/>
    <w:rsid w:val="00E05096"/>
    <w:rsid w:val="00E36527"/>
    <w:rsid w:val="00E619E4"/>
    <w:rsid w:val="00EB2302"/>
    <w:rsid w:val="00EF66EF"/>
    <w:rsid w:val="00F046C7"/>
    <w:rsid w:val="00F1012F"/>
    <w:rsid w:val="00F2495B"/>
    <w:rsid w:val="00F56A60"/>
    <w:rsid w:val="00F745E8"/>
    <w:rsid w:val="00FE4409"/>
    <w:rsid w:val="00FF4894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2C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6527"/>
  </w:style>
  <w:style w:type="paragraph" w:styleId="BodyText">
    <w:name w:val="Body Text"/>
    <w:basedOn w:val="Normal"/>
    <w:link w:val="BodyTextChar"/>
    <w:rsid w:val="00D30DF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bidi="he-IL"/>
    </w:rPr>
  </w:style>
  <w:style w:type="character" w:customStyle="1" w:styleId="BodyTextChar">
    <w:name w:val="Body Text Char"/>
    <w:basedOn w:val="DefaultParagraphFont"/>
    <w:link w:val="BodyText"/>
    <w:rsid w:val="00D30DF4"/>
    <w:rPr>
      <w:rFonts w:ascii="Times New Roman" w:eastAsia="Times New Roman" w:hAnsi="Times New Roman" w:cs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5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1544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6527"/>
  </w:style>
  <w:style w:type="paragraph" w:styleId="BodyText">
    <w:name w:val="Body Text"/>
    <w:basedOn w:val="Normal"/>
    <w:link w:val="BodyTextChar"/>
    <w:rsid w:val="00D30DF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bidi="he-IL"/>
    </w:rPr>
  </w:style>
  <w:style w:type="character" w:customStyle="1" w:styleId="BodyTextChar">
    <w:name w:val="Body Text Char"/>
    <w:basedOn w:val="DefaultParagraphFont"/>
    <w:link w:val="BodyText"/>
    <w:rsid w:val="00D30DF4"/>
    <w:rPr>
      <w:rFonts w:ascii="Times New Roman" w:eastAsia="Times New Roman" w:hAnsi="Times New Roman" w:cs="Times New Roman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5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154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and Dave</dc:creator>
  <cp:lastModifiedBy>טכניון</cp:lastModifiedBy>
  <cp:revision>2</cp:revision>
  <dcterms:created xsi:type="dcterms:W3CDTF">2014-10-29T07:29:00Z</dcterms:created>
  <dcterms:modified xsi:type="dcterms:W3CDTF">2014-10-29T07:29:00Z</dcterms:modified>
</cp:coreProperties>
</file>