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drawing>
          <wp:anchor behindDoc="1" distT="0" distB="0" distL="0" distR="0" simplePos="0" locked="0" layoutInCell="1" allowOverlap="1" relativeHeight="2">
            <wp:simplePos x="0" y="0"/>
            <wp:positionH relativeFrom="column">
              <wp:posOffset>632460</wp:posOffset>
            </wp:positionH>
            <wp:positionV relativeFrom="paragraph">
              <wp:posOffset>-379730</wp:posOffset>
            </wp:positionV>
            <wp:extent cx="4469765" cy="160845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4469765" cy="1608455"/>
                    </a:xfrm>
                    <a:prstGeom prst="rect">
                      <a:avLst/>
                    </a:prstGeom>
                  </pic:spPr>
                </pic:pic>
              </a:graphicData>
            </a:graphic>
          </wp:anchor>
        </w:drawing>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jc w:val="both"/>
        <w:rPr>
          <w:rFonts w:ascii="verdanda" w:hAnsi="verdanda" w:eastAsia="Calibri" w:cs="Calibri"/>
          <w:bCs/>
          <w:sz w:val="20"/>
          <w:szCs w:val="20"/>
          <w:effect w:val="none"/>
          <w:lang w:eastAsia="en-US"/>
        </w:rPr>
      </w:pPr>
      <w:r>
        <w:rPr>
          <w:rFonts w:eastAsia="Calibri" w:cs="Calibri" w:ascii="verdanda" w:hAnsi="verdanda"/>
          <w:bCs/>
          <w:sz w:val="20"/>
          <w:szCs w:val="20"/>
          <w:effect w:val="none"/>
          <w:lang w:eastAsia="en-US"/>
        </w:rPr>
      </w:r>
    </w:p>
    <w:p>
      <w:pPr>
        <w:pStyle w:val="Normal"/>
        <w:spacing w:lineRule="auto" w:line="360"/>
        <w:ind w:left="360" w:right="0" w:hanging="0"/>
        <w:jc w:val="both"/>
        <w:rPr>
          <w:rFonts w:ascii="Arial" w:hAnsi="Arial" w:eastAsia="Calibri" w:cs="Calibri"/>
          <w:bCs/>
          <w:sz w:val="22"/>
          <w:szCs w:val="22"/>
          <w:effect w:val="none"/>
          <w:lang w:eastAsia="en-US"/>
        </w:rPr>
      </w:pPr>
      <w:r>
        <w:rPr>
          <w:rFonts w:eastAsia="Calibri" w:cs="Calibri" w:ascii="Arial" w:hAnsi="Arial"/>
          <w:bCs/>
          <w:sz w:val="22"/>
          <w:szCs w:val="22"/>
          <w:effect w:val="none"/>
          <w:lang w:eastAsia="en-US"/>
        </w:rPr>
      </w:r>
    </w:p>
    <w:p>
      <w:pPr>
        <w:pStyle w:val="Normal"/>
        <w:spacing w:lineRule="auto" w:line="360"/>
        <w:ind w:left="360" w:right="0" w:hanging="0"/>
        <w:jc w:val="right"/>
        <w:rPr>
          <w:effect w:val="none"/>
        </w:rPr>
      </w:pPr>
      <w:r>
        <w:rPr>
          <w:rFonts w:eastAsia="Calibri" w:cs="Calibri" w:ascii="verdanda" w:hAnsi="verdanda"/>
          <w:bCs/>
          <w:sz w:val="20"/>
          <w:szCs w:val="20"/>
          <w:effect w:val="none"/>
          <w:lang w:eastAsia="en-US"/>
        </w:rPr>
        <w:t>Τρίτη</w:t>
      </w:r>
      <w:r>
        <w:rPr>
          <w:rFonts w:eastAsia="Calibri" w:cs="Calibri" w:ascii="verdanda" w:hAnsi="verdanda"/>
          <w:bCs/>
          <w:sz w:val="20"/>
          <w:szCs w:val="20"/>
          <w:effect w:val="none"/>
          <w:lang w:eastAsia="en-US"/>
        </w:rPr>
        <w:t xml:space="preserve"> </w:t>
      </w:r>
      <w:r>
        <w:rPr>
          <w:rFonts w:eastAsia="Calibri" w:cs="Calibri" w:ascii="verdanda" w:hAnsi="verdanda"/>
          <w:bCs/>
          <w:sz w:val="20"/>
          <w:szCs w:val="20"/>
          <w:effect w:val="none"/>
          <w:lang w:eastAsia="en-US"/>
        </w:rPr>
        <w:t>18</w:t>
      </w:r>
      <w:r>
        <w:rPr>
          <w:rFonts w:eastAsia="Calibri" w:cs="Calibri" w:ascii="verdanda" w:hAnsi="verdanda"/>
          <w:bCs/>
          <w:sz w:val="20"/>
          <w:szCs w:val="20"/>
          <w:effect w:val="none"/>
          <w:lang w:eastAsia="en-US"/>
        </w:rPr>
        <w:t xml:space="preserve"> Μαΐου</w:t>
      </w:r>
      <w:r>
        <w:rPr>
          <w:rFonts w:eastAsia="Calibri" w:cs="Calibri" w:ascii="verdanda" w:hAnsi="verdanda"/>
          <w:bCs/>
          <w:sz w:val="20"/>
          <w:szCs w:val="20"/>
          <w:effect w:val="none"/>
          <w:lang w:eastAsia="en-US"/>
        </w:rPr>
        <w:t xml:space="preserve"> 2017</w:t>
      </w:r>
    </w:p>
    <w:p>
      <w:pPr>
        <w:pStyle w:val="Normal"/>
        <w:spacing w:lineRule="auto" w:line="360"/>
        <w:ind w:left="360" w:right="0" w:hanging="0"/>
        <w:jc w:val="center"/>
        <w:rPr>
          <w:rFonts w:ascii="verdanda" w:hAnsi="verdanda" w:eastAsia="Calibri" w:cs="Calibri"/>
          <w:b/>
          <w:b/>
          <w:bCs/>
          <w:sz w:val="20"/>
          <w:szCs w:val="20"/>
          <w:u w:val="single"/>
          <w:effect w:val="none"/>
          <w:lang w:eastAsia="en-US"/>
        </w:rPr>
      </w:pPr>
      <w:r>
        <w:rPr>
          <w:rFonts w:eastAsia="Calibri" w:cs="Calibri" w:ascii="verdanda" w:hAnsi="verdanda"/>
          <w:b/>
          <w:bCs/>
          <w:sz w:val="20"/>
          <w:szCs w:val="20"/>
          <w:u w:val="single"/>
          <w:effect w:val="none"/>
          <w:lang w:eastAsia="en-US"/>
        </w:rPr>
        <w:t>ΔΕΛΤΙΟ ΤΥΠΟΥ</w:t>
      </w:r>
    </w:p>
    <w:p>
      <w:pPr>
        <w:pStyle w:val="TextBody"/>
        <w:spacing w:lineRule="auto" w:line="360"/>
        <w:ind w:left="360" w:right="0" w:hanging="0"/>
        <w:jc w:val="center"/>
        <w:rPr>
          <w:rFonts w:ascii="verdanda" w:hAnsi="verdanda"/>
          <w:sz w:val="20"/>
          <w:szCs w:val="20"/>
        </w:rPr>
      </w:pPr>
      <w:bookmarkStart w:id="0" w:name="docs-internal-guid-44c16c91-206b-b370-6e32-e743efd6312d"/>
      <w:bookmarkEnd w:id="0"/>
      <w:r>
        <w:rPr>
          <w:rFonts w:ascii="verdanda" w:hAnsi="verdanda"/>
          <w:b/>
          <w:i w:val="false"/>
          <w:caps w:val="false"/>
          <w:smallCaps w:val="false"/>
          <w:strike w:val="false"/>
          <w:dstrike w:val="false"/>
          <w:color w:val="000000"/>
          <w:sz w:val="20"/>
          <w:szCs w:val="20"/>
          <w:u w:val="none"/>
          <w:effect w:val="none"/>
        </w:rPr>
        <w:t>Συμμετοχή του Οργανισμού Ανοιχτών Τεχνολογιών - ΕΕΛΛΑΚ στο   2ο Ετήσιο διήμερο Συνέδριο «Sm@rt Cities – Digit@l Citizens»</w:t>
      </w:r>
    </w:p>
    <w:p>
      <w:pPr>
        <w:pStyle w:val="TextBody"/>
        <w:spacing w:lineRule="auto" w:line="360" w:before="0" w:after="283"/>
        <w:jc w:val="both"/>
        <w:rPr>
          <w:rFonts w:ascii="verdanda" w:hAnsi="verdanda"/>
          <w:sz w:val="20"/>
          <w:szCs w:val="20"/>
        </w:rPr>
      </w:pPr>
      <w:r>
        <w:rPr>
          <w:rFonts w:ascii="verdanda" w:hAnsi="verdanda"/>
          <w:sz w:val="20"/>
          <w:szCs w:val="20"/>
        </w:rPr>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 xml:space="preserve">Την </w:t>
      </w:r>
      <w:r>
        <w:rPr>
          <w:rFonts w:ascii="verdanda" w:hAnsi="verdanda"/>
          <w:b/>
          <w:i w:val="false"/>
          <w:caps w:val="false"/>
          <w:smallCaps w:val="false"/>
          <w:strike w:val="false"/>
          <w:dstrike w:val="false"/>
          <w:color w:val="000000"/>
          <w:sz w:val="20"/>
          <w:szCs w:val="20"/>
          <w:u w:val="none"/>
          <w:effect w:val="none"/>
        </w:rPr>
        <w:t>Τρίτη 23</w:t>
      </w:r>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και</w:t>
      </w:r>
      <w:r>
        <w:rPr>
          <w:rFonts w:ascii="verdanda" w:hAnsi="verdanda"/>
          <w:caps w:val="false"/>
          <w:smallCaps w:val="false"/>
          <w:strike w:val="false"/>
          <w:dstrike w:val="false"/>
          <w:color w:val="000000"/>
          <w:sz w:val="20"/>
          <w:szCs w:val="20"/>
          <w:u w:val="none"/>
          <w:effect w:val="none"/>
        </w:rPr>
        <w:t xml:space="preserve"> </w:t>
      </w:r>
      <w:r>
        <w:rPr>
          <w:rFonts w:ascii="verdanda" w:hAnsi="verdanda"/>
          <w:b/>
          <w:i w:val="false"/>
          <w:caps w:val="false"/>
          <w:smallCaps w:val="false"/>
          <w:strike w:val="false"/>
          <w:dstrike w:val="false"/>
          <w:color w:val="000000"/>
          <w:sz w:val="20"/>
          <w:szCs w:val="20"/>
          <w:u w:val="none"/>
          <w:effect w:val="none"/>
        </w:rPr>
        <w:t xml:space="preserve">Τετάρτη 24 Μαΐου </w:t>
      </w:r>
      <w:r>
        <w:rPr>
          <w:rFonts w:ascii="verdanda" w:hAnsi="verdanda"/>
          <w:b w:val="false"/>
          <w:i w:val="false"/>
          <w:caps w:val="false"/>
          <w:smallCaps w:val="false"/>
          <w:strike w:val="false"/>
          <w:dstrike w:val="false"/>
          <w:color w:val="000000"/>
          <w:sz w:val="20"/>
          <w:szCs w:val="20"/>
          <w:u w:val="none"/>
          <w:effect w:val="none"/>
        </w:rPr>
        <w:t xml:space="preserve">στο </w:t>
      </w:r>
      <w:r>
        <w:rPr>
          <w:rFonts w:ascii="verdanda" w:hAnsi="verdanda"/>
          <w:b/>
          <w:i w:val="false"/>
          <w:caps w:val="false"/>
          <w:smallCaps w:val="false"/>
          <w:strike w:val="false"/>
          <w:dstrike w:val="false"/>
          <w:color w:val="000000"/>
          <w:sz w:val="20"/>
          <w:szCs w:val="20"/>
          <w:u w:val="none"/>
          <w:effect w:val="none"/>
        </w:rPr>
        <w:t>Ξενοδοχείο Novotel Αthens</w:t>
      </w:r>
      <w:r>
        <w:rPr>
          <w:rFonts w:ascii="verdanda" w:hAnsi="verdanda"/>
          <w:b w:val="false"/>
          <w:i w:val="false"/>
          <w:caps w:val="false"/>
          <w:smallCaps w:val="false"/>
          <w:strike w:val="false"/>
          <w:dstrike w:val="false"/>
          <w:color w:val="000000"/>
          <w:sz w:val="20"/>
          <w:szCs w:val="20"/>
          <w:u w:val="none"/>
          <w:effect w:val="none"/>
        </w:rPr>
        <w:t xml:space="preserve">, διοργανώνεται </w:t>
      </w:r>
      <w:hyperlink r:id="rId3">
        <w:r>
          <w:rPr>
            <w:rStyle w:val="InternetLink"/>
            <w:rFonts w:ascii="verdanda" w:hAnsi="verdanda"/>
            <w:caps w:val="false"/>
            <w:smallCaps w:val="false"/>
            <w:strike w:val="false"/>
            <w:dstrike w:val="false"/>
            <w:color w:val="000000"/>
            <w:sz w:val="20"/>
            <w:szCs w:val="20"/>
            <w:u w:val="none"/>
            <w:effect w:val="none"/>
          </w:rPr>
          <w:t> </w:t>
        </w:r>
        <w:r>
          <w:rPr>
            <w:rStyle w:val="InternetLink"/>
            <w:rFonts w:ascii="verdanda" w:hAnsi="verdanda"/>
            <w:b/>
            <w:i w:val="false"/>
            <w:caps w:val="false"/>
            <w:smallCaps w:val="false"/>
            <w:strike w:val="false"/>
            <w:dstrike w:val="false"/>
            <w:color w:val="1155CC"/>
            <w:sz w:val="20"/>
            <w:szCs w:val="20"/>
            <w:u w:val="single"/>
            <w:effect w:val="none"/>
          </w:rPr>
          <w:t>2ο Ετήσιο διήμερο Συνέδριο «Sm@rt Cities – Digit@l Citizens»</w:t>
        </w:r>
      </w:hyperlink>
      <w:r>
        <w:rPr>
          <w:rFonts w:ascii="verdanda" w:hAnsi="verdanda"/>
          <w:caps w:val="false"/>
          <w:smallCaps w:val="false"/>
          <w:color w:val="1155CC"/>
          <w:sz w:val="20"/>
          <w:szCs w:val="20"/>
          <w:u w:val="single"/>
        </w:rPr>
        <w:t xml:space="preserve"> </w:t>
      </w:r>
      <w:r>
        <w:rPr>
          <w:rFonts w:ascii="verdanda" w:hAnsi="verdanda"/>
          <w:b w:val="false"/>
          <w:i w:val="false"/>
          <w:caps w:val="false"/>
          <w:smallCaps w:val="false"/>
          <w:strike w:val="false"/>
          <w:dstrike w:val="false"/>
          <w:color w:val="000000"/>
          <w:sz w:val="20"/>
          <w:szCs w:val="20"/>
          <w:u w:val="none"/>
          <w:effect w:val="none"/>
        </w:rPr>
        <w:t xml:space="preserve">με βασικό θεματικό άξονα: </w:t>
      </w:r>
      <w:r>
        <w:rPr>
          <w:rFonts w:ascii="verdanda" w:hAnsi="verdanda"/>
          <w:caps w:val="false"/>
          <w:smallCaps w:val="false"/>
          <w:strike w:val="false"/>
          <w:dstrike w:val="false"/>
          <w:color w:val="000000"/>
          <w:sz w:val="20"/>
          <w:szCs w:val="20"/>
          <w:u w:val="none"/>
          <w:effect w:val="none"/>
        </w:rPr>
        <w:t>“</w:t>
      </w:r>
      <w:r>
        <w:rPr>
          <w:rFonts w:ascii="verdanda" w:hAnsi="verdanda"/>
          <w:b/>
          <w:i w:val="false"/>
          <w:caps w:val="false"/>
          <w:smallCaps w:val="false"/>
          <w:strike w:val="false"/>
          <w:dstrike w:val="false"/>
          <w:color w:val="000000"/>
          <w:sz w:val="20"/>
          <w:szCs w:val="20"/>
          <w:u w:val="none"/>
          <w:effect w:val="none"/>
        </w:rPr>
        <w:t xml:space="preserve">Ελληνικές Πόλεις: Εφαλτήριο Οικονομικής Ανάπτυξης και Αειφορίας για την Ελλάδα”. </w:t>
      </w:r>
    </w:p>
    <w:p>
      <w:pPr>
        <w:pStyle w:val="TextBody"/>
        <w:spacing w:lineRule="auto" w:line="360" w:before="0" w:after="283"/>
        <w:jc w:val="both"/>
        <w:rPr>
          <w:rFonts w:ascii="verdanda" w:hAnsi="verdanda"/>
          <w:sz w:val="20"/>
          <w:szCs w:val="20"/>
        </w:rPr>
      </w:pPr>
      <w:r>
        <w:rPr>
          <w:rFonts w:ascii="verdanda" w:hAnsi="verdanda"/>
          <w:sz w:val="20"/>
          <w:szCs w:val="20"/>
        </w:rPr>
      </w:r>
    </w:p>
    <w:p>
      <w:pPr>
        <w:pStyle w:val="TextBody"/>
        <w:bidi w:val="0"/>
        <w:spacing w:lineRule="auto" w:line="360" w:before="0" w:after="0"/>
        <w:jc w:val="both"/>
        <w:rPr>
          <w:rFonts w:ascii="verdanda" w:hAnsi="verdanda"/>
          <w:b/>
          <w:i w:val="false"/>
          <w:caps w:val="false"/>
          <w:smallCaps w:val="false"/>
          <w:strike w:val="false"/>
          <w:dstrike w:val="false"/>
          <w:color w:val="000000"/>
          <w:sz w:val="20"/>
          <w:szCs w:val="20"/>
          <w:u w:val="none"/>
          <w:effect w:val="none"/>
        </w:rPr>
      </w:pPr>
      <w:r>
        <w:rPr>
          <w:rFonts w:ascii="verdanda" w:hAnsi="verdanda"/>
          <w:b/>
          <w:i w:val="false"/>
          <w:caps w:val="false"/>
          <w:smallCaps w:val="false"/>
          <w:strike w:val="false"/>
          <w:dstrike w:val="false"/>
          <w:color w:val="000000"/>
          <w:sz w:val="20"/>
          <w:szCs w:val="20"/>
          <w:u w:val="none"/>
          <w:effect w:val="none"/>
        </w:rPr>
        <w:t>Ο Οργανισμός Ανοιχτών Τεχνολογιών – ΕΕΛΛΑΚ ως υποστηρικτής του συνεδρίου συμμετέχει στο συνέδριο  με 2 ομιλίες και ένα workshop:</w:t>
      </w:r>
    </w:p>
    <w:p>
      <w:pPr>
        <w:pStyle w:val="TextBody"/>
        <w:numPr>
          <w:ilvl w:val="0"/>
          <w:numId w:val="1"/>
        </w:numPr>
        <w:shd w:fill="FFFFFF" w:val="clear"/>
        <w:tabs>
          <w:tab w:val="left" w:pos="0" w:leader="none"/>
        </w:tabs>
        <w:bidi w:val="0"/>
        <w:spacing w:lineRule="auto" w:line="360" w:before="0" w:after="0"/>
        <w:ind w:left="707"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Τρίτη 23/05 «</w:t>
      </w:r>
      <w:r>
        <w:rPr>
          <w:rFonts w:ascii="verdanda" w:hAnsi="verdanda"/>
          <w:b/>
          <w:i/>
          <w:caps w:val="false"/>
          <w:smallCaps w:val="false"/>
          <w:strike w:val="false"/>
          <w:dstrike w:val="false"/>
          <w:color w:val="000000"/>
          <w:sz w:val="20"/>
          <w:szCs w:val="20"/>
          <w:u w:val="none"/>
          <w:effect w:val="none"/>
        </w:rPr>
        <w:t>Πολιτικές Ανοιxτότητας στις έξυπνες πόλεις</w:t>
      </w:r>
      <w:r>
        <w:rPr>
          <w:rFonts w:ascii="verdanda" w:hAnsi="verdanda"/>
          <w:b/>
          <w:i w:val="false"/>
          <w:caps w:val="false"/>
          <w:smallCaps w:val="false"/>
          <w:strike w:val="false"/>
          <w:dstrike w:val="false"/>
          <w:color w:val="000000"/>
          <w:sz w:val="20"/>
          <w:szCs w:val="20"/>
          <w:u w:val="none"/>
          <w:effect w:val="none"/>
        </w:rPr>
        <w:t xml:space="preserve">» </w:t>
      </w:r>
      <w:r>
        <w:rPr>
          <w:rFonts w:ascii="verdanda" w:hAnsi="verdanda"/>
          <w:b w:val="false"/>
          <w:i/>
          <w:caps w:val="false"/>
          <w:smallCaps w:val="false"/>
          <w:strike w:val="false"/>
          <w:dstrike w:val="false"/>
          <w:color w:val="000000"/>
          <w:sz w:val="20"/>
          <w:szCs w:val="20"/>
          <w:u w:val="none"/>
          <w:effect w:val="none"/>
        </w:rPr>
        <w:t>Ομιλητής</w:t>
      </w:r>
      <w:r>
        <w:rPr>
          <w:rFonts w:ascii="verdanda" w:hAnsi="verdanda"/>
          <w:b w:val="false"/>
          <w:i w:val="false"/>
          <w:caps w:val="false"/>
          <w:smallCaps w:val="false"/>
          <w:strike w:val="false"/>
          <w:dstrike w:val="false"/>
          <w:color w:val="000000"/>
          <w:sz w:val="20"/>
          <w:szCs w:val="20"/>
          <w:u w:val="none"/>
          <w:effect w:val="none"/>
        </w:rPr>
        <w:t>: Δημήτρης Καλογεράς, Ομάδα εργασίας Ανοιχτής Διακυβέρνησης Οργανισμού Ανοιχτών Τεχνολογιών, Ερευνητής ΕΜΠ</w:t>
      </w:r>
    </w:p>
    <w:p>
      <w:pPr>
        <w:pStyle w:val="TextBody"/>
        <w:numPr>
          <w:ilvl w:val="0"/>
          <w:numId w:val="1"/>
        </w:numPr>
        <w:shd w:fill="FFFFFF" w:val="clear"/>
        <w:tabs>
          <w:tab w:val="left" w:pos="0" w:leader="none"/>
        </w:tabs>
        <w:bidi w:val="0"/>
        <w:spacing w:lineRule="auto" w:line="360" w:before="0" w:after="0"/>
        <w:ind w:left="707"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Τετάρτη 24/05  «</w:t>
      </w:r>
      <w:r>
        <w:rPr>
          <w:rFonts w:ascii="verdanda" w:hAnsi="verdanda"/>
          <w:b/>
          <w:i/>
          <w:caps w:val="false"/>
          <w:smallCaps w:val="false"/>
          <w:strike w:val="false"/>
          <w:dstrike w:val="false"/>
          <w:color w:val="000000"/>
          <w:sz w:val="20"/>
          <w:szCs w:val="20"/>
          <w:u w:val="none"/>
          <w:effect w:val="none"/>
        </w:rPr>
        <w:t>In-vitro-Smart or in-vivo-Wise?</w:t>
      </w:r>
      <w:r>
        <w:rPr>
          <w:rFonts w:ascii="verdanda" w:hAnsi="verdanda"/>
          <w:b w:val="false"/>
          <w:i w:val="false"/>
          <w:caps w:val="false"/>
          <w:smallCaps w:val="false"/>
          <w:strike w:val="false"/>
          <w:dstrike w:val="false"/>
          <w:color w:val="000000"/>
          <w:sz w:val="20"/>
          <w:szCs w:val="20"/>
          <w:u w:val="none"/>
          <w:effect w:val="none"/>
        </w:rPr>
        <w:t>»  </w:t>
      </w:r>
      <w:r>
        <w:rPr>
          <w:rFonts w:ascii="verdanda" w:hAnsi="verdanda"/>
          <w:b w:val="false"/>
          <w:i/>
          <w:caps w:val="false"/>
          <w:smallCaps w:val="false"/>
          <w:strike w:val="false"/>
          <w:dstrike w:val="false"/>
          <w:color w:val="000000"/>
          <w:sz w:val="20"/>
          <w:szCs w:val="20"/>
          <w:u w:val="none"/>
          <w:effect w:val="none"/>
        </w:rPr>
        <w:t>Ομιλητής</w:t>
      </w:r>
      <w:r>
        <w:rPr>
          <w:rFonts w:ascii="verdanda" w:hAnsi="verdanda"/>
          <w:b w:val="false"/>
          <w:i w:val="false"/>
          <w:caps w:val="false"/>
          <w:smallCaps w:val="false"/>
          <w:strike w:val="false"/>
          <w:dstrike w:val="false"/>
          <w:color w:val="000000"/>
          <w:sz w:val="20"/>
          <w:szCs w:val="20"/>
          <w:u w:val="none"/>
          <w:effect w:val="none"/>
        </w:rPr>
        <w:t>: Γιάννης Σκοπούλης, Ομάδα εργασίας Ανοιχτής Διακυβέρνησης Οργανισμού Ανοιχτών Τεχνολογιών, Υπεύθυνος του Κέντρου Διαχείρισης Δικτύων του Πανεπιστημίου Ιωαννίνων</w:t>
      </w:r>
    </w:p>
    <w:p>
      <w:pPr>
        <w:pStyle w:val="TextBody"/>
        <w:numPr>
          <w:ilvl w:val="0"/>
          <w:numId w:val="1"/>
        </w:numPr>
        <w:shd w:fill="FFFFFF" w:val="clear"/>
        <w:tabs>
          <w:tab w:val="left" w:pos="0" w:leader="none"/>
        </w:tabs>
        <w:bidi w:val="0"/>
        <w:spacing w:lineRule="auto" w:line="360" w:before="0" w:after="0"/>
        <w:ind w:left="707"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 xml:space="preserve">Τετάρτη 24/05 </w:t>
      </w:r>
      <w:r>
        <w:rPr>
          <w:rFonts w:ascii="verdanda" w:hAnsi="verdanda"/>
          <w:b/>
          <w:i w:val="false"/>
          <w:caps w:val="false"/>
          <w:smallCaps w:val="false"/>
          <w:strike w:val="false"/>
          <w:dstrike w:val="false"/>
          <w:color w:val="000000"/>
          <w:sz w:val="20"/>
          <w:szCs w:val="20"/>
          <w:u w:val="none"/>
          <w:effect w:val="none"/>
        </w:rPr>
        <w:t>Workshop</w:t>
      </w:r>
      <w:r>
        <w:rPr>
          <w:rFonts w:ascii="verdanda" w:hAnsi="verdanda"/>
          <w:b w:val="false"/>
          <w:i w:val="false"/>
          <w:caps w:val="false"/>
          <w:smallCaps w:val="false"/>
          <w:strike w:val="false"/>
          <w:dstrike w:val="false"/>
          <w:color w:val="000000"/>
          <w:sz w:val="20"/>
          <w:szCs w:val="20"/>
          <w:u w:val="none"/>
          <w:effect w:val="none"/>
        </w:rPr>
        <w:t>: «</w:t>
      </w:r>
      <w:r>
        <w:rPr>
          <w:rFonts w:ascii="verdanda" w:hAnsi="verdanda"/>
          <w:b/>
          <w:i/>
          <w:caps w:val="false"/>
          <w:smallCaps w:val="false"/>
          <w:strike w:val="false"/>
          <w:dstrike w:val="false"/>
          <w:color w:val="000000"/>
          <w:sz w:val="20"/>
          <w:szCs w:val="20"/>
          <w:u w:val="none"/>
          <w:effect w:val="none"/>
        </w:rPr>
        <w:t>Οι βασικές αρχές σχεδίασης δικτυακών τόπων σε Δήμους και Περιφέρειες</w:t>
      </w:r>
      <w:r>
        <w:rPr>
          <w:rFonts w:ascii="verdanda" w:hAnsi="verdanda"/>
          <w:b/>
          <w:i w:val="false"/>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Ομιλητής: Φώτης Ρούτσης, Ομάδα εργασίας Ανοιχτής Διακυβέρνησης Οργανισμού Ανοιχτών Τεχνολογιών, Πιστοποιημένος εκπαιδευτής ODI Athens</w:t>
      </w:r>
    </w:p>
    <w:p>
      <w:pPr>
        <w:pStyle w:val="TextBody"/>
        <w:spacing w:lineRule="auto" w:line="360" w:before="0" w:after="283"/>
        <w:jc w:val="both"/>
        <w:rPr>
          <w:rFonts w:ascii="verdanda" w:hAnsi="verdanda"/>
          <w:sz w:val="20"/>
          <w:szCs w:val="20"/>
        </w:rPr>
      </w:pPr>
      <w:r>
        <w:rPr>
          <w:rFonts w:ascii="verdanda" w:hAnsi="verdanda"/>
          <w:sz w:val="20"/>
          <w:szCs w:val="20"/>
        </w:rPr>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To πλήρες πρόγραμμα του συνεδρίου μπορείτε να το</w:t>
      </w:r>
      <w:hyperlink r:id="rId4">
        <w:r>
          <w:rPr>
            <w:rStyle w:val="InternetLink"/>
            <w:rFonts w:ascii="verdanda" w:hAnsi="verdanda"/>
            <w:caps w:val="false"/>
            <w:smallCaps w:val="false"/>
            <w:strike w:val="false"/>
            <w:dstrike w:val="false"/>
            <w:color w:val="000000"/>
            <w:sz w:val="20"/>
            <w:szCs w:val="20"/>
            <w:u w:val="none"/>
            <w:effect w:val="none"/>
          </w:rPr>
          <w:t xml:space="preserve"> </w:t>
        </w:r>
        <w:r>
          <w:rPr>
            <w:rStyle w:val="InternetLink"/>
            <w:rFonts w:ascii="verdanda" w:hAnsi="verdanda"/>
            <w:b w:val="false"/>
            <w:i w:val="false"/>
            <w:caps w:val="false"/>
            <w:smallCaps w:val="false"/>
            <w:strike w:val="false"/>
            <w:dstrike w:val="false"/>
            <w:color w:val="1155CC"/>
            <w:sz w:val="20"/>
            <w:szCs w:val="20"/>
            <w:u w:val="single"/>
            <w:effect w:val="none"/>
          </w:rPr>
          <w:t>δείτε εδώ</w:t>
        </w:r>
      </w:hyperlink>
    </w:p>
    <w:p>
      <w:pPr>
        <w:pStyle w:val="TextBody"/>
        <w:spacing w:lineRule="auto" w:line="360" w:before="0" w:after="283"/>
        <w:jc w:val="both"/>
        <w:rPr>
          <w:rFonts w:ascii="verdanda" w:hAnsi="verdanda"/>
          <w:sz w:val="20"/>
          <w:szCs w:val="20"/>
        </w:rPr>
      </w:pPr>
      <w:r>
        <w:rPr>
          <w:rFonts w:ascii="verdanda" w:hAnsi="verdanda"/>
          <w:sz w:val="20"/>
          <w:szCs w:val="20"/>
        </w:rPr>
      </w:r>
    </w:p>
    <w:p>
      <w:pPr>
        <w:pStyle w:val="TextBody"/>
        <w:bidi w:val="0"/>
        <w:spacing w:lineRule="auto" w:line="360"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Μερικές από τις θεματικές ενότητες του συνεδρίου​</w:t>
      </w:r>
    </w:p>
    <w:p>
      <w:pPr>
        <w:pStyle w:val="TextBody"/>
        <w:numPr>
          <w:ilvl w:val="0"/>
          <w:numId w:val="2"/>
        </w:numPr>
        <w:shd w:fill="FFFFFF" w:val="clear"/>
        <w:tabs>
          <w:tab w:val="left" w:pos="0" w:leader="none"/>
        </w:tabs>
        <w:bidi w:val="0"/>
        <w:spacing w:lineRule="auto" w:line="360" w:before="0" w:after="0"/>
        <w:ind w:left="707"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Χρηματοδοτήσεις και Συμβουλευτικές Υπηρεσίες. Προετοιμασία για την αξιοποίηση του νέου ΕΣΠΑ από τις Περιφέρειες και τους δήμους. Στρατηγικοί άξονες σχεδιασμού και υλοποίησης του Αστικού Ιστού και Προστασίας του Περιβάλλοντος.</w:t>
      </w:r>
    </w:p>
    <w:p>
      <w:pPr>
        <w:pStyle w:val="TextBody"/>
        <w:numPr>
          <w:ilvl w:val="0"/>
          <w:numId w:val="2"/>
        </w:numPr>
        <w:shd w:fill="FFFFFF" w:val="clear"/>
        <w:tabs>
          <w:tab w:val="left" w:pos="0" w:leader="none"/>
        </w:tabs>
        <w:bidi w:val="0"/>
        <w:spacing w:lineRule="auto" w:line="360" w:before="0" w:after="0"/>
        <w:ind w:left="707"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Τεχνολογίες Πληροφορικής και Ψηφιακών Επικοινωνιών [ICT] στην Διοίκηση και Ανάπτυξη των δήμων και Περιφερειών. Τα νέα έργα και οι ψηφιακές υπηρεσίες του υπουργείου Εσωτερικών στους τομείς της Ηλεκτρονικής Διακυβέρνησης.</w:t>
      </w:r>
    </w:p>
    <w:p>
      <w:pPr>
        <w:pStyle w:val="TextBody"/>
        <w:numPr>
          <w:ilvl w:val="0"/>
          <w:numId w:val="2"/>
        </w:numPr>
        <w:shd w:fill="FFFFFF" w:val="clear"/>
        <w:tabs>
          <w:tab w:val="left" w:pos="0" w:leader="none"/>
        </w:tabs>
        <w:bidi w:val="0"/>
        <w:spacing w:lineRule="auto" w:line="360" w:before="0" w:after="0"/>
        <w:ind w:left="707"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Το «Έξυπνο Σπίτι» και πως οι νέες συσκευές και η διασύνδεσή τους αλλάζει την σημερινή όψη, μορφή και λειτουργικότητα των κατοικιών μας. Από την κουζίνα μέχρι το σαλόνι, από τις καθημερινές εργασίες μέχρι την διασκέδαση οι νέες ψηφιακές συσκευές φέρνουν εντελώς νέες και πρωτόγνωρες υπηρεσίες στα νοικοκυριά.</w:t>
      </w:r>
    </w:p>
    <w:p>
      <w:pPr>
        <w:pStyle w:val="TextBody"/>
        <w:numPr>
          <w:ilvl w:val="0"/>
          <w:numId w:val="2"/>
        </w:numPr>
        <w:shd w:fill="FFFFFF" w:val="clear"/>
        <w:tabs>
          <w:tab w:val="left" w:pos="0" w:leader="none"/>
        </w:tabs>
        <w:bidi w:val="0"/>
        <w:spacing w:lineRule="auto" w:line="360" w:before="0" w:after="0"/>
        <w:ind w:left="707"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Η σημασία του Internet of Things και η αξιοποίησή του σε τομείς όπως ο Πολιτισμός, τα Μουσεία, οι Μεταφορές, η Διαχείριση Πόρων, η Ασφάλεια Ψηφιακών Συστημάτων και σε άλλους νέους χώρους.</w:t>
      </w:r>
    </w:p>
    <w:p>
      <w:pPr>
        <w:pStyle w:val="TextBody"/>
        <w:numPr>
          <w:ilvl w:val="0"/>
          <w:numId w:val="2"/>
        </w:numPr>
        <w:shd w:fill="FFFFFF" w:val="clear"/>
        <w:tabs>
          <w:tab w:val="left" w:pos="0" w:leader="none"/>
        </w:tabs>
        <w:bidi w:val="0"/>
        <w:spacing w:lineRule="auto" w:line="360" w:before="0" w:after="0"/>
        <w:ind w:left="707"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Οι Ψηφιακές Τεχνολογίες, η Καινοτομία και οι «καθαρές» Τεχνολογίες στην Βιώσιμη Ανάπτυξη των Πόλεων. Επανασχεδιασμός και αξιοποίηση του δημόσιου χώρου.</w:t>
      </w:r>
    </w:p>
    <w:p>
      <w:pPr>
        <w:pStyle w:val="TextBody"/>
        <w:numPr>
          <w:ilvl w:val="0"/>
          <w:numId w:val="2"/>
        </w:numPr>
        <w:shd w:fill="FFFFFF" w:val="clear"/>
        <w:tabs>
          <w:tab w:val="left" w:pos="0" w:leader="none"/>
        </w:tabs>
        <w:bidi w:val="0"/>
        <w:spacing w:lineRule="auto" w:line="360" w:before="0" w:after="0"/>
        <w:ind w:left="707"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Εφαρμοσμένες λύσεις και καλές Πρακτικές Πληροφορικής και Ψηφιακών Επικοινωνιών. Έργα πληροφορικής και νέες υπηρεσίες σε Δήμους και Περιφέρειες. Ανάπτυξης και νέος ρόλος των ΚΕΠ.</w:t>
      </w:r>
    </w:p>
    <w:p>
      <w:pPr>
        <w:pStyle w:val="TextBody"/>
        <w:numPr>
          <w:ilvl w:val="0"/>
          <w:numId w:val="2"/>
        </w:numPr>
        <w:shd w:fill="FFFFFF" w:val="clear"/>
        <w:tabs>
          <w:tab w:val="left" w:pos="0" w:leader="none"/>
        </w:tabs>
        <w:bidi w:val="0"/>
        <w:spacing w:lineRule="auto" w:line="360" w:before="0" w:after="0"/>
        <w:ind w:left="707"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Προστασία Δημοτών από κακόβουλες χρήσεις του Διαδικτύου, Κυβερνοεθισμός. Ψηφιακές Υπηρεσίες Υγείας. Ψυχολογική Υποστήριξη. Πρόληψη και Πρωτοβάθμια Παροχής Υπηρεσιών Υγείας σε ευπαθείς ομάδες.</w:t>
      </w:r>
    </w:p>
    <w:p>
      <w:pPr>
        <w:pStyle w:val="TextBody"/>
        <w:numPr>
          <w:ilvl w:val="0"/>
          <w:numId w:val="2"/>
        </w:numPr>
        <w:shd w:fill="FFFFFF" w:val="clear"/>
        <w:tabs>
          <w:tab w:val="left" w:pos="0" w:leader="none"/>
        </w:tabs>
        <w:bidi w:val="0"/>
        <w:spacing w:lineRule="auto" w:line="360" w:before="0" w:after="0"/>
        <w:ind w:left="707"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Διαχείριση Ενέργειας και Έξυπνα κτίρια. Ψηφιακές υποδομές και υπηρεσίες στα Οδικά Δίκτυα και στις Μεταφορές. Ψηφιακά Εισιτήρια, «έξυπνες στάσεις», διαχείριση κυκλοφορίας.</w:t>
      </w:r>
    </w:p>
    <w:p>
      <w:pPr>
        <w:pStyle w:val="TextBody"/>
        <w:numPr>
          <w:ilvl w:val="0"/>
          <w:numId w:val="2"/>
        </w:numPr>
        <w:shd w:fill="FFFFFF" w:val="clear"/>
        <w:tabs>
          <w:tab w:val="left" w:pos="0" w:leader="none"/>
        </w:tabs>
        <w:bidi w:val="0"/>
        <w:spacing w:lineRule="auto" w:line="360" w:before="0" w:after="0"/>
        <w:ind w:left="707"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«Καθαρά» Μέσα μαζικών Μεταφορών. Ηλεκτροκίνηση, «Καθαρά»καύσιμα, Ανανεώσιμες Πηγές Ενέργειας, «Ψυχρά» υλικά. Υβριδικά Οχήματα και Οχήματα χωρίς Οδηγό. Βελτιστοποίηση της χρήσης των Μέσων Μαζικής Μεταφοράς. Υποδομές φιλικές προς το Περιβάλλον και προς τους Δημότες.</w:t>
      </w:r>
    </w:p>
    <w:p>
      <w:pPr>
        <w:pStyle w:val="TextBody"/>
        <w:numPr>
          <w:ilvl w:val="0"/>
          <w:numId w:val="2"/>
        </w:numPr>
        <w:shd w:fill="FFFFFF" w:val="clear"/>
        <w:tabs>
          <w:tab w:val="left" w:pos="0" w:leader="none"/>
        </w:tabs>
        <w:bidi w:val="0"/>
        <w:spacing w:lineRule="auto" w:line="360" w:before="0" w:after="0"/>
        <w:ind w:left="707"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Περιβάλλον. Αειφορία. Κλιματική Προστασία. Διαχείριση νερού και απορριμμάτων. Ανακύκλωση. «Πράσινη» Αστική Ανάπτυξη. «Καθαρές» ενεργειακές πηγές, «Πράσινες» Υποδομές και Πολεοδομικός Σχεδιασμός. Εξοικονόμηση Ενέργειας. Διαχείριση υπηρεσιών και Μετρήσεις εξ αποστάσεως.</w:t>
      </w:r>
    </w:p>
    <w:p>
      <w:pPr>
        <w:pStyle w:val="TextBody"/>
        <w:numPr>
          <w:ilvl w:val="0"/>
          <w:numId w:val="2"/>
        </w:numPr>
        <w:shd w:fill="FFFFFF" w:val="clear"/>
        <w:tabs>
          <w:tab w:val="left" w:pos="0" w:leader="none"/>
        </w:tabs>
        <w:bidi w:val="0"/>
        <w:spacing w:lineRule="auto" w:line="360" w:before="0" w:after="0"/>
        <w:ind w:left="707" w:hanging="283"/>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Πολιτικές διαχείρισης και εξυπηρέτησης των εμπορευματικών μεταφορών και των οχημάτων αποκομιδής απορριμμάτων. Υπηρεσίες και υποδομές υποστήριξης καταστημάτων, επιχειρήσεων και Ζωνών Οικονομικής Δραστηριότητας</w:t>
      </w:r>
    </w:p>
    <w:p>
      <w:pPr>
        <w:pStyle w:val="TextBody"/>
        <w:spacing w:lineRule="auto" w:line="360" w:before="0" w:after="283"/>
        <w:jc w:val="both"/>
        <w:rPr>
          <w:rFonts w:ascii="verdanda" w:hAnsi="verdanda"/>
          <w:sz w:val="20"/>
          <w:szCs w:val="20"/>
        </w:rPr>
      </w:pPr>
      <w:r>
        <w:rPr>
          <w:rFonts w:ascii="verdanda" w:hAnsi="verdanda"/>
          <w:sz w:val="20"/>
          <w:szCs w:val="20"/>
        </w:rPr>
      </w:r>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 xml:space="preserve">Για περισσότερες </w:t>
      </w:r>
      <w:r>
        <w:rPr>
          <w:rFonts w:ascii="verdanda" w:hAnsi="verdanda"/>
          <w:b/>
          <w:i w:val="false"/>
          <w:caps w:val="false"/>
          <w:smallCaps w:val="false"/>
          <w:strike w:val="false"/>
          <w:dstrike w:val="false"/>
          <w:color w:val="000000"/>
          <w:sz w:val="20"/>
          <w:szCs w:val="20"/>
          <w:u w:val="none"/>
          <w:effect w:val="none"/>
        </w:rPr>
        <w:t>πληροφορίες</w:t>
      </w:r>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σχετικά με το Συνέδριο</w:t>
      </w:r>
      <w:hyperlink r:id="rId5">
        <w:r>
          <w:rPr>
            <w:rStyle w:val="InternetLink"/>
            <w:rFonts w:ascii="verdanda" w:hAnsi="verdanda"/>
            <w:caps w:val="false"/>
            <w:smallCaps w:val="false"/>
            <w:strike w:val="false"/>
            <w:dstrike w:val="false"/>
            <w:color w:val="000000"/>
            <w:sz w:val="20"/>
            <w:szCs w:val="20"/>
            <w:u w:val="none"/>
            <w:effect w:val="none"/>
          </w:rPr>
          <w:t xml:space="preserve"> </w:t>
        </w:r>
        <w:r>
          <w:rPr>
            <w:rStyle w:val="InternetLink"/>
            <w:rFonts w:ascii="verdanda" w:hAnsi="verdanda"/>
            <w:b/>
            <w:i w:val="false"/>
            <w:caps w:val="false"/>
            <w:smallCaps w:val="false"/>
            <w:strike w:val="false"/>
            <w:dstrike w:val="false"/>
            <w:color w:val="1155CC"/>
            <w:sz w:val="20"/>
            <w:szCs w:val="20"/>
            <w:u w:val="single"/>
            <w:effect w:val="none"/>
          </w:rPr>
          <w:t>πατήστε ΕΔΩ</w:t>
        </w:r>
      </w:hyperlink>
    </w:p>
    <w:p>
      <w:pPr>
        <w:pStyle w:val="TextBody"/>
        <w:bidi w:val="0"/>
        <w:spacing w:lineRule="auto" w:line="360" w:before="0" w:after="0"/>
        <w:jc w:val="both"/>
        <w:rPr/>
      </w:pPr>
      <w:r>
        <w:rPr>
          <w:rFonts w:ascii="verdanda" w:hAnsi="verdanda"/>
          <w:b w:val="false"/>
          <w:i w:val="false"/>
          <w:caps w:val="false"/>
          <w:smallCaps w:val="false"/>
          <w:strike w:val="false"/>
          <w:dstrike w:val="false"/>
          <w:color w:val="000000"/>
          <w:sz w:val="20"/>
          <w:szCs w:val="20"/>
          <w:u w:val="none"/>
          <w:effect w:val="none"/>
        </w:rPr>
        <w:t xml:space="preserve">Για να δηλώσετε την </w:t>
      </w:r>
      <w:r>
        <w:rPr>
          <w:rFonts w:ascii="verdanda" w:hAnsi="verdanda"/>
          <w:b/>
          <w:i w:val="false"/>
          <w:caps w:val="false"/>
          <w:smallCaps w:val="false"/>
          <w:strike w:val="false"/>
          <w:dstrike w:val="false"/>
          <w:color w:val="000000"/>
          <w:sz w:val="20"/>
          <w:szCs w:val="20"/>
          <w:u w:val="none"/>
          <w:effect w:val="none"/>
        </w:rPr>
        <w:t>συμμετοχή</w:t>
      </w:r>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σας στο Συνέδριο</w:t>
      </w:r>
      <w:hyperlink r:id="rId6">
        <w:r>
          <w:rPr>
            <w:rStyle w:val="InternetLink"/>
            <w:rFonts w:ascii="verdanda" w:hAnsi="verdanda"/>
            <w:caps w:val="false"/>
            <w:smallCaps w:val="false"/>
            <w:strike w:val="false"/>
            <w:dstrike w:val="false"/>
            <w:color w:val="000000"/>
            <w:sz w:val="20"/>
            <w:szCs w:val="20"/>
            <w:u w:val="none"/>
            <w:effect w:val="none"/>
          </w:rPr>
          <w:t xml:space="preserve"> </w:t>
        </w:r>
        <w:r>
          <w:rPr>
            <w:rStyle w:val="InternetLink"/>
            <w:rFonts w:ascii="verdanda" w:hAnsi="verdanda"/>
            <w:b/>
            <w:i w:val="false"/>
            <w:caps w:val="false"/>
            <w:smallCaps w:val="false"/>
            <w:strike w:val="false"/>
            <w:dstrike w:val="false"/>
            <w:color w:val="1155CC"/>
            <w:sz w:val="20"/>
            <w:szCs w:val="20"/>
            <w:u w:val="single"/>
            <w:effect w:val="none"/>
          </w:rPr>
          <w:t>πατήστε ΕΔΩ</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i w:val="false"/>
          <w:caps w:val="false"/>
          <w:smallCaps w:val="false"/>
          <w:strike w:val="false"/>
          <w:dstrike w:val="false"/>
          <w:color w:val="000000"/>
          <w:sz w:val="20"/>
          <w:szCs w:val="20"/>
          <w:u w:val="none"/>
          <w:effect w:val="none"/>
        </w:rPr>
        <w:t>(</w:t>
      </w:r>
      <w:r>
        <w:rPr>
          <w:rFonts w:ascii="verdanda" w:hAnsi="verdanda"/>
          <w:b w:val="false"/>
          <w:i w:val="false"/>
          <w:caps w:val="false"/>
          <w:smallCaps w:val="false"/>
          <w:strike w:val="false"/>
          <w:dstrike w:val="false"/>
          <w:color w:val="000000"/>
          <w:sz w:val="20"/>
          <w:szCs w:val="20"/>
          <w:u w:val="none"/>
          <w:effect w:val="none"/>
        </w:rPr>
        <w:t>Η συμμετοχή είναι</w:t>
      </w:r>
      <w:r>
        <w:rPr>
          <w:rFonts w:ascii="verdanda" w:hAnsi="verdanda"/>
          <w:caps w:val="false"/>
          <w:smallCaps w:val="false"/>
          <w:strike w:val="false"/>
          <w:dstrike w:val="false"/>
          <w:color w:val="000000"/>
          <w:sz w:val="20"/>
          <w:szCs w:val="20"/>
          <w:u w:val="none"/>
          <w:effect w:val="none"/>
        </w:rPr>
        <w:t xml:space="preserve"> </w:t>
      </w:r>
      <w:r>
        <w:rPr>
          <w:rFonts w:ascii="verdanda" w:hAnsi="verdanda"/>
          <w:b/>
          <w:i w:val="false"/>
          <w:caps w:val="false"/>
          <w:smallCaps w:val="false"/>
          <w:color w:val="000000"/>
          <w:sz w:val="20"/>
          <w:szCs w:val="20"/>
          <w:u w:val="single"/>
        </w:rPr>
        <w:t>ΔΩΡΕΑΝ)</w:t>
      </w:r>
      <w:r>
        <w:rPr>
          <w:rFonts w:ascii="verdanda" w:hAnsi="verdanda"/>
          <w:b/>
          <w:i w:val="false"/>
          <w:caps w:val="false"/>
          <w:smallCaps w:val="false"/>
          <w:strike w:val="false"/>
          <w:dstrike w:val="false"/>
          <w:color w:val="000000"/>
          <w:sz w:val="20"/>
          <w:szCs w:val="20"/>
          <w:u w:val="none"/>
          <w:effect w:val="none"/>
        </w:rPr>
        <w:t>.</w:t>
      </w:r>
    </w:p>
    <w:p>
      <w:pPr>
        <w:pStyle w:val="TextBody"/>
        <w:rPr/>
      </w:pPr>
      <w:r>
        <w:rPr/>
        <w:br/>
      </w:r>
      <w:r>
        <w:rPr>
          <w:rFonts w:cs="Calibri" w:ascii="verdanda" w:hAnsi="verdanda"/>
          <w:b/>
          <w:bCs/>
          <w:color w:val="000000"/>
          <w:sz w:val="20"/>
          <w:szCs w:val="20"/>
          <w:effect w:val="none"/>
          <w:lang w:val="fr-FR"/>
        </w:rPr>
        <w:t>__________________________________________________________________</w:t>
      </w:r>
    </w:p>
    <w:p>
      <w:pPr>
        <w:pStyle w:val="Normal"/>
        <w:spacing w:lineRule="auto" w:line="360"/>
        <w:jc w:val="both"/>
        <w:rPr>
          <w:rFonts w:ascii="verdanda" w:hAnsi="verdanda" w:cs="Calibri"/>
          <w:sz w:val="20"/>
          <w:szCs w:val="20"/>
          <w:effect w:val="none"/>
        </w:rPr>
      </w:pPr>
      <w:r>
        <w:rPr>
          <w:rFonts w:cs="Calibri" w:ascii="verdanda" w:hAnsi="verdanda"/>
          <w:sz w:val="20"/>
          <w:szCs w:val="20"/>
          <w:effect w:val="none"/>
        </w:rPr>
      </w:r>
    </w:p>
    <w:p>
      <w:pPr>
        <w:pStyle w:val="TextBody"/>
        <w:spacing w:lineRule="auto" w:line="360"/>
        <w:jc w:val="both"/>
        <w:rPr>
          <w:rFonts w:ascii="verdanda" w:hAnsi="verdanda" w:cs="verdanda"/>
          <w:b/>
          <w:b/>
          <w:i w:val="false"/>
          <w:i w:val="false"/>
          <w:caps w:val="false"/>
          <w:smallCaps w:val="false"/>
          <w:strike w:val="false"/>
          <w:dstrike w:val="false"/>
          <w:color w:val="000000"/>
          <w:sz w:val="20"/>
          <w:szCs w:val="20"/>
          <w:u w:val="none"/>
          <w:effect w:val="none"/>
          <w:lang w:val="el-GR"/>
        </w:rPr>
      </w:pPr>
      <w:r>
        <w:rPr>
          <w:rFonts w:cs="verdanda" w:ascii="verdanda" w:hAnsi="verdanda"/>
          <w:b/>
          <w:i w:val="false"/>
          <w:caps w:val="false"/>
          <w:smallCaps w:val="false"/>
          <w:strike w:val="false"/>
          <w:dstrike w:val="false"/>
          <w:color w:val="000000"/>
          <w:sz w:val="20"/>
          <w:szCs w:val="20"/>
          <w:u w:val="none"/>
          <w:effect w:val="none"/>
          <w:lang w:val="el-GR"/>
        </w:rPr>
        <w:t>Για τον Οργανισμό Ανοιχτών Τεχνολογιών - ΕΕΛΛΑΚ</w:t>
      </w:r>
    </w:p>
    <w:p>
      <w:pPr>
        <w:pStyle w:val="TextBody"/>
        <w:bidi w:val="0"/>
        <w:spacing w:lineRule="auto" w:line="360" w:before="0" w:after="0"/>
        <w:jc w:val="both"/>
        <w:rPr>
          <w:effect w:val="none"/>
        </w:rPr>
      </w:pPr>
      <w:r>
        <w:rPr>
          <w:rFonts w:cs="verdanda" w:ascii="verdanda" w:hAnsi="verdanda"/>
          <w:b w:val="false"/>
          <w:i w:val="false"/>
          <w:caps w:val="false"/>
          <w:smallCaps w:val="false"/>
          <w:strike w:val="false"/>
          <w:dstrike w:val="false"/>
          <w:color w:val="000000"/>
          <w:sz w:val="20"/>
          <w:szCs w:val="20"/>
          <w:u w:val="none"/>
          <w:effect w:val="none"/>
          <w:lang w:val="el-GR"/>
        </w:rPr>
        <w:t>Ο Οργανισμός Ανοιχτών Τεχνολογιών - ΕΕΛΛΑΚ ιδρύθηκε το 2008, σήμερα αποτελείται από 30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w:t>
      </w:r>
      <w:r>
        <w:rPr>
          <w:rFonts w:cs="verdanda" w:ascii="verdanda" w:hAnsi="verdanda"/>
          <w:b w:val="false"/>
          <w:bCs/>
          <w:i w:val="false"/>
          <w:caps w:val="false"/>
          <w:smallCaps w:val="false"/>
          <w:strike w:val="false"/>
          <w:dstrike w:val="false"/>
          <w:color w:val="000000"/>
          <w:sz w:val="20"/>
          <w:szCs w:val="20"/>
          <w:u w:val="none"/>
          <w:effect w:val="none"/>
          <w:lang w:val="el-GR"/>
        </w:rPr>
        <w:t xml:space="preserve"> Οργανισμός Ανοιχτών Τεχνολογιών - ΕΕΛΛΑΚ</w:t>
      </w:r>
      <w:r>
        <w:rPr>
          <w:rFonts w:cs="verdanda" w:ascii="verdanda" w:hAnsi="verdanda"/>
          <w:b w:val="false"/>
          <w:i w:val="false"/>
          <w:caps w:val="false"/>
          <w:smallCaps w:val="false"/>
          <w:strike w:val="false"/>
          <w:dstrike w:val="false"/>
          <w:color w:val="000000"/>
          <w:sz w:val="20"/>
          <w:szCs w:val="20"/>
          <w:u w:val="none"/>
          <w:effect w:val="none"/>
          <w:lang w:val="el-GR"/>
        </w:rPr>
        <w:t xml:space="preserve">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verdanda" w:hAnsi="verdanda" w:cs="verdanda"/>
          <w:sz w:val="20"/>
          <w:szCs w:val="20"/>
          <w:effect w:val="none"/>
          <w:lang w:val="el-GR"/>
        </w:rPr>
      </w:pPr>
      <w:r>
        <w:rPr>
          <w:rFonts w:cs="verdanda" w:ascii="verdanda" w:hAnsi="verdanda"/>
          <w:sz w:val="20"/>
          <w:szCs w:val="20"/>
          <w:effect w:val="none"/>
          <w:lang w:val="el-GR"/>
        </w:rPr>
      </w:r>
    </w:p>
    <w:p>
      <w:pPr>
        <w:pStyle w:val="TextBody"/>
        <w:bidi w:val="0"/>
        <w:spacing w:lineRule="auto" w:line="360" w:before="0" w:after="0"/>
        <w:jc w:val="both"/>
        <w:rPr>
          <w:rFonts w:ascii="verdanda" w:hAnsi="verdanda" w:cs="verdanda"/>
          <w:b w:val="false"/>
          <w:b w:val="false"/>
          <w:bCs/>
          <w:i w:val="false"/>
          <w:i w:val="false"/>
          <w:caps w:val="false"/>
          <w:smallCaps w:val="false"/>
          <w:strike w:val="false"/>
          <w:dstrike w:val="false"/>
          <w:color w:val="000000"/>
          <w:sz w:val="20"/>
          <w:szCs w:val="20"/>
          <w:u w:val="none"/>
          <w:effect w:val="none"/>
          <w:lang w:val="el-GR"/>
        </w:rPr>
      </w:pPr>
      <w:r>
        <w:rPr>
          <w:rFonts w:cs="verdanda" w:ascii="verdanda" w:hAnsi="verdanda"/>
          <w:b w:val="false"/>
          <w:bCs/>
          <w:i w:val="false"/>
          <w:caps w:val="false"/>
          <w:smallCaps w:val="false"/>
          <w:strike w:val="false"/>
          <w:dstrike w:val="false"/>
          <w:color w:val="000000"/>
          <w:sz w:val="20"/>
          <w:szCs w:val="20"/>
          <w:u w:val="none"/>
          <w:effect w:val="none"/>
          <w:lang w:val="el-GR"/>
        </w:rPr>
        <w:t>Επικοινωνία: Βιβή Πετσιώτη: 210 7474-271, info at ellak.gr</w:t>
      </w:r>
    </w:p>
    <w:p>
      <w:pPr>
        <w:pStyle w:val="Normal"/>
        <w:spacing w:lineRule="auto" w:line="360"/>
        <w:jc w:val="both"/>
        <w:rPr>
          <w:effect w:val="none"/>
        </w:rPr>
      </w:pPr>
      <w:r>
        <w:rPr>
          <w:effect w:val="none"/>
        </w:rPr>
      </w:r>
    </w:p>
    <w:sectPr>
      <w:footerReference w:type="default" r:id="rId7"/>
      <w:type w:val="nextPage"/>
      <w:pgSz w:w="11906" w:h="16838"/>
      <w:pgMar w:left="1134" w:right="1133" w:header="0" w:top="993"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verdanda">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Corbel">
    <w:charset w:val="01"/>
    <w:family w:val="roman"/>
    <w:pitch w:val="variable"/>
  </w:font>
  <w:font w:name="Arial">
    <w:charset w:val="01"/>
    <w:family w:val="roman"/>
    <w:pitch w:val="variable"/>
  </w:font>
  <w:font w:name="verdanda">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el-GR" w:eastAsia="en-US" w:bidi="ar-SA"/>
      </w:rPr>
    </w:rPrDefault>
    <w:pPrDefault>
      <w:pPr>
        <w:spacing w:lineRule="auto" w:line="276"/>
      </w:pPr>
    </w:pPrDefault>
  </w:docDefaults>
  <w:style w:type="paragraph" w:styleId="Normal">
    <w:name w:val="Normal"/>
    <w:qFormat/>
    <w:pPr>
      <w:widowControl/>
      <w:kinsoku w:val="true"/>
      <w:overflowPunct w:val="false"/>
      <w:autoSpaceDE w:val="true"/>
      <w:bidi w:val="0"/>
      <w:spacing w:lineRule="auto" w:line="240" w:before="0" w:after="0"/>
      <w:jc w:val="left"/>
    </w:pPr>
    <w:rPr>
      <w:rFonts w:ascii="Times New Roman" w:hAnsi="Times New Roman" w:eastAsia="Times New Roman" w:cs="Times New Roman"/>
      <w:color w:val="00000A"/>
      <w:sz w:val="24"/>
      <w:szCs w:val="24"/>
      <w:lang w:val="el-GR" w:eastAsia="el-GR" w:bidi="ar-SA"/>
    </w:rPr>
  </w:style>
  <w:style w:type="paragraph" w:styleId="Heading1">
    <w:name w:val="Heading 1"/>
    <w:basedOn w:val="Normal"/>
    <w:next w:val="Normal"/>
    <w:qFormat/>
    <w:pPr>
      <w:keepNext/>
      <w:numPr>
        <w:ilvl w:val="0"/>
        <w:numId w:val="0"/>
      </w:numPr>
      <w:outlineLvl w:val="0"/>
    </w:pPr>
    <w:rPr>
      <w:rFonts w:ascii="Cambria" w:hAnsi="Cambria"/>
      <w:b/>
      <w:sz w:val="32"/>
      <w:szCs w:val="20"/>
    </w:rPr>
  </w:style>
  <w:style w:type="paragraph" w:styleId="Heading2">
    <w:name w:val="Heading 2"/>
    <w:basedOn w:val="Normal"/>
    <w:next w:val="Normal"/>
    <w:qFormat/>
    <w:pPr>
      <w:keepNext/>
      <w:keepLines/>
      <w:numPr>
        <w:ilvl w:val="0"/>
        <w:numId w:val="0"/>
      </w:numPr>
      <w:spacing w:before="200" w:after="0"/>
      <w:outlineLvl w:val="1"/>
    </w:pPr>
    <w:rPr>
      <w:rFonts w:ascii="Cambria" w:hAnsi="Cambria" w:eastAsia="Calibri" w:cs="DejaVu Sans"/>
      <w:b/>
      <w:bCs/>
      <w:color w:val="4F81BD"/>
      <w:sz w:val="26"/>
      <w:szCs w:val="26"/>
    </w:rPr>
  </w:style>
  <w:style w:type="paragraph" w:styleId="Heading4">
    <w:name w:val="Heading 4"/>
    <w:basedOn w:val="Normal"/>
    <w:next w:val="Normal"/>
    <w:qFormat/>
    <w:pPr>
      <w:keepNext/>
      <w:keepLines/>
      <w:numPr>
        <w:ilvl w:val="0"/>
        <w:numId w:val="0"/>
      </w:numPr>
      <w:spacing w:before="200" w:after="0"/>
      <w:outlineLvl w:val="3"/>
    </w:pPr>
    <w:rPr>
      <w:rFonts w:ascii="Cambria" w:hAnsi="Cambria" w:eastAsia="Calibri" w:cs="DejaVu Sans"/>
      <w:b/>
      <w:bCs/>
      <w:i/>
      <w:iCs/>
      <w:color w:val="4F81BD"/>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rFonts w:ascii="Times New Roman" w:hAnsi="Times New Roman" w:cs="Times New Roman"/>
      <w:color w:val="0000FF"/>
      <w:u w:val="single"/>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jc w:val="both"/>
    </w:pPr>
    <w:rPr>
      <w:szCs w:val="2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kinsoku w:val="true"/>
      <w:overflowPunct w:val="false"/>
      <w:autoSpaceDE w:val="true"/>
      <w:bidi w:val="0"/>
      <w:spacing w:lineRule="auto" w:line="240" w:before="0" w:after="0"/>
      <w:jc w:val="left"/>
    </w:pPr>
    <w:rPr>
      <w:rFonts w:ascii="Corbel" w:hAnsi="Corbel" w:eastAsia="Calibri" w:cs="Corbel"/>
      <w:color w:val="00000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mitropolis.gr/" TargetMode="External"/><Relationship Id="rId4" Type="http://schemas.openxmlformats.org/officeDocument/2006/relationships/hyperlink" Target="http://www.ictplus.gr/files/2o_SMART_CITIES_2017/PROGRAMMA_2nd_FORUM_SMART_CITIES.pdf" TargetMode="External"/><Relationship Id="rId5" Type="http://schemas.openxmlformats.org/officeDocument/2006/relationships/hyperlink" Target="https://www.mitropolis.gr/" TargetMode="External"/><Relationship Id="rId6" Type="http://schemas.openxmlformats.org/officeDocument/2006/relationships/hyperlink" Target="https://www.mitropolis.gr/dilosi-symmetoxis"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149</TotalTime>
  <Application>LibreOffice/5.0.3.2$Linux_X86_64 LibreOffice_project/00m0$Build-2</Application>
  <Paragraphs>28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2017-01-25T11:53:00Z</dcterms:created>
  <dc:creator>Nina</dc:creator>
  <dc:language>el-GR</dc:language>
  <cp:lastModifiedBy>vivi Petsioti</cp:lastModifiedBy>
  <cp:lastPrinted>2014-06-02T09:09:00Z</cp:lastPrinted>
  <dcterms:modified xsi:type="dcterms:W3CDTF">2017-05-19T14:17:24Z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