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1"/>
        <w:numPr>
          <w:ilvl w:val="0"/>
          <w:numId w:val="2"/>
        </w:numPr>
        <w:spacing w:lineRule="auto" w:line="360"/>
        <w:ind w:left="432" w:right="0" w:hanging="0"/>
        <w:jc w:val="both"/>
        <w:rPr>
          <w:rFonts w:ascii="verdanda" w:hAnsi="verdanda" w:cs="verdanda"/>
          <w:sz w:val="20"/>
          <w:szCs w:val="20"/>
        </w:rPr>
      </w:pPr>
      <w:r>
        <w:rPr>
          <w:rFonts w:cs="verdanda" w:ascii="verdanda" w:hAnsi="verdanda"/>
          <w:sz w:val="20"/>
          <w:szCs w:val="20"/>
        </w:rPr>
        <w:drawing>
          <wp:anchor behindDoc="0" distT="0" distB="0" distL="0" distR="0" simplePos="0" locked="0" layoutInCell="1" allowOverlap="1" relativeHeight="2">
            <wp:simplePos x="0" y="0"/>
            <wp:positionH relativeFrom="column">
              <wp:posOffset>632460</wp:posOffset>
            </wp:positionH>
            <wp:positionV relativeFrom="paragraph">
              <wp:posOffset>-379730</wp:posOffset>
            </wp:positionV>
            <wp:extent cx="4467225" cy="160591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5" t="-15" r="-5" b="-15"/>
                    <a:stretch>
                      <a:fillRect/>
                    </a:stretch>
                  </pic:blipFill>
                  <pic:spPr bwMode="auto">
                    <a:xfrm>
                      <a:off x="0" y="0"/>
                      <a:ext cx="4467225" cy="1605915"/>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right"/>
        <w:rPr>
          <w:rFonts w:ascii="verdanda" w:hAnsi="verdanda" w:cs="verdanda"/>
          <w:b w:val="false"/>
          <w:b w:val="false"/>
          <w:i/>
          <w:i/>
          <w:caps w:val="false"/>
          <w:smallCaps w:val="false"/>
          <w:strike w:val="false"/>
          <w:dstrike w:val="false"/>
          <w:color w:val="000000"/>
          <w:sz w:val="20"/>
          <w:szCs w:val="20"/>
          <w:u w:val="none"/>
        </w:rPr>
      </w:pPr>
      <w:r>
        <w:rPr>
          <w:rFonts w:cs="verdanda" w:ascii="verdanda" w:hAnsi="verdanda"/>
          <w:b w:val="false"/>
          <w:i/>
          <w:caps w:val="false"/>
          <w:smallCaps w:val="false"/>
          <w:strike w:val="false"/>
          <w:dstrike w:val="false"/>
          <w:color w:val="000000"/>
          <w:sz w:val="20"/>
          <w:szCs w:val="20"/>
          <w:u w:val="none"/>
        </w:rPr>
      </w:r>
    </w:p>
    <w:p>
      <w:pPr>
        <w:pStyle w:val="Normal"/>
        <w:spacing w:lineRule="auto" w:line="360"/>
        <w:ind w:left="0" w:right="0" w:hanging="0"/>
        <w:jc w:val="right"/>
        <w:rPr>
          <w:b w:val="false"/>
          <w:b w:val="false"/>
          <w:i/>
          <w:i/>
          <w:caps w:val="false"/>
          <w:smallCaps w:val="false"/>
          <w:strike w:val="false"/>
          <w:dstrike w:val="false"/>
          <w:color w:val="000000"/>
          <w:u w:val="none"/>
        </w:rPr>
      </w:pPr>
      <w:r>
        <w:rPr>
          <w:b w:val="false"/>
          <w:i/>
          <w:caps w:val="false"/>
          <w:smallCaps w:val="false"/>
          <w:strike w:val="false"/>
          <w:dstrike w:val="false"/>
          <w:color w:val="000000"/>
          <w:u w:val="none"/>
        </w:rPr>
      </w:r>
    </w:p>
    <w:p>
      <w:pPr>
        <w:pStyle w:val="Normal"/>
        <w:spacing w:lineRule="auto" w:line="360"/>
        <w:ind w:left="0" w:right="0" w:hanging="0"/>
        <w:jc w:val="right"/>
        <w:rPr>
          <w:rFonts w:ascii="Arial" w:hAnsi="Arial" w:cs="Arial"/>
          <w:b w:val="false"/>
          <w:b w:val="false"/>
          <w:i w:val="false"/>
          <w:i w:val="false"/>
          <w:iCs w:val="false"/>
          <w:caps w:val="false"/>
          <w:smallCaps w:val="false"/>
          <w:strike w:val="false"/>
          <w:dstrike w:val="false"/>
          <w:color w:val="000000"/>
          <w:sz w:val="24"/>
          <w:u w:val="none"/>
        </w:rPr>
      </w:pPr>
      <w:r>
        <w:rPr>
          <w:rFonts w:cs="Arial" w:ascii="Arial" w:hAnsi="Arial"/>
          <w:b w:val="false"/>
          <w:i w:val="false"/>
          <w:iCs w:val="false"/>
          <w:caps w:val="false"/>
          <w:smallCaps w:val="false"/>
          <w:strike w:val="false"/>
          <w:dstrike w:val="false"/>
          <w:color w:val="000000"/>
          <w:sz w:val="24"/>
          <w:u w:val="none"/>
        </w:rPr>
        <w:t>Παρασκευή</w:t>
      </w:r>
      <w:r>
        <w:rPr>
          <w:rFonts w:cs="Arial" w:ascii="Arial" w:hAnsi="Arial"/>
          <w:b w:val="false"/>
          <w:i w:val="false"/>
          <w:iCs w:val="false"/>
          <w:caps w:val="false"/>
          <w:smallCaps w:val="false"/>
          <w:strike w:val="false"/>
          <w:dstrike w:val="false"/>
          <w:color w:val="000000"/>
          <w:sz w:val="24"/>
          <w:u w:val="none"/>
        </w:rPr>
        <w:t xml:space="preserve"> </w:t>
      </w:r>
      <w:r>
        <w:rPr>
          <w:rFonts w:cs="Arial" w:ascii="Arial" w:hAnsi="Arial"/>
          <w:b w:val="false"/>
          <w:i w:val="false"/>
          <w:iCs w:val="false"/>
          <w:caps w:val="false"/>
          <w:smallCaps w:val="false"/>
          <w:strike w:val="false"/>
          <w:dstrike w:val="false"/>
          <w:color w:val="000000"/>
          <w:sz w:val="24"/>
          <w:u w:val="none"/>
        </w:rPr>
        <w:t>05</w:t>
      </w:r>
      <w:r>
        <w:rPr>
          <w:rFonts w:cs="Arial" w:ascii="Arial" w:hAnsi="Arial"/>
          <w:b w:val="false"/>
          <w:i w:val="false"/>
          <w:iCs w:val="false"/>
          <w:caps w:val="false"/>
          <w:smallCaps w:val="false"/>
          <w:strike w:val="false"/>
          <w:dstrike w:val="false"/>
          <w:color w:val="000000"/>
          <w:sz w:val="24"/>
          <w:u w:val="none"/>
        </w:rPr>
        <w:t xml:space="preserve"> Ιου</w:t>
      </w:r>
      <w:r>
        <w:rPr>
          <w:rFonts w:cs="Arial" w:ascii="Arial" w:hAnsi="Arial"/>
          <w:b w:val="false"/>
          <w:i w:val="false"/>
          <w:iCs w:val="false"/>
          <w:caps w:val="false"/>
          <w:smallCaps w:val="false"/>
          <w:strike w:val="false"/>
          <w:dstrike w:val="false"/>
          <w:color w:val="000000"/>
          <w:sz w:val="24"/>
          <w:u w:val="none"/>
        </w:rPr>
        <w:t>λ</w:t>
      </w:r>
      <w:r>
        <w:rPr>
          <w:rFonts w:cs="Arial" w:ascii="Arial" w:hAnsi="Arial"/>
          <w:b w:val="false"/>
          <w:i w:val="false"/>
          <w:iCs w:val="false"/>
          <w:caps w:val="false"/>
          <w:smallCaps w:val="false"/>
          <w:strike w:val="false"/>
          <w:dstrike w:val="false"/>
          <w:color w:val="000000"/>
          <w:sz w:val="24"/>
          <w:u w:val="none"/>
        </w:rPr>
        <w:t>ίου 2019</w:t>
      </w:r>
    </w:p>
    <w:p>
      <w:pPr>
        <w:pStyle w:val="TextBody"/>
        <w:jc w:val="center"/>
        <w:rPr/>
      </w:pPr>
      <w:r>
        <w:rPr/>
        <w:br/>
      </w:r>
    </w:p>
    <w:p>
      <w:pPr>
        <w:pStyle w:val="TextBody"/>
        <w:jc w:val="center"/>
        <w:rPr>
          <w:rFonts w:ascii="Arial" w:hAnsi="Arial" w:cs="Arial"/>
          <w:b/>
          <w:b/>
          <w:i w:val="false"/>
          <w:i w:val="false"/>
          <w:caps w:val="false"/>
          <w:smallCaps w:val="false"/>
          <w:strike w:val="false"/>
          <w:dstrike w:val="false"/>
          <w:color w:val="000000"/>
          <w:sz w:val="24"/>
          <w:u w:val="none"/>
        </w:rPr>
      </w:pPr>
      <w:r>
        <w:rPr>
          <w:rFonts w:cs="Arial" w:ascii="Arial" w:hAnsi="Arial"/>
          <w:b/>
          <w:i w:val="false"/>
          <w:caps w:val="false"/>
          <w:smallCaps w:val="false"/>
          <w:strike w:val="false"/>
          <w:dstrike w:val="false"/>
          <w:color w:val="000000"/>
          <w:sz w:val="24"/>
          <w:u w:val="none"/>
        </w:rPr>
      </w:r>
    </w:p>
    <w:p>
      <w:pPr>
        <w:pStyle w:val="TextBody"/>
        <w:jc w:val="center"/>
        <w:rPr>
          <w:rFonts w:ascii="Arial" w:hAnsi="Arial" w:cs="Arial"/>
          <w:b/>
          <w:b/>
          <w:i w:val="false"/>
          <w:i w:val="false"/>
          <w:caps w:val="false"/>
          <w:smallCaps w:val="false"/>
          <w:strike w:val="false"/>
          <w:dstrike w:val="false"/>
          <w:color w:val="000000"/>
          <w:sz w:val="24"/>
          <w:u w:val="single"/>
        </w:rPr>
      </w:pPr>
      <w:bookmarkStart w:id="0" w:name="docs-internal-guid-40af113a-7fff-2d37-8d"/>
      <w:bookmarkEnd w:id="0"/>
      <w:r>
        <w:rPr>
          <w:rFonts w:cs="Arial" w:ascii="Arial" w:hAnsi="Arial"/>
          <w:b/>
          <w:i w:val="false"/>
          <w:caps w:val="false"/>
          <w:smallCaps w:val="false"/>
          <w:strike w:val="false"/>
          <w:dstrike w:val="false"/>
          <w:color w:val="000000"/>
          <w:sz w:val="24"/>
          <w:u w:val="single"/>
        </w:rPr>
        <w:t>ΔΕΛΤΙΟ ΤΥΠΟΥ</w:t>
      </w:r>
    </w:p>
    <w:p>
      <w:pPr>
        <w:pStyle w:val="TextBody"/>
        <w:spacing w:before="0" w:after="283"/>
        <w:rPr/>
      </w:pPr>
      <w:r>
        <w:rPr/>
      </w:r>
    </w:p>
    <w:p>
      <w:pPr>
        <w:pStyle w:val="TextBody"/>
        <w:bidi w:val="0"/>
        <w:spacing w:lineRule="auto" w:line="240" w:before="0" w:after="0"/>
        <w:jc w:val="center"/>
        <w:rPr>
          <w:rFonts w:ascii="Arial" w:hAnsi="Arial" w:cs="Arial"/>
          <w:b/>
          <w:b/>
          <w:i w:val="false"/>
          <w:i w:val="false"/>
          <w:caps w:val="false"/>
          <w:smallCaps w:val="false"/>
          <w:strike w:val="false"/>
          <w:dstrike w:val="false"/>
          <w:color w:val="000000"/>
          <w:sz w:val="25"/>
          <w:szCs w:val="25"/>
          <w:u w:val="none"/>
          <w:effect w:val="none"/>
        </w:rPr>
      </w:pPr>
      <w:bookmarkStart w:id="1" w:name="docs-internal-guid-024916f9-7fff-efe7-3e"/>
      <w:bookmarkEnd w:id="1"/>
      <w:r>
        <w:rPr>
          <w:rFonts w:cs="Arial" w:ascii="Arial" w:hAnsi="Arial"/>
          <w:b/>
          <w:i w:val="false"/>
          <w:caps w:val="false"/>
          <w:smallCaps w:val="false"/>
          <w:strike w:val="false"/>
          <w:dstrike w:val="false"/>
          <w:color w:val="000000"/>
          <w:sz w:val="25"/>
          <w:szCs w:val="25"/>
          <w:u w:val="none"/>
          <w:effect w:val="none"/>
        </w:rPr>
        <w:t>Ολοκληρώθηκε το 4ο Ετήσιο Συνέδριο για τις «Έξυπνες πόλεις» και τους «Ψηφιακούς Πολίτες» με τη συμμετοχή του Οργανισμού Ανοιχτών Τεχνολογιών</w:t>
      </w:r>
    </w:p>
    <w:p>
      <w:pPr>
        <w:pStyle w:val="TextBody"/>
        <w:bidi w:val="0"/>
        <w:spacing w:lineRule="auto" w:line="240" w:before="0" w:after="0"/>
        <w:jc w:val="center"/>
        <w:rPr/>
      </w:pPr>
      <w:r>
        <w:rPr/>
      </w:r>
    </w:p>
    <w:p>
      <w:pPr>
        <w:pStyle w:val="TextBody"/>
        <w:bidi w:val="0"/>
        <w:spacing w:lineRule="auto" w:line="240" w:before="0" w:after="0"/>
        <w:jc w:val="center"/>
        <w:rPr/>
      </w:pPr>
      <w:r>
        <w:rPr/>
      </w:r>
    </w:p>
    <w:p>
      <w:pPr>
        <w:pStyle w:val="TextBody"/>
        <w:bidi w:val="0"/>
        <w:spacing w:lineRule="auto" w:line="240" w:before="0" w:after="0"/>
        <w:jc w:val="center"/>
        <w:rPr/>
      </w:pPr>
      <w:r>
        <w:rPr/>
      </w:r>
    </w:p>
    <w:p>
      <w:pPr>
        <w:pStyle w:val="TextBody"/>
        <w:bidi w:val="0"/>
        <w:spacing w:lineRule="auto" w:line="480" w:before="0" w:after="0"/>
        <w:jc w:val="both"/>
        <w:rPr/>
      </w:pPr>
      <w:bookmarkStart w:id="2" w:name="docs-internal-guid-81dac158-7fff-488e-93"/>
      <w:bookmarkEnd w:id="2"/>
      <w:r>
        <w:rPr>
          <w:rFonts w:cs="Arial" w:ascii="Arial" w:hAnsi="Arial"/>
          <w:b w:val="false"/>
          <w:i w:val="false"/>
          <w:caps w:val="false"/>
          <w:smallCaps w:val="false"/>
          <w:strike w:val="false"/>
          <w:dstrike w:val="false"/>
          <w:color w:val="000000"/>
          <w:sz w:val="22"/>
          <w:u w:val="none"/>
          <w:effect w:val="none"/>
        </w:rPr>
        <w:t xml:space="preserve">Την </w:t>
      </w:r>
      <w:r>
        <w:rPr>
          <w:rFonts w:cs="Arial" w:ascii="Arial" w:hAnsi="Arial"/>
          <w:b/>
          <w:i w:val="false"/>
          <w:caps w:val="false"/>
          <w:smallCaps w:val="false"/>
          <w:strike w:val="false"/>
          <w:dstrike w:val="false"/>
          <w:color w:val="000000"/>
          <w:sz w:val="22"/>
          <w:u w:val="none"/>
          <w:effect w:val="none"/>
        </w:rPr>
        <w:t>Τρίτη 25</w:t>
      </w:r>
      <w:r>
        <w:rPr>
          <w:rFonts w:cs="Arial" w:ascii="Arial" w:hAnsi="Arial"/>
          <w:b w:val="false"/>
          <w:i w:val="false"/>
          <w:caps w:val="false"/>
          <w:smallCaps w:val="false"/>
          <w:strike w:val="false"/>
          <w:dstrike w:val="false"/>
          <w:color w:val="000000"/>
          <w:sz w:val="22"/>
          <w:u w:val="none"/>
          <w:effect w:val="none"/>
        </w:rPr>
        <w:t xml:space="preserve"> </w:t>
      </w:r>
      <w:r>
        <w:rPr>
          <w:rFonts w:cs="Arial" w:ascii="Arial" w:hAnsi="Arial"/>
          <w:b w:val="false"/>
          <w:i w:val="false"/>
          <w:caps w:val="false"/>
          <w:smallCaps w:val="false"/>
          <w:strike w:val="false"/>
          <w:dstrike w:val="false"/>
          <w:color w:val="000000"/>
          <w:sz w:val="22"/>
          <w:u w:val="none"/>
          <w:effect w:val="none"/>
        </w:rPr>
        <w:t xml:space="preserve">και την </w:t>
      </w:r>
      <w:r>
        <w:rPr>
          <w:rFonts w:cs="Arial" w:ascii="Arial" w:hAnsi="Arial"/>
          <w:b/>
          <w:i w:val="false"/>
          <w:caps w:val="false"/>
          <w:smallCaps w:val="false"/>
          <w:strike w:val="false"/>
          <w:dstrike w:val="false"/>
          <w:color w:val="000000"/>
          <w:sz w:val="22"/>
          <w:u w:val="none"/>
          <w:effect w:val="none"/>
        </w:rPr>
        <w:t>Τετάρτη 26 Ιουνίου</w:t>
      </w:r>
      <w:r>
        <w:rPr>
          <w:rFonts w:cs="Arial" w:ascii="Arial" w:hAnsi="Arial"/>
          <w:b w:val="false"/>
          <w:i w:val="false"/>
          <w:caps w:val="false"/>
          <w:smallCaps w:val="false"/>
          <w:strike w:val="false"/>
          <w:dstrike w:val="false"/>
          <w:color w:val="000000"/>
          <w:sz w:val="22"/>
          <w:u w:val="none"/>
          <w:effect w:val="none"/>
        </w:rPr>
        <w:t xml:space="preserve"> </w:t>
      </w:r>
      <w:r>
        <w:rPr>
          <w:rFonts w:cs="Arial" w:ascii="Arial" w:hAnsi="Arial"/>
          <w:b w:val="false"/>
          <w:i w:val="false"/>
          <w:caps w:val="false"/>
          <w:smallCaps w:val="false"/>
          <w:strike w:val="false"/>
          <w:dstrike w:val="false"/>
          <w:color w:val="000000"/>
          <w:sz w:val="22"/>
          <w:u w:val="none"/>
          <w:effect w:val="none"/>
        </w:rPr>
        <w:t xml:space="preserve">πραγματοποιήθηκε στο </w:t>
      </w:r>
      <w:r>
        <w:rPr>
          <w:rFonts w:cs="Arial" w:ascii="Arial" w:hAnsi="Arial"/>
          <w:b/>
          <w:i w:val="false"/>
          <w:caps w:val="false"/>
          <w:smallCaps w:val="false"/>
          <w:strike w:val="false"/>
          <w:dstrike w:val="false"/>
          <w:color w:val="000000"/>
          <w:sz w:val="22"/>
          <w:u w:val="none"/>
          <w:effect w:val="none"/>
        </w:rPr>
        <w:t>ξενοδοχείο Wyndham Grand Athens</w:t>
      </w:r>
      <w:r>
        <w:rPr>
          <w:rFonts w:cs="Arial" w:ascii="Arial" w:hAnsi="Arial"/>
          <w:b w:val="false"/>
          <w:i w:val="false"/>
          <w:caps w:val="false"/>
          <w:smallCaps w:val="false"/>
          <w:strike w:val="false"/>
          <w:dstrike w:val="false"/>
          <w:color w:val="000000"/>
          <w:sz w:val="22"/>
          <w:u w:val="none"/>
          <w:effect w:val="none"/>
        </w:rPr>
        <w:t xml:space="preserve"> </w:t>
      </w:r>
      <w:r>
        <w:rPr>
          <w:rFonts w:cs="Arial" w:ascii="Arial" w:hAnsi="Arial"/>
          <w:b w:val="false"/>
          <w:i w:val="false"/>
          <w:caps w:val="false"/>
          <w:smallCaps w:val="false"/>
          <w:strike w:val="false"/>
          <w:dstrike w:val="false"/>
          <w:color w:val="000000"/>
          <w:sz w:val="22"/>
          <w:u w:val="none"/>
          <w:effect w:val="none"/>
        </w:rPr>
        <w:t xml:space="preserve">το </w:t>
      </w:r>
      <w:r>
        <w:rPr>
          <w:rFonts w:cs="Arial" w:ascii="Arial" w:hAnsi="Arial"/>
          <w:b/>
          <w:i w:val="false"/>
          <w:caps w:val="false"/>
          <w:smallCaps w:val="false"/>
          <w:strike w:val="false"/>
          <w:dstrike w:val="false"/>
          <w:color w:val="000000"/>
          <w:sz w:val="22"/>
          <w:u w:val="none"/>
          <w:effect w:val="none"/>
        </w:rPr>
        <w:t>4ο Ετήσιο Συνέδριο Έκθεση “Sm@rt Cities - Digit@l Citizens”</w:t>
      </w:r>
      <w:r>
        <w:rPr>
          <w:rFonts w:cs="Arial" w:ascii="Arial" w:hAnsi="Arial"/>
          <w:b w:val="false"/>
          <w:i w:val="false"/>
          <w:caps w:val="false"/>
          <w:smallCaps w:val="false"/>
          <w:strike w:val="false"/>
          <w:dstrike w:val="false"/>
          <w:color w:val="000000"/>
          <w:sz w:val="22"/>
          <w:u w:val="none"/>
          <w:effect w:val="none"/>
        </w:rPr>
        <w:t xml:space="preserve"> </w:t>
      </w:r>
      <w:r>
        <w:rPr>
          <w:rFonts w:cs="Arial" w:ascii="Arial" w:hAnsi="Arial"/>
          <w:b w:val="false"/>
          <w:i w:val="false"/>
          <w:caps w:val="false"/>
          <w:smallCaps w:val="false"/>
          <w:strike w:val="false"/>
          <w:dstrike w:val="false"/>
          <w:color w:val="000000"/>
          <w:sz w:val="22"/>
          <w:u w:val="none"/>
          <w:effect w:val="none"/>
        </w:rPr>
        <w:t>με βασικό θεματικό άξονα “</w:t>
      </w:r>
      <w:r>
        <w:rPr>
          <w:rFonts w:cs="Arial" w:ascii="Arial" w:hAnsi="Arial"/>
          <w:b/>
          <w:i w:val="false"/>
          <w:caps w:val="false"/>
          <w:smallCaps w:val="false"/>
          <w:strike w:val="false"/>
          <w:dstrike w:val="false"/>
          <w:color w:val="000000"/>
          <w:sz w:val="22"/>
          <w:u w:val="none"/>
          <w:effect w:val="none"/>
        </w:rPr>
        <w:t>Go Sm@rt! Στο ∆ρόμο του Μετασχηματισμού και της “Έξυπνης” Βιώσιμης Ανάπτυξης”.</w:t>
      </w:r>
    </w:p>
    <w:p>
      <w:pPr>
        <w:pStyle w:val="TextBody"/>
        <w:spacing w:before="0" w:after="283"/>
        <w:rPr/>
      </w:pPr>
      <w:r>
        <w:rPr/>
      </w:r>
    </w:p>
    <w:p>
      <w:pPr>
        <w:pStyle w:val="TextBody"/>
        <w:bidi w:val="0"/>
        <w:spacing w:lineRule="auto" w:line="429" w:before="0" w:after="0"/>
        <w:jc w:val="both"/>
        <w:rPr>
          <w:rFonts w:ascii="Arial" w:hAnsi="Arial"/>
          <w:b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Ο Οργανισμός Ανοιχτών Τεχνολογιών - ΕΕΛΛΑΚ, στο πλαίσιο των δραστηριοτήτων του σχετικά με τις ανοιχτές τεχνολογίες στις έξυπνες πόλεις, συμμετείχε στο Συνέδριο με 2 εισηγήσεις:</w:t>
      </w:r>
    </w:p>
    <w:p>
      <w:pPr>
        <w:pStyle w:val="TextBody"/>
        <w:spacing w:before="0" w:after="283"/>
        <w:rPr/>
      </w:pPr>
      <w:r>
        <w:rPr/>
      </w:r>
    </w:p>
    <w:p>
      <w:pPr>
        <w:pStyle w:val="TextBody"/>
        <w:numPr>
          <w:ilvl w:val="0"/>
          <w:numId w:val="3"/>
        </w:numPr>
        <w:tabs>
          <w:tab w:val="left" w:pos="0" w:leader="none"/>
        </w:tabs>
        <w:bidi w:val="0"/>
        <w:spacing w:lineRule="auto" w:line="429" w:before="0" w:after="0"/>
        <w:ind w:left="707" w:hanging="283"/>
        <w:jc w:val="both"/>
        <w:rPr/>
      </w:pPr>
      <w:r>
        <w:rPr>
          <w:rFonts w:ascii="Arial" w:hAnsi="Arial"/>
          <w:b w:val="false"/>
          <w:i w:val="false"/>
          <w:caps w:val="false"/>
          <w:smallCaps w:val="false"/>
          <w:strike w:val="false"/>
          <w:dstrike w:val="false"/>
          <w:color w:val="000000"/>
          <w:sz w:val="22"/>
          <w:u w:val="none"/>
          <w:effect w:val="none"/>
        </w:rPr>
        <w:t>Την Τρίτη, 25 Ιουνίου, στη θεματική ενότητα “</w:t>
      </w:r>
      <w:r>
        <w:rPr>
          <w:rFonts w:ascii="Arial" w:hAnsi="Arial"/>
          <w:b/>
          <w:i w:val="false"/>
          <w:caps w:val="false"/>
          <w:smallCaps w:val="false"/>
          <w:strike w:val="false"/>
          <w:dstrike w:val="false"/>
          <w:color w:val="000000"/>
          <w:sz w:val="22"/>
          <w:u w:val="none"/>
          <w:effect w:val="none"/>
        </w:rPr>
        <w:t xml:space="preserve">Οι «Ευφυείς» ψηφιακές λύσεις και προτάσεις για την Αστική και Βιώσιμη Ανάπτυξη. Σχεδιασμός και Υλοποιήσεις” </w:t>
      </w:r>
      <w:r>
        <w:rPr>
          <w:rFonts w:ascii="Arial" w:hAnsi="Arial"/>
          <w:b w:val="false"/>
          <w:i w:val="false"/>
          <w:caps w:val="false"/>
          <w:smallCaps w:val="false"/>
          <w:strike w:val="false"/>
          <w:dstrike w:val="false"/>
          <w:color w:val="000000"/>
          <w:sz w:val="22"/>
          <w:u w:val="none"/>
          <w:effect w:val="none"/>
        </w:rPr>
        <w:t xml:space="preserve">ο </w:t>
      </w:r>
      <w:r>
        <w:rPr>
          <w:rFonts w:ascii="Arial" w:hAnsi="Arial"/>
          <w:b/>
          <w:i w:val="false"/>
          <w:caps w:val="false"/>
          <w:smallCaps w:val="false"/>
          <w:strike w:val="false"/>
          <w:dstrike w:val="false"/>
          <w:color w:val="000000"/>
          <w:sz w:val="22"/>
          <w:u w:val="none"/>
          <w:effect w:val="none"/>
        </w:rPr>
        <w:t xml:space="preserve">κ. Δημήτρης Μάμαλης, The Things Network Syros, μέλος της ομάδας εργασίας της ΕΕΛΛΑΚ για τις Ανοιχτές Τεχνολογίες στη Σύγχρονη πόλη, </w:t>
      </w:r>
      <w:r>
        <w:rPr>
          <w:rFonts w:ascii="Arial" w:hAnsi="Arial"/>
          <w:b w:val="false"/>
          <w:i w:val="false"/>
          <w:caps w:val="false"/>
          <w:smallCaps w:val="false"/>
          <w:strike w:val="false"/>
          <w:dstrike w:val="false"/>
          <w:color w:val="000000"/>
          <w:sz w:val="22"/>
          <w:u w:val="none"/>
          <w:effect w:val="none"/>
        </w:rPr>
        <w:t xml:space="preserve">στην εισήγησή του με τίτλο </w:t>
      </w:r>
      <w:r>
        <w:rPr>
          <w:rFonts w:ascii="Arial" w:hAnsi="Arial"/>
          <w:b/>
          <w:i w:val="false"/>
          <w:caps w:val="false"/>
          <w:smallCaps w:val="false"/>
          <w:strike w:val="false"/>
          <w:dstrike w:val="false"/>
          <w:color w:val="000000"/>
          <w:sz w:val="22"/>
          <w:u w:val="none"/>
          <w:effect w:val="none"/>
        </w:rPr>
        <w:t>«LoRaWAN και υποδομές τηλεματικής για τις πόλεις»</w:t>
      </w:r>
      <w:r>
        <w:rPr>
          <w:rFonts w:ascii="Arial" w:hAnsi="Arial"/>
          <w:b w:val="false"/>
          <w:i w:val="false"/>
          <w:caps w:val="false"/>
          <w:smallCaps w:val="false"/>
          <w:strike w:val="false"/>
          <w:dstrike w:val="false"/>
          <w:color w:val="000000"/>
          <w:sz w:val="22"/>
          <w:u w:val="none"/>
          <w:effect w:val="none"/>
        </w:rPr>
        <w:t xml:space="preserve"> </w:t>
      </w:r>
      <w:r>
        <w:rPr>
          <w:rFonts w:ascii="Arial" w:hAnsi="Arial"/>
          <w:b/>
          <w:i w:val="false"/>
          <w:caps w:val="false"/>
          <w:smallCaps w:val="false"/>
          <w:strike w:val="false"/>
          <w:dstrike w:val="false"/>
          <w:color w:val="000000"/>
          <w:sz w:val="22"/>
          <w:u w:val="none"/>
          <w:effect w:val="none"/>
        </w:rPr>
        <w:t xml:space="preserve">παρουσίασε τις κοινότητες που αναπτύσσουν και υποστηρίζουν ανοικτά δίκτυα LoRaWAN στην Ελλάδα. Ήδη σε πόλεις όπως η Αθήνα, η Θεσσαλονίκη, η Σύρος έχουν στηθεί και λειτουργούν ανοικτά δίκτυα LoRaWAN, με ελεύθερη πρόσβαση για ερευνητικούς, εκπαιδευτικούς και άλλους σκοπούς. </w:t>
      </w:r>
      <w:r>
        <w:rPr>
          <w:rFonts w:ascii="Arial" w:hAnsi="Arial"/>
          <w:b w:val="false"/>
          <w:i w:val="false"/>
          <w:caps w:val="false"/>
          <w:smallCaps w:val="false"/>
          <w:strike w:val="false"/>
          <w:dstrike w:val="false"/>
          <w:color w:val="000000"/>
          <w:sz w:val="22"/>
          <w:u w:val="none"/>
          <w:effect w:val="none"/>
        </w:rPr>
        <w:t>Η τεχνολογία</w:t>
      </w:r>
      <w:hyperlink r:id="rId3">
        <w:r>
          <w:rPr>
            <w:rStyle w:val="InternetLink"/>
            <w:rFonts w:ascii="Arial" w:hAnsi="Arial"/>
            <w:b w:val="false"/>
            <w:i w:val="false"/>
            <w:caps w:val="false"/>
            <w:smallCaps w:val="false"/>
            <w:strike w:val="false"/>
            <w:dstrike w:val="false"/>
            <w:color w:val="1155CC"/>
            <w:sz w:val="22"/>
            <w:u w:val="single"/>
            <w:effect w:val="none"/>
          </w:rPr>
          <w:t xml:space="preserve"> LoRa</w:t>
        </w:r>
      </w:hyperlink>
      <w:r>
        <w:rPr>
          <w:rFonts w:ascii="Arial" w:hAnsi="Arial"/>
          <w:b w:val="false"/>
          <w:i w:val="false"/>
          <w:caps w:val="false"/>
          <w:smallCaps w:val="false"/>
          <w:strike w:val="false"/>
          <w:dstrike w:val="false"/>
          <w:color w:val="000000"/>
          <w:sz w:val="22"/>
          <w:u w:val="none"/>
          <w:effect w:val="none"/>
        </w:rPr>
        <w:t xml:space="preserve"> είναι μία καινοτόμα τεχνολογία ασύρματης μετάδοσης δεδομένων σε μεγάλη απόσταση με ελάχιστη κατανάλωση ενέργειας σε συχνότητες που δεν υπόκεινται σε άδειες χρήσης. Επιτρέπει την επικοινωνία χιλιάδων συσκευών σε αποστάσεις που κυμαίνονται από μερικά χιλιόμετρα εντός αστικού ιστού έως δεκάδες χιλιόμετρα εκτός αυτού. Το δε κόστος του απαιτούμενου υλικοτεχνικού εξοπλισμού είναι ιδιαιτέρως χαμηλό επιτρέποντας έτσι την χρήση της τεχνολογίας για εφαρμογές μεγάλης κλίμακας. Ως παράδειγμα καλής πρακτικής παρουσιάστηκε η εφαρμογή του Lora για την μέτρηση της ποιότητας του αέρα στην Σύρο αλλά και τα προβλήματα που αντιμετωπίστηκαν, όπως το χαμηλό bandwidth, και η, οι πολύ συγκεκριμένοι κανονισμοί χρήσης των ελεύθερων συχνοτήτων. </w:t>
      </w:r>
      <w:r>
        <w:rPr>
          <w:rFonts w:ascii="Arial" w:hAnsi="Arial"/>
          <w:b w:val="false"/>
          <w:i w:val="false"/>
          <w:caps w:val="false"/>
          <w:smallCaps w:val="false"/>
          <w:strike w:val="false"/>
          <w:dstrike w:val="false"/>
          <w:color w:val="000000"/>
          <w:sz w:val="22"/>
          <w:u w:val="none"/>
          <w:effect w:val="none"/>
        </w:rPr>
        <w:t xml:space="preserve">Η παρουσίαση είναι διαθέσιμη </w:t>
      </w:r>
      <w:hyperlink r:id="rId4">
        <w:r>
          <w:rPr>
            <w:rStyle w:val="InternetLink"/>
            <w:rFonts w:ascii="Arial" w:hAnsi="Arial"/>
            <w:b w:val="false"/>
            <w:i w:val="false"/>
            <w:caps w:val="false"/>
            <w:smallCaps w:val="false"/>
            <w:strike w:val="false"/>
            <w:dstrike w:val="false"/>
            <w:color w:val="000000"/>
            <w:sz w:val="22"/>
            <w:u w:val="none"/>
            <w:effect w:val="none"/>
          </w:rPr>
          <w:t>εδώ</w:t>
        </w:r>
      </w:hyperlink>
      <w:r>
        <w:rPr>
          <w:rFonts w:ascii="Arial" w:hAnsi="Arial"/>
          <w:b w:val="false"/>
          <w:i w:val="false"/>
          <w:caps w:val="false"/>
          <w:smallCaps w:val="false"/>
          <w:strike w:val="false"/>
          <w:dstrike w:val="false"/>
          <w:color w:val="000000"/>
          <w:sz w:val="22"/>
          <w:u w:val="none"/>
          <w:effect w:val="none"/>
        </w:rPr>
        <w:t xml:space="preserve">. </w:t>
      </w:r>
    </w:p>
    <w:p>
      <w:pPr>
        <w:pStyle w:val="TextBody"/>
        <w:spacing w:before="0" w:after="283"/>
        <w:rPr/>
      </w:pPr>
      <w:r>
        <w:rPr/>
      </w:r>
    </w:p>
    <w:p>
      <w:pPr>
        <w:pStyle w:val="TextBody"/>
        <w:numPr>
          <w:ilvl w:val="0"/>
          <w:numId w:val="4"/>
        </w:numPr>
        <w:tabs>
          <w:tab w:val="left" w:pos="0" w:leader="none"/>
        </w:tabs>
        <w:bidi w:val="0"/>
        <w:spacing w:lineRule="auto" w:line="429" w:before="0" w:after="0"/>
        <w:ind w:left="707" w:hanging="283"/>
        <w:jc w:val="both"/>
        <w:rPr/>
      </w:pPr>
      <w:r>
        <w:rPr>
          <w:rFonts w:ascii="Arial" w:hAnsi="Arial"/>
          <w:b w:val="false"/>
          <w:i w:val="false"/>
          <w:caps w:val="false"/>
          <w:smallCaps w:val="false"/>
          <w:strike w:val="false"/>
          <w:dstrike w:val="false"/>
          <w:color w:val="000000"/>
          <w:sz w:val="22"/>
          <w:u w:val="none"/>
          <w:effect w:val="none"/>
        </w:rPr>
        <w:t>Την Τετάρτη, 26 Ιουνίου</w:t>
      </w:r>
      <w:r>
        <w:rPr>
          <w:rFonts w:ascii="Arial" w:hAnsi="Arial"/>
          <w:b/>
          <w:i w:val="false"/>
          <w:caps w:val="false"/>
          <w:smallCaps w:val="false"/>
          <w:strike w:val="false"/>
          <w:dstrike w:val="false"/>
          <w:color w:val="000000"/>
          <w:sz w:val="22"/>
          <w:u w:val="none"/>
          <w:effect w:val="none"/>
        </w:rPr>
        <w:t xml:space="preserve">, </w:t>
      </w:r>
      <w:r>
        <w:rPr>
          <w:rFonts w:ascii="Arial" w:hAnsi="Arial"/>
          <w:b w:val="false"/>
          <w:i w:val="false"/>
          <w:caps w:val="false"/>
          <w:smallCaps w:val="false"/>
          <w:strike w:val="false"/>
          <w:dstrike w:val="false"/>
          <w:color w:val="000000"/>
          <w:sz w:val="22"/>
          <w:u w:val="none"/>
          <w:effect w:val="none"/>
        </w:rPr>
        <w:t>στη θεματική ενότητα “</w:t>
      </w:r>
      <w:r>
        <w:rPr>
          <w:rFonts w:ascii="Arial" w:hAnsi="Arial"/>
          <w:b/>
          <w:i w:val="false"/>
          <w:caps w:val="false"/>
          <w:smallCaps w:val="false"/>
          <w:strike w:val="false"/>
          <w:dstrike w:val="false"/>
          <w:color w:val="000000"/>
          <w:sz w:val="22"/>
          <w:u w:val="none"/>
          <w:effect w:val="none"/>
        </w:rPr>
        <w:t xml:space="preserve">Ο σχεδιασμός και η αξιοποίηση Ευφυών Συστημάτων και Υποδομών για τη Βιώσιμη Ανάπτυξη και τις Υπηρεσίες σύγχρονων Δήμων”, </w:t>
      </w:r>
      <w:r>
        <w:rPr>
          <w:rFonts w:ascii="Arial" w:hAnsi="Arial"/>
          <w:b w:val="false"/>
          <w:i w:val="false"/>
          <w:caps w:val="false"/>
          <w:smallCaps w:val="false"/>
          <w:strike w:val="false"/>
          <w:dstrike w:val="false"/>
          <w:color w:val="000000"/>
          <w:sz w:val="22"/>
          <w:u w:val="none"/>
          <w:effect w:val="none"/>
        </w:rPr>
        <w:t xml:space="preserve">ο </w:t>
      </w:r>
      <w:r>
        <w:rPr>
          <w:rFonts w:ascii="Arial" w:hAnsi="Arial"/>
          <w:b/>
          <w:i w:val="false"/>
          <w:caps w:val="false"/>
          <w:smallCaps w:val="false"/>
          <w:strike w:val="false"/>
          <w:dstrike w:val="false"/>
          <w:color w:val="000000"/>
          <w:sz w:val="22"/>
          <w:u w:val="none"/>
          <w:effect w:val="none"/>
        </w:rPr>
        <w:t xml:space="preserve">κ. Γιώργος Σιώκας, Υποψήφιος Διδάκτορας και Ερευνητής στο ΕΜΠ και μέλος της ομάδας εργασίας της ΕΕΛΛΑΚ για τις Ανοιχτές Τεχνολογίες στη Σύγχρονη πόλη, </w:t>
      </w:r>
      <w:r>
        <w:rPr>
          <w:rFonts w:ascii="Arial" w:hAnsi="Arial"/>
          <w:b w:val="false"/>
          <w:i w:val="false"/>
          <w:caps w:val="false"/>
          <w:smallCaps w:val="false"/>
          <w:strike w:val="false"/>
          <w:dstrike w:val="false"/>
          <w:color w:val="000000"/>
          <w:sz w:val="22"/>
          <w:u w:val="none"/>
          <w:effect w:val="none"/>
        </w:rPr>
        <w:t xml:space="preserve">στην εισήγησή του με τίτλο </w:t>
      </w:r>
      <w:r>
        <w:rPr>
          <w:rFonts w:ascii="Arial" w:hAnsi="Arial"/>
          <w:b/>
          <w:i w:val="false"/>
          <w:caps w:val="false"/>
          <w:smallCaps w:val="false"/>
          <w:strike w:val="false"/>
          <w:dstrike w:val="false"/>
          <w:color w:val="000000"/>
          <w:sz w:val="22"/>
          <w:u w:val="none"/>
          <w:effect w:val="none"/>
        </w:rPr>
        <w:t xml:space="preserve">«Η Έξυπνη Πόλη Μέσα από τα Μάτια των Ελληνικών Δήμων» </w:t>
      </w:r>
      <w:r>
        <w:rPr>
          <w:rFonts w:ascii="Arial" w:hAnsi="Arial"/>
          <w:b w:val="false"/>
          <w:i w:val="false"/>
          <w:caps w:val="false"/>
          <w:smallCaps w:val="false"/>
          <w:strike w:val="false"/>
          <w:dstrike w:val="false"/>
          <w:color w:val="000000"/>
          <w:sz w:val="22"/>
          <w:u w:val="none"/>
          <w:effect w:val="none"/>
        </w:rPr>
        <w:t xml:space="preserve">παρουσίασε τα δεδομένα για τους ελληνικούς δήμους θέτοντας στο επίκεντρο τους 3 βασικούς πυλώνες του μοντέλου μελέτης των Συγχρονων καινοτόμων πόλεων, την επιχειρηματικότητα, τον πειραματισμό και την ανάπτυξη υποδομών, καταλήγοντας σε προτάσεις βελτίωσης που θα βοηθήσουν τους ελληνικούς δήμους να πετύχουν υψηλότερο επίπεδο προσαρμοστικότητας στην ψηφιακή βιώσιμη ανάπτυξη μέσα από την ενεργή συμμετοχή των πολιτών, την ανοικτότητα στα δεδομένα και τις διαδικασίες και τη στρατηγική μετάβαση από τις πιλοτικές εφαρμογές στα έργα μεγάλης κλίμακας, καθώς και την ενθάρρυνση συνεργασιών των δήμων με Πανεπιστημιακά Ιδρύματα και την ενίσχυση των ψηφιακών δεξιοτήτων των εργαζομένων. Η παρουσίαση είναι διαθέσιμη </w:t>
      </w:r>
      <w:hyperlink r:id="rId5">
        <w:r>
          <w:rPr>
            <w:rStyle w:val="InternetLink"/>
            <w:rFonts w:ascii="Arial" w:hAnsi="Arial"/>
            <w:b w:val="false"/>
            <w:i w:val="false"/>
            <w:caps w:val="false"/>
            <w:smallCaps w:val="false"/>
            <w:strike w:val="false"/>
            <w:dstrike w:val="false"/>
            <w:color w:val="1155CC"/>
            <w:sz w:val="22"/>
            <w:u w:val="single"/>
            <w:effect w:val="none"/>
          </w:rPr>
          <w:t>εδώ</w:t>
        </w:r>
      </w:hyperlink>
      <w:r>
        <w:rPr>
          <w:rFonts w:ascii="Arial" w:hAnsi="Arial"/>
          <w:b w:val="false"/>
          <w:i w:val="false"/>
          <w:caps w:val="false"/>
          <w:smallCaps w:val="false"/>
          <w:strike w:val="false"/>
          <w:dstrike w:val="false"/>
          <w:color w:val="000000"/>
          <w:sz w:val="22"/>
          <w:u w:val="none"/>
          <w:effect w:val="none"/>
        </w:rPr>
        <w:t>.</w:t>
      </w:r>
    </w:p>
    <w:p>
      <w:pPr>
        <w:pStyle w:val="TextBody"/>
        <w:spacing w:before="0" w:after="283"/>
        <w:rPr/>
      </w:pPr>
      <w:r>
        <w:rPr/>
      </w:r>
    </w:p>
    <w:p>
      <w:pPr>
        <w:pStyle w:val="TextBody"/>
        <w:bidi w:val="0"/>
        <w:spacing w:lineRule="auto" w:line="429" w:before="0" w:after="0"/>
        <w:jc w:val="both"/>
        <w:rPr/>
      </w:pPr>
      <w:r>
        <w:rPr>
          <w:rFonts w:ascii="Arial" w:hAnsi="Arial"/>
          <w:b/>
          <w:i w:val="false"/>
          <w:caps w:val="false"/>
          <w:smallCaps w:val="false"/>
          <w:strike w:val="false"/>
          <w:dstrike w:val="false"/>
          <w:color w:val="000000"/>
          <w:sz w:val="22"/>
          <w:u w:val="none"/>
          <w:effect w:val="none"/>
        </w:rPr>
        <w:t>Περισσότερες πληροφορίες για το συνέδριο και τις θεματικές ενότητες που καλύφθηκαν μπορείτε να δείτε στο site του συνεδρίου</w:t>
      </w:r>
      <w:hyperlink r:id="rId6">
        <w:r>
          <w:rPr>
            <w:rStyle w:val="InternetLink"/>
            <w:caps w:val="false"/>
            <w:smallCaps w:val="false"/>
            <w:strike w:val="false"/>
            <w:dstrike w:val="false"/>
            <w:color w:val="000000"/>
            <w:u w:val="none"/>
            <w:effect w:val="none"/>
          </w:rPr>
          <w:t xml:space="preserve"> </w:t>
        </w:r>
      </w:hyperlink>
      <w:hyperlink r:id="rId7">
        <w:r>
          <w:rPr>
            <w:rStyle w:val="InternetLink"/>
            <w:rFonts w:ascii="Arial" w:hAnsi="Arial"/>
            <w:b/>
            <w:i w:val="false"/>
            <w:caps w:val="false"/>
            <w:smallCaps w:val="false"/>
            <w:strike w:val="false"/>
            <w:dstrike w:val="false"/>
            <w:color w:val="1155CC"/>
            <w:sz w:val="22"/>
            <w:u w:val="single"/>
            <w:effect w:val="none"/>
          </w:rPr>
          <w:t>https://www.mitropolis.gr</w:t>
        </w:r>
      </w:hyperlink>
    </w:p>
    <w:p>
      <w:pPr>
        <w:pStyle w:val="TextBody"/>
        <w:bidi w:val="0"/>
        <w:spacing w:lineRule="auto" w:line="480" w:before="0" w:after="0"/>
        <w:jc w:val="both"/>
        <w:rPr>
          <w:rFonts w:ascii="Arial" w:hAnsi="Arial" w:cs="Arial"/>
          <w:b w:val="false"/>
          <w:b w:val="false"/>
          <w:i w:val="false"/>
          <w:i w:val="false"/>
          <w:caps w:val="false"/>
          <w:smallCaps w:val="false"/>
          <w:strike w:val="false"/>
          <w:dstrike w:val="false"/>
          <w:color w:val="000000"/>
          <w:sz w:val="22"/>
          <w:u w:val="none"/>
        </w:rPr>
      </w:pPr>
      <w:r>
        <w:rPr>
          <w:rFonts w:cs="Arial" w:ascii="Arial" w:hAnsi="Arial"/>
          <w:b w:val="false"/>
          <w:i w:val="false"/>
          <w:caps w:val="false"/>
          <w:smallCaps w:val="false"/>
          <w:strike w:val="false"/>
          <w:dstrike w:val="false"/>
          <w:color w:val="000000"/>
          <w:sz w:val="22"/>
          <w:u w:val="none"/>
        </w:rPr>
      </w:r>
    </w:p>
    <w:p>
      <w:pPr>
        <w:pStyle w:val="TextBody"/>
        <w:rPr/>
      </w:pPr>
      <w:r>
        <w:rPr/>
      </w:r>
    </w:p>
    <w:p>
      <w:pPr>
        <w:pStyle w:val="TextBody"/>
        <w:spacing w:lineRule="auto" w:line="360"/>
        <w:rPr>
          <w:rFonts w:ascii="verdanda" w:hAnsi="verdanda" w:cs="verdanda"/>
          <w:b/>
          <w:b/>
          <w:color w:val="000000"/>
          <w:sz w:val="20"/>
          <w:szCs w:val="20"/>
          <w:lang w:val="fr-FR"/>
        </w:rPr>
      </w:pPr>
      <w:r>
        <w:rPr>
          <w:rFonts w:cs="verdanda" w:ascii="verdanda" w:hAnsi="verdanda"/>
          <w:b/>
          <w:color w:val="000000"/>
          <w:sz w:val="20"/>
          <w:szCs w:val="20"/>
          <w:lang w:val="fr-FR"/>
        </w:rPr>
        <w:t>__________________________________________________________________</w:t>
      </w:r>
    </w:p>
    <w:p>
      <w:pPr>
        <w:pStyle w:val="Normal"/>
        <w:spacing w:lineRule="auto" w:line="360"/>
        <w:jc w:val="both"/>
        <w:rPr>
          <w:rFonts w:ascii="verdanda" w:hAnsi="verdanda" w:cs="verdanda"/>
          <w:sz w:val="20"/>
          <w:szCs w:val="20"/>
        </w:rPr>
      </w:pPr>
      <w:r>
        <w:rPr>
          <w:rFonts w:cs="verdanda" w:ascii="verdanda" w:hAnsi="verdanda"/>
          <w:sz w:val="20"/>
          <w:szCs w:val="20"/>
        </w:rPr>
      </w:r>
    </w:p>
    <w:p>
      <w:pPr>
        <w:pStyle w:val="TextBody"/>
        <w:bidi w:val="0"/>
        <w:spacing w:lineRule="auto" w:line="360" w:before="0" w:after="0"/>
        <w:jc w:val="both"/>
        <w:rPr>
          <w:rFonts w:ascii="verdanda" w:hAnsi="verdanda" w:cs="verdanda"/>
          <w:b w:val="false"/>
          <w:b w:val="false"/>
          <w:i w:val="false"/>
          <w:i w:val="false"/>
          <w:caps w:val="false"/>
          <w:smallCaps w:val="false"/>
          <w:strike w:val="false"/>
          <w:dstrike w:val="false"/>
          <w:color w:val="000000"/>
          <w:sz w:val="20"/>
          <w:szCs w:val="20"/>
          <w:u w:val="none"/>
          <w:lang w:val="el-GR" w:bidi="ar-SA"/>
        </w:rPr>
      </w:pPr>
      <w:r>
        <w:rPr>
          <w:rFonts w:cs="verdanda" w:ascii="verdanda" w:hAnsi="verdanda"/>
          <w:b w:val="false"/>
          <w:i w:val="false"/>
          <w:caps w:val="false"/>
          <w:smallCaps w:val="false"/>
          <w:strike w:val="false"/>
          <w:dstrike w:val="false"/>
          <w:color w:val="000000"/>
          <w:sz w:val="20"/>
          <w:szCs w:val="20"/>
          <w:u w:val="none"/>
          <w:lang w:val="el-GR" w:bidi="ar-SA"/>
        </w:rPr>
        <w:t>Ο Οργανισμός Ανοιχτών Τεχνολογιών - ΕΕΛΛΑΚ ιδρύθηκε το 2008, σήμερα αποτελείται από 35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(wiki.creativecommons.org/Greece), είναι ιδρυτικό μέλος του COMMUNIA (www.communia-association.org), είναι ο ελληνικό κόμβος για το Open Data Institute (opendatainstitute.org), και είναι μέλος του Open Budget Initiative (internationalbudget.org/what-we-do/major-ibp-initiatives/open-budget-initiative).</w:t>
      </w:r>
    </w:p>
    <w:p>
      <w:pPr>
        <w:pStyle w:val="TextBody"/>
        <w:spacing w:lineRule="auto" w:line="360"/>
        <w:jc w:val="both"/>
        <w:rPr>
          <w:rFonts w:ascii="verdanda" w:hAnsi="verdanda" w:cs="verdanda"/>
          <w:b w:val="false"/>
          <w:b w:val="false"/>
          <w:i w:val="false"/>
          <w:i w:val="false"/>
          <w:caps w:val="false"/>
          <w:smallCaps w:val="false"/>
          <w:strike w:val="false"/>
          <w:dstrike w:val="false"/>
          <w:color w:val="000000"/>
          <w:sz w:val="20"/>
          <w:szCs w:val="20"/>
          <w:u w:val="none"/>
          <w:lang w:val="el-GR" w:bidi="ar-SA"/>
        </w:rPr>
      </w:pPr>
      <w:r>
        <w:rPr>
          <w:rFonts w:cs="verdanda" w:ascii="verdanda" w:hAnsi="verdanda"/>
          <w:b w:val="false"/>
          <w:i w:val="false"/>
          <w:caps w:val="false"/>
          <w:smallCaps w:val="false"/>
          <w:strike w:val="false"/>
          <w:dstrike w:val="false"/>
          <w:color w:val="000000"/>
          <w:sz w:val="20"/>
          <w:szCs w:val="20"/>
          <w:u w:val="none"/>
          <w:lang w:val="el-GR" w:bidi="ar-SA"/>
        </w:rPr>
      </w:r>
    </w:p>
    <w:p>
      <w:pPr>
        <w:pStyle w:val="TextBody"/>
        <w:bidi w:val="0"/>
        <w:spacing w:lineRule="auto" w:line="360" w:before="0" w:after="0"/>
        <w:jc w:val="both"/>
        <w:rPr>
          <w:rFonts w:ascii="verdanda" w:hAnsi="verdanda" w:cs="verdanda"/>
          <w:b w:val="false"/>
          <w:b w:val="false"/>
          <w:i w:val="false"/>
          <w:i w:val="false"/>
          <w:caps w:val="false"/>
          <w:smallCaps w:val="false"/>
          <w:strike w:val="false"/>
          <w:dstrike w:val="false"/>
          <w:color w:val="000000"/>
          <w:sz w:val="20"/>
          <w:szCs w:val="20"/>
          <w:u w:val="none"/>
          <w:lang w:val="el-GR" w:bidi="ar-SA"/>
        </w:rPr>
      </w:pPr>
      <w:r>
        <w:rPr>
          <w:rFonts w:cs="verdanda" w:ascii="verdanda" w:hAnsi="verdanda"/>
          <w:b w:val="false"/>
          <w:i w:val="false"/>
          <w:caps w:val="false"/>
          <w:smallCaps w:val="false"/>
          <w:strike w:val="false"/>
          <w:dstrike w:val="false"/>
          <w:color w:val="000000"/>
          <w:sz w:val="20"/>
          <w:szCs w:val="20"/>
          <w:u w:val="none"/>
          <w:lang w:val="el-GR" w:bidi="ar-SA"/>
        </w:rPr>
        <w:t>Επικοινωνία: Έλενα Μπάρκα, 2102209380, info at ellak.gr</w:t>
      </w:r>
    </w:p>
    <w:p>
      <w:pPr>
        <w:pStyle w:val="Normal"/>
        <w:spacing w:lineRule="auto" w:line="360"/>
        <w:jc w:val="both"/>
        <w:rPr/>
      </w:pPr>
      <w:r>
        <w:rPr/>
      </w:r>
    </w:p>
    <w:sectPr>
      <w:footerReference w:type="default" r:id="rId8"/>
      <w:type w:val="nextPage"/>
      <w:pgSz w:w="11906" w:h="16838"/>
      <w:pgMar w:left="1134" w:right="1133" w:header="0" w:top="993"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Cambria">
    <w:charset w:val="01"/>
    <w:family w:val="roman"/>
    <w:pitch w:val="variable"/>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Arial">
    <w:charset w:val="01"/>
    <w:family w:val="swiss"/>
    <w:pitch w:val="variable"/>
  </w:font>
  <w:font w:name="Liberation Sans">
    <w:altName w:val="Arial"/>
    <w:charset w:val="01"/>
    <w:family w:val="roman"/>
    <w:pitch w:val="variable"/>
  </w:font>
  <w:font w:name="Corbel">
    <w:charset w:val="01"/>
    <w:family w:val="roman"/>
    <w:pitch w:val="variable"/>
  </w:font>
  <w:font w:name="Arial">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abstractNum w:abstractNumId="3">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4">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Cs w:val="24"/>
        <w:lang w:val="en-US" w:eastAsia="zh-CN" w:bidi="hi-IN"/>
      </w:rPr>
    </w:rPrDefault>
    <w:pPrDefault>
      <w:pPr/>
    </w:pPrDefault>
  </w:docDefaults>
  <w:style w:type="paragraph" w:styleId="Normal">
    <w:name w:val="Normal"/>
    <w:qFormat/>
    <w:pPr>
      <w:widowControl/>
      <w:suppressAutoHyphens w:val="true"/>
      <w:kinsoku w:val="true"/>
      <w:overflowPunct w:val="false"/>
      <w:autoSpaceDE w:val="true"/>
      <w:bidi w:val="0"/>
      <w:spacing w:lineRule="auto" w:line="240" w:before="0" w:after="0"/>
      <w:jc w:val="left"/>
    </w:pPr>
    <w:rPr>
      <w:rFonts w:ascii="Times New Roman" w:hAnsi="Times New Roman" w:eastAsia="Times New Roman" w:cs="Times New Roman"/>
      <w:color w:val="00000A"/>
      <w:kern w:val="0"/>
      <w:sz w:val="24"/>
      <w:szCs w:val="24"/>
      <w:lang w:val="el-GR" w:eastAsia="el-GR" w:bidi="ar-SA"/>
    </w:rPr>
  </w:style>
  <w:style w:type="paragraph" w:styleId="Heading1">
    <w:name w:val="Heading 1"/>
    <w:basedOn w:val="Heading"/>
    <w:next w:val="TextBody"/>
    <w:qFormat/>
    <w:pPr>
      <w:numPr>
        <w:ilvl w:val="0"/>
        <w:numId w:val="1"/>
      </w:numPr>
      <w:outlineLvl w:val="0"/>
    </w:pPr>
    <w:rPr/>
  </w:style>
  <w:style w:type="paragraph" w:styleId="Heading2">
    <w:name w:val="Heading 2"/>
    <w:basedOn w:val="Heading"/>
    <w:next w:val="TextBody"/>
    <w:qFormat/>
    <w:pPr>
      <w:numPr>
        <w:ilvl w:val="1"/>
        <w:numId w:val="1"/>
      </w:numPr>
      <w:outlineLvl w:val="1"/>
    </w:pPr>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OpenSymbol;Arial Unicode MS"/>
      <w:caps w:val="false"/>
      <w:smallCaps w:val="false"/>
      <w:strike w:val="false"/>
      <w:dstrike w:val="false"/>
      <w:color w:val="000000"/>
      <w:sz w:val="20"/>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rFonts w:ascii="Times New Roman" w:hAnsi="Times New Roman" w:cs="Times New Roman"/>
      <w:color w:val="0000FF"/>
      <w:u w:val="single"/>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Style12">
    <w:name w:val="Έμφαση"/>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yle13">
    <w:name w:val="Έντονη έμφαση"/>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Style14">
    <w:name w:val="Χαρακτήρες αρίθμησης"/>
    <w:qFormat/>
    <w:rPr/>
  </w:style>
  <w:style w:type="character" w:styleId="Style15">
    <w:name w:val="Σύνδεσμος διαδικτύου"/>
    <w:qFormat/>
    <w:rPr>
      <w:color w:val="000080"/>
      <w:u w:val="single"/>
      <w:lang w:val="zxx" w:eastAsia="zxx" w:bidi="zxx"/>
    </w:rPr>
  </w:style>
  <w:style w:type="character" w:styleId="ListLabel14">
    <w:name w:val="ListLabel 14"/>
    <w:qFormat/>
    <w:rPr>
      <w:rFonts w:ascii="Arial" w:hAnsi="Arial" w:cs="OpenSymbol;Arial Unicode MS"/>
      <w:b w:val="false"/>
      <w:sz w:val="22"/>
    </w:rPr>
  </w:style>
  <w:style w:type="character" w:styleId="ListLabel15">
    <w:name w:val="ListLabel 15"/>
    <w:qFormat/>
    <w:rPr>
      <w:rFonts w:ascii="Arial" w:hAnsi="Arial" w:cs="OpenSymbol;Arial Unicode MS"/>
      <w:b w:val="false"/>
      <w:sz w:val="24"/>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caps w:val="false"/>
      <w:smallCaps w:val="false"/>
      <w:strike w:val="false"/>
      <w:dstrike w:val="false"/>
      <w:color w:val="000000"/>
      <w:u w:val="none"/>
    </w:rPr>
  </w:style>
  <w:style w:type="character" w:styleId="ListLabel25">
    <w:name w:val="ListLabel 25"/>
    <w:qFormat/>
    <w:rPr>
      <w:rFonts w:ascii="Arial" w:hAnsi="Arial" w:cs="Arial"/>
      <w:b w:val="false"/>
      <w:i w:val="false"/>
      <w:caps w:val="false"/>
      <w:smallCaps w:val="false"/>
      <w:strike w:val="false"/>
      <w:dstrike w:val="false"/>
      <w:color w:val="1155CC"/>
      <w:sz w:val="24"/>
      <w:u w:val="single"/>
    </w:rPr>
  </w:style>
  <w:style w:type="character" w:styleId="ListLabel26">
    <w:name w:val="ListLabel 26"/>
    <w:qFormat/>
    <w:rPr>
      <w:rFonts w:ascii="Arial" w:hAnsi="Arial" w:cs="Arial"/>
      <w:b/>
      <w:i w:val="false"/>
      <w:caps w:val="false"/>
      <w:smallCaps w:val="false"/>
      <w:strike w:val="false"/>
      <w:dstrike w:val="false"/>
      <w:color w:val="1155CC"/>
      <w:sz w:val="24"/>
      <w:u w:val="single"/>
    </w:rPr>
  </w:style>
  <w:style w:type="character" w:styleId="ListLabel27">
    <w:name w:val="ListLabel 27"/>
    <w:qFormat/>
    <w:rPr>
      <w:rFonts w:ascii="Arial" w:hAnsi="Arial" w:cs="Arial"/>
      <w:b/>
      <w:i w:val="false"/>
      <w:caps w:val="false"/>
      <w:smallCaps w:val="false"/>
      <w:strike w:val="false"/>
      <w:dstrike w:val="false"/>
      <w:color w:val="1155CC"/>
      <w:sz w:val="36"/>
      <w:u w:val="single"/>
    </w:rPr>
  </w:style>
  <w:style w:type="character" w:styleId="ListLabel28">
    <w:name w:val="ListLabel 28"/>
    <w:qFormat/>
    <w:rPr>
      <w:rFonts w:ascii="Arial" w:hAnsi="Arial" w:cs="Arial"/>
      <w:b/>
      <w:i w:val="false"/>
      <w:caps w:val="false"/>
      <w:smallCaps w:val="false"/>
      <w:strike w:val="false"/>
      <w:dstrike w:val="false"/>
      <w:color w:val="1155CC"/>
      <w:sz w:val="32"/>
      <w:u w:val="single"/>
    </w:rPr>
  </w:style>
  <w:style w:type="character" w:styleId="ListLabel29">
    <w:name w:val="ListLabel 29"/>
    <w:qFormat/>
    <w:rPr>
      <w:rFonts w:ascii="Arial" w:hAnsi="Arial" w:cs="Arial"/>
      <w:b w:val="false"/>
      <w:i w:val="false"/>
      <w:caps w:val="false"/>
      <w:smallCaps w:val="false"/>
      <w:strike w:val="false"/>
      <w:dstrike w:val="false"/>
      <w:color w:val="000000"/>
      <w:sz w:val="22"/>
      <w:u w:val="single"/>
    </w:rPr>
  </w:style>
  <w:style w:type="character" w:styleId="ListLabel30">
    <w:name w:val="ListLabel 30"/>
    <w:qFormat/>
    <w:rPr>
      <w:caps w:val="false"/>
      <w:smallCaps w:val="false"/>
      <w:strike w:val="false"/>
      <w:dstrike w:val="false"/>
      <w:color w:val="000000"/>
      <w:u w:val="none"/>
    </w:rPr>
  </w:style>
  <w:style w:type="character" w:styleId="ListLabel31">
    <w:name w:val="ListLabel 31"/>
    <w:qFormat/>
    <w:rPr>
      <w:rFonts w:ascii="Arial" w:hAnsi="Arial" w:cs="Arial"/>
      <w:b w:val="false"/>
      <w:i w:val="false"/>
      <w:caps w:val="false"/>
      <w:smallCaps w:val="false"/>
      <w:strike w:val="false"/>
      <w:dstrike w:val="false"/>
      <w:color w:val="1155CC"/>
      <w:sz w:val="24"/>
      <w:u w:val="single"/>
    </w:rPr>
  </w:style>
  <w:style w:type="character" w:styleId="ListLabel32">
    <w:name w:val="ListLabel 32"/>
    <w:qFormat/>
    <w:rPr>
      <w:rFonts w:ascii="Arial" w:hAnsi="Arial" w:cs="Arial"/>
      <w:b w:val="false"/>
      <w:i w:val="false"/>
      <w:caps w:val="false"/>
      <w:smallCaps w:val="false"/>
      <w:strike w:val="false"/>
      <w:dstrike w:val="false"/>
      <w:color w:val="1155CC"/>
      <w:sz w:val="22"/>
      <w:u w:val="single"/>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jc w:val="both"/>
    </w:pPr>
    <w:rPr>
      <w:szCs w:val="20"/>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1">
    <w:name w:val="Επικεφαλίδα 1"/>
    <w:basedOn w:val="Normal"/>
    <w:next w:val="Normal"/>
    <w:qFormat/>
    <w:pPr>
      <w:keepNext w:val="true"/>
      <w:ind w:left="0" w:right="0" w:hanging="0"/>
    </w:pPr>
    <w:rPr>
      <w:rFonts w:ascii="Cambria" w:hAnsi="Cambria" w:cs="Cambria"/>
      <w:b/>
      <w:sz w:val="32"/>
      <w:szCs w:val="20"/>
    </w:rPr>
  </w:style>
  <w:style w:type="paragraph" w:styleId="2">
    <w:name w:val="Επικεφαλίδα 2"/>
    <w:basedOn w:val="Normal"/>
    <w:next w:val="Normal"/>
    <w:qFormat/>
    <w:pPr>
      <w:keepNext w:val="true"/>
      <w:keepLines/>
      <w:spacing w:before="200" w:after="0"/>
      <w:ind w:left="0" w:right="0" w:hanging="0"/>
    </w:pPr>
    <w:rPr>
      <w:rFonts w:ascii="Cambria" w:hAnsi="Cambria" w:eastAsia="Calibri" w:cs="DejaVu Sans"/>
      <w:b/>
      <w:bCs/>
      <w:color w:val="4F81BD"/>
      <w:sz w:val="26"/>
      <w:szCs w:val="26"/>
    </w:rPr>
  </w:style>
  <w:style w:type="paragraph" w:styleId="4">
    <w:name w:val="Επικεφαλίδα 4"/>
    <w:basedOn w:val="Normal"/>
    <w:next w:val="Normal"/>
    <w:qFormat/>
    <w:pPr>
      <w:keepNext w:val="true"/>
      <w:keepLines/>
      <w:spacing w:before="200" w:after="0"/>
      <w:ind w:left="0" w:right="0" w:hanging="0"/>
    </w:pPr>
    <w:rPr>
      <w:rFonts w:ascii="Cambria" w:hAnsi="Cambria" w:eastAsia="Calibri" w:cs="DejaVu Sans"/>
      <w:b/>
      <w:bCs/>
      <w:i/>
      <w:iCs/>
      <w:color w:val="4F81BD"/>
    </w:rPr>
  </w:style>
  <w:style w:type="paragraph" w:styleId="Style16">
    <w:name w:val="Επικεφαλίδα"/>
    <w:basedOn w:val="Normal"/>
    <w:qFormat/>
    <w:pPr>
      <w:keepNext w:val="true"/>
      <w:spacing w:before="240" w:after="120"/>
    </w:pPr>
    <w:rPr>
      <w:rFonts w:ascii="Liberation Sans;Arial" w:hAnsi="Liberation Sans;Arial" w:eastAsia="Droid Sans Fallback" w:cs="FreeSans"/>
      <w:sz w:val="28"/>
      <w:szCs w:val="28"/>
    </w:rPr>
  </w:style>
  <w:style w:type="paragraph" w:styleId="Style17">
    <w:name w:val="Σώμα κειμένου"/>
    <w:basedOn w:val="Normal"/>
    <w:qFormat/>
    <w:pPr>
      <w:spacing w:lineRule="auto" w:line="288" w:before="0" w:after="140"/>
    </w:pPr>
    <w:rPr/>
  </w:style>
  <w:style w:type="paragraph" w:styleId="Style18">
    <w:name w:val="Λίστα"/>
    <w:qFormat/>
    <w:pPr>
      <w:widowControl w:val="false"/>
      <w:suppressAutoHyphens w:val="true"/>
      <w:kinsoku w:val="true"/>
      <w:overflowPunct w:val="true"/>
      <w:autoSpaceDE w:val="true"/>
      <w:bidi w:val="0"/>
      <w:jc w:val="left"/>
    </w:pPr>
    <w:rPr>
      <w:rFonts w:ascii="Liberation Serif;Times New Roman" w:hAnsi="Liberation Serif;Times New Roman" w:eastAsia="Droid Sans Fallback" w:cs="FreeSans"/>
      <w:color w:val="00000A"/>
      <w:kern w:val="0"/>
      <w:sz w:val="20"/>
      <w:szCs w:val="24"/>
      <w:lang w:val="el-GR" w:eastAsia="zh-CN" w:bidi="hi-IN"/>
    </w:rPr>
  </w:style>
  <w:style w:type="paragraph" w:styleId="Style19">
    <w:name w:val="Υπόμνημα"/>
    <w:basedOn w:val="Normal"/>
    <w:qFormat/>
    <w:pPr>
      <w:suppressLineNumbers/>
      <w:spacing w:before="120" w:after="120"/>
    </w:pPr>
    <w:rPr>
      <w:rFonts w:cs="FreeSans"/>
      <w:i/>
      <w:iCs/>
      <w:sz w:val="24"/>
      <w:szCs w:val="24"/>
    </w:rPr>
  </w:style>
  <w:style w:type="paragraph" w:styleId="Style20">
    <w:name w:val="Ευρετήριο"/>
    <w:basedOn w:val="Normal"/>
    <w:qFormat/>
    <w:pPr>
      <w:suppressLineNumbers/>
    </w:pPr>
    <w:rPr>
      <w:rFonts w:cs="FreeSans"/>
    </w:rPr>
  </w:style>
  <w:style w:type="paragraph" w:styleId="Style21">
    <w:name w:val="Κεφαλίδα"/>
    <w:basedOn w:val="Normal"/>
    <w:qFormat/>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kinsoku w:val="true"/>
      <w:overflowPunct w:val="false"/>
      <w:autoSpaceDE w:val="true"/>
      <w:bidi w:val="0"/>
      <w:spacing w:lineRule="auto" w:line="240" w:before="0" w:after="0"/>
      <w:jc w:val="left"/>
    </w:pPr>
    <w:rPr>
      <w:rFonts w:ascii="Corbel" w:hAnsi="Corbel" w:eastAsia="Calibri" w:cs="Corbel"/>
      <w:color w:val="000000"/>
      <w:kern w:val="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Style22">
    <w:name w:val="Υποσέλιδο"/>
    <w:basedOn w:val="Normal"/>
    <w:qFormat/>
    <w:pPr>
      <w:tabs>
        <w:tab w:val="center" w:pos="4680" w:leader="none"/>
        <w:tab w:val="right" w:pos="9360" w:leader="none"/>
      </w:tabs>
    </w:pPr>
    <w:rPr/>
  </w:style>
  <w:style w:type="paragraph" w:styleId="FrameContents">
    <w:name w:val="Frame Contents"/>
    <w:basedOn w:val="Normal"/>
    <w:qFormat/>
    <w:pPr/>
    <w:rPr/>
  </w:style>
  <w:style w:type="paragraph" w:styleId="Style23">
    <w:name w:val="Περιεχόμενα πίνακα"/>
    <w:basedOn w:val="Normal"/>
    <w:qFormat/>
    <w:pPr>
      <w:suppressLineNumbers/>
    </w:pPr>
    <w:rPr/>
  </w:style>
  <w:style w:type="paragraph" w:styleId="Style24">
    <w:name w:val="Επικεφαλίδα πίνακα"/>
    <w:basedOn w:val="Style23"/>
    <w:qFormat/>
    <w:pPr>
      <w:suppressLineNumbers/>
      <w:jc w:val="center"/>
    </w:pPr>
    <w:rPr>
      <w:b/>
      <w:bCs/>
    </w:rPr>
  </w:style>
  <w:style w:type="paragraph" w:styleId="Footer">
    <w:name w:val="Footer"/>
    <w:basedOn w:val="Normal"/>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lora-alliance.org/" TargetMode="External"/><Relationship Id="rId4" Type="http://schemas.openxmlformats.org/officeDocument/2006/relationships/hyperlink" Target="https://smartcities.ellak.gr/wp-content/uploads/sites/3/2019/07/DimitrisMamalis.pdf" TargetMode="External"/><Relationship Id="rId5" Type="http://schemas.openxmlformats.org/officeDocument/2006/relationships/hyperlink" Target="https://smartcities.ellak.gr/wp-content/uploads/sites/3/2019/07/4o_SC_DC_Siokas.pptx.pdf" TargetMode="External"/><Relationship Id="rId6" Type="http://schemas.openxmlformats.org/officeDocument/2006/relationships/hyperlink" Target="https://www.mitropolis.gr/" TargetMode="External"/><Relationship Id="rId7" Type="http://schemas.openxmlformats.org/officeDocument/2006/relationships/hyperlink" Target="https://www.mitropolis.gr/" TargetMode="Externa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TotalTime>
  <Application>LibreOffice/6.0.7.3$Linux_X86_64 LibreOffice_project/00m0$Build-3</Application>
  <Pages>3</Pages>
  <Words>655</Words>
  <Characters>4180</Characters>
  <CharactersWithSpaces>4864</CharactersWithSpaces>
  <Paragraphs>13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2017-01-25T11:53:00Z</dcterms:created>
  <dc:creator>Nina</dc:creator>
  <dc:description/>
  <dc:language>en-US</dc:language>
  <cp:lastModifiedBy/>
  <cp:lastPrinted>2014-06-02T09:09:00Z</cp:lastPrinted>
  <dcterms:modified xsi:type="dcterms:W3CDTF">2019-07-05T13:20:34Z</dcterms:modified>
  <cp:revision>54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