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bidi w:val="0"/>
        <w:spacing w:lineRule="auto" w:line="420" w:before="0" w:after="0"/>
        <w:jc w:val="right"/>
        <w:rPr>
          <w:rFonts w:ascii="Arial" w:hAnsi="Arial" w:cs="Arial"/>
          <w:sz w:val="22"/>
          <w:szCs w:val="22"/>
        </w:rPr>
      </w:pPr>
      <w:r>
        <w:rPr>
          <w:rFonts w:cs="Arial" w:ascii="Arial" w:hAnsi="Arial"/>
          <w:b w:val="false"/>
          <w:i w:val="false"/>
          <w:caps w:val="false"/>
          <w:smallCaps w:val="false"/>
          <w:strike w:val="false"/>
          <w:dstrike w:val="false"/>
          <w:color w:val="000000"/>
          <w:sz w:val="22"/>
          <w:szCs w:val="22"/>
          <w:u w:val="none"/>
          <w:effect w:val="none"/>
        </w:rPr>
        <w:t>Παρασκευή</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2</w:t>
      </w:r>
      <w:r>
        <w:rPr>
          <w:rFonts w:cs="Arial" w:ascii="Arial" w:hAnsi="Arial"/>
          <w:b w:val="false"/>
          <w:i w:val="false"/>
          <w:caps w:val="false"/>
          <w:smallCaps w:val="false"/>
          <w:strike w:val="false"/>
          <w:dstrike w:val="false"/>
          <w:color w:val="000000"/>
          <w:sz w:val="22"/>
          <w:szCs w:val="22"/>
          <w:u w:val="none"/>
          <w:effect w:val="none"/>
        </w:rPr>
        <w:t>7</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Νοεμβρίου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bookmarkStart w:id="1" w:name="docs-internal-guid-3d680ccf-7fff-f65d-1e"/>
      <w:bookmarkEnd w:id="1"/>
      <w:r>
        <w:rPr>
          <w:rFonts w:ascii="Arial" w:hAnsi="Arial"/>
          <w:b/>
          <w:i w:val="false"/>
          <w:caps w:val="false"/>
          <w:smallCaps w:val="false"/>
          <w:strike w:val="false"/>
          <w:dstrike w:val="false"/>
          <w:color w:val="000000"/>
          <w:sz w:val="24"/>
          <w:u w:val="none"/>
          <w:effect w:val="none"/>
        </w:rPr>
        <w:t>Ολοκληρώθηκε επιτυχώς το 13ο πανελλήνιο Συνέδριο Κοινοτήτων Ελεύθερου Λογισμικού και Λογισμικού Ανοικτού Κώδικα - FOSSCOMM 2020 </w:t>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240"/>
        <w:jc w:val="both"/>
        <w:rPr/>
      </w:pPr>
      <w:bookmarkStart w:id="2" w:name="docs-internal-guid-1326c329-7fff-5263-9f"/>
      <w:bookmarkEnd w:id="2"/>
      <w:r>
        <w:rPr>
          <w:rFonts w:ascii="Arial" w:hAnsi="Arial"/>
          <w:b w:val="false"/>
          <w:i w:val="false"/>
          <w:caps w:val="false"/>
          <w:smallCaps w:val="false"/>
          <w:strike w:val="false"/>
          <w:dstrike w:val="false"/>
          <w:color w:val="000000"/>
          <w:sz w:val="22"/>
          <w:u w:val="none"/>
          <w:effect w:val="none"/>
        </w:rPr>
        <w:t>Το ετήσιο πανελλήνιο συνέδριο Κοινοτήτων Ελεύθερου Λογισμικού και Λογισμικού Ανοικτού Κώδικα - FOSSCOMM 2020 (</w:t>
      </w:r>
      <w:hyperlink r:id="rId3">
        <w:r>
          <w:rPr>
            <w:rStyle w:val="InternetLink"/>
            <w:rFonts w:ascii="Arial" w:hAnsi="Arial"/>
            <w:b w:val="false"/>
            <w:i w:val="false"/>
            <w:caps w:val="false"/>
            <w:smallCaps w:val="false"/>
            <w:strike w:val="false"/>
            <w:dstrike w:val="false"/>
            <w:color w:val="1155CC"/>
            <w:sz w:val="22"/>
            <w:u w:val="single"/>
            <w:effect w:val="none"/>
          </w:rPr>
          <w:t>https://2020.fosscomm.gr/</w:t>
        </w:r>
      </w:hyperlink>
      <w:r>
        <w:rPr>
          <w:rFonts w:ascii="Arial" w:hAnsi="Arial"/>
          <w:b w:val="false"/>
          <w:i w:val="false"/>
          <w:caps w:val="false"/>
          <w:smallCaps w:val="false"/>
          <w:strike w:val="false"/>
          <w:dstrike w:val="false"/>
          <w:color w:val="000000"/>
          <w:sz w:val="22"/>
          <w:u w:val="none"/>
          <w:effect w:val="none"/>
        </w:rPr>
        <w:t xml:space="preserve">) πραγματοποιήθηκε για 13η χρονιά το Σαββατοκύριακο 21 &amp; 22 Νοεμβρίου 2020 και διεξήχθη διαδικτυακά από τους χώρους του Πανεπιστημίου Δυτικής Μακεδονίας.  </w:t>
      </w:r>
    </w:p>
    <w:p>
      <w:pPr>
        <w:pStyle w:val="TextBody"/>
        <w:bidi w:val="0"/>
        <w:spacing w:lineRule="auto" w:line="331" w:before="0" w:after="240"/>
        <w:jc w:val="both"/>
        <w:rPr/>
      </w:pPr>
      <w:r>
        <w:rPr>
          <w:rFonts w:ascii="Arial" w:hAnsi="Arial"/>
          <w:b w:val="false"/>
          <w:i w:val="false"/>
          <w:caps w:val="false"/>
          <w:smallCaps w:val="false"/>
          <w:strike w:val="false"/>
          <w:dstrike w:val="false"/>
          <w:color w:val="000000"/>
          <w:sz w:val="22"/>
          <w:u w:val="none"/>
          <w:effect w:val="none"/>
        </w:rPr>
        <w:t xml:space="preserve">Το διήμερο διεξαγωγής του συνεδρίου, πραγματοποιήθηκαν πάνω από 40 ενδιαφέρουσες ομιλίες και εργαστήρια από Έλληνες και ξένους ομιλητές για τις ανοιχτές τεχνολογίες τις οποίες παρακολούθησαν πάνω από 1200 συμμετέχοντες. Η έναρξη των εργασιών του συνεδρίου ξεκίνησε με χαιρετισμό από τον Καθηγητή Πανεπιστημίου Δυτικής Μακεδονίας, </w:t>
      </w:r>
      <w:hyperlink r:id="rId4">
        <w:r>
          <w:rPr>
            <w:rStyle w:val="InternetLink"/>
            <w:rFonts w:ascii="Arial" w:hAnsi="Arial"/>
            <w:b/>
            <w:i w:val="false"/>
            <w:caps w:val="false"/>
            <w:smallCaps w:val="false"/>
            <w:strike w:val="false"/>
            <w:dstrike w:val="false"/>
            <w:color w:val="1155CC"/>
            <w:sz w:val="22"/>
            <w:u w:val="single"/>
            <w:effect w:val="none"/>
          </w:rPr>
          <w:t>Δρ. Άγγελο Μιχάλα</w:t>
        </w:r>
      </w:hyperlink>
      <w:r>
        <w:rPr>
          <w:rFonts w:ascii="Arial" w:hAnsi="Arial"/>
          <w:b w:val="false"/>
          <w:i w:val="false"/>
          <w:caps w:val="false"/>
          <w:smallCaps w:val="false"/>
          <w:strike w:val="false"/>
          <w:dstrike w:val="false"/>
          <w:color w:val="000000"/>
          <w:sz w:val="22"/>
          <w:u w:val="none"/>
          <w:effect w:val="none"/>
        </w:rPr>
        <w:t>, εκ μέρους της Οργανωτικής Επιτροπής του Συνεδρίου, τον Πρύτανη του Πανεπιστημίου Δυτικής Μακεδονίας - Καθηγητή</w:t>
      </w:r>
      <w:hyperlink r:id="rId5">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Θεόδωρο Θεοδουλίδη</w:t>
        </w:r>
      </w:hyperlink>
      <w:r>
        <w:rPr>
          <w:rFonts w:ascii="Arial" w:hAnsi="Arial"/>
          <w:b w:val="false"/>
          <w:i w:val="false"/>
          <w:caps w:val="false"/>
          <w:smallCaps w:val="false"/>
          <w:strike w:val="false"/>
          <w:dstrike w:val="false"/>
          <w:color w:val="000000"/>
          <w:sz w:val="22"/>
          <w:u w:val="none"/>
          <w:effect w:val="none"/>
        </w:rPr>
        <w:t xml:space="preserve">, τον </w:t>
      </w:r>
      <w:hyperlink r:id="rId6">
        <w:r>
          <w:rPr>
            <w:rStyle w:val="InternetLink"/>
            <w:rFonts w:ascii="Arial" w:hAnsi="Arial"/>
            <w:b w:val="false"/>
            <w:i w:val="false"/>
            <w:caps w:val="false"/>
            <w:smallCaps w:val="false"/>
            <w:strike w:val="false"/>
            <w:dstrike w:val="false"/>
            <w:color w:val="1155CC"/>
            <w:sz w:val="22"/>
            <w:u w:val="single"/>
            <w:effect w:val="none"/>
          </w:rPr>
          <w:t>Περιφερειακό Διευθυντή Εκπαίδευσης Δυτικής Μακεδονίας</w:t>
        </w:r>
      </w:hyperlink>
      <w:r>
        <w:rPr>
          <w:rFonts w:ascii="Arial" w:hAnsi="Arial"/>
          <w:b w:val="false"/>
          <w:i w:val="false"/>
          <w:caps w:val="false"/>
          <w:smallCaps w:val="false"/>
          <w:color w:val="1155CC"/>
          <w:sz w:val="22"/>
          <w:u w:val="single"/>
        </w:rPr>
        <w:t xml:space="preserve">, </w:t>
      </w:r>
      <w:r>
        <w:rPr>
          <w:rFonts w:ascii="Arial" w:hAnsi="Arial"/>
          <w:b w:val="false"/>
          <w:i w:val="false"/>
          <w:caps w:val="false"/>
          <w:smallCaps w:val="false"/>
          <w:strike w:val="false"/>
          <w:dstrike w:val="false"/>
          <w:color w:val="000000"/>
          <w:sz w:val="22"/>
          <w:u w:val="none"/>
          <w:effect w:val="none"/>
        </w:rPr>
        <w:t>κ.</w:t>
      </w:r>
      <w:r>
        <w:rPr>
          <w:caps w:val="false"/>
          <w:smallCaps w:val="false"/>
          <w:strike w:val="false"/>
          <w:dstrike w:val="false"/>
          <w:color w:val="1155CC"/>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Θεόδωρο Μαρδίρη, τον Αναπληρωτή Καθηγητή του Χαροκοπείου Πανεπιστημίου και Μέλος του ΔΣ του Οργανισμού Ανοιχτών Τεχνολογιών - ΕΕΛΛΑΚ, κ. </w:t>
      </w:r>
      <w:hyperlink r:id="rId7">
        <w:r>
          <w:rPr>
            <w:rStyle w:val="InternetLink"/>
            <w:rFonts w:ascii="Arial" w:hAnsi="Arial"/>
            <w:b/>
            <w:i w:val="false"/>
            <w:caps w:val="false"/>
            <w:smallCaps w:val="false"/>
            <w:strike w:val="false"/>
            <w:dstrike w:val="false"/>
            <w:color w:val="1155CC"/>
            <w:sz w:val="22"/>
            <w:u w:val="single"/>
            <w:effect w:val="none"/>
          </w:rPr>
          <w:t>Ηρακλή Βαρλάμη</w:t>
        </w:r>
      </w:hyperlink>
      <w:r>
        <w:rPr>
          <w:caps w:val="false"/>
          <w:smallCaps w:val="false"/>
          <w:strike w:val="false"/>
          <w:dstrike w:val="false"/>
          <w:color w:val="1155CC"/>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καθώς και τον Συντονιστή Εκπαιδευτικού ‘Εργου Πληροφορικής Δυτικής Μακεδονίας, κ. </w:t>
      </w:r>
      <w:hyperlink r:id="rId8">
        <w:r>
          <w:rPr>
            <w:rStyle w:val="InternetLink"/>
            <w:rFonts w:ascii="Arial" w:hAnsi="Arial"/>
            <w:b w:val="false"/>
            <w:i w:val="false"/>
            <w:caps w:val="false"/>
            <w:smallCaps w:val="false"/>
            <w:strike w:val="false"/>
            <w:dstrike w:val="false"/>
            <w:color w:val="1155CC"/>
            <w:sz w:val="22"/>
            <w:u w:val="single"/>
            <w:effect w:val="none"/>
          </w:rPr>
          <w:t>Δημήτριο Τζήμα</w:t>
        </w:r>
      </w:hyperlink>
      <w:r>
        <w:rPr>
          <w:rFonts w:ascii="Arial" w:hAnsi="Arial"/>
          <w:b w:val="false"/>
          <w:i w:val="false"/>
          <w:caps w:val="false"/>
          <w:smallCaps w:val="false"/>
          <w:strike w:val="false"/>
          <w:dstrike w:val="false"/>
          <w:color w:val="000000"/>
          <w:sz w:val="22"/>
          <w:u w:val="none"/>
          <w:effect w:val="none"/>
        </w:rPr>
        <w:t xml:space="preserve">. </w:t>
      </w:r>
    </w:p>
    <w:p>
      <w:pPr>
        <w:pStyle w:val="TextBody"/>
        <w:bidi w:val="0"/>
        <w:spacing w:lineRule="auto" w:line="331" w:before="0" w:after="240"/>
        <w:jc w:val="both"/>
        <w:rPr/>
      </w:pPr>
      <w:r>
        <w:rPr>
          <w:rFonts w:ascii="Arial" w:hAnsi="Arial"/>
          <w:b w:val="false"/>
          <w:i w:val="false"/>
          <w:caps w:val="false"/>
          <w:smallCaps w:val="false"/>
          <w:strike w:val="false"/>
          <w:dstrike w:val="false"/>
          <w:color w:val="000000"/>
          <w:sz w:val="22"/>
          <w:u w:val="none"/>
          <w:effect w:val="none"/>
        </w:rPr>
        <w:t xml:space="preserve">Στην συνέχεια ξεκίνησαν οι εργασίες του συνεδρίου με την εισήγηση του επικεφαλής του Γραφείου Προγράμματος Ανοιχτού Κώδικα της Ευρωπαϊκής Επιτροπής, κ. </w:t>
      </w:r>
      <w:hyperlink r:id="rId9">
        <w:r>
          <w:rPr>
            <w:rStyle w:val="InternetLink"/>
            <w:rFonts w:ascii="Arial" w:hAnsi="Arial"/>
            <w:b w:val="false"/>
            <w:i w:val="false"/>
            <w:caps w:val="false"/>
            <w:smallCaps w:val="false"/>
            <w:strike w:val="false"/>
            <w:dstrike w:val="false"/>
            <w:color w:val="1155CC"/>
            <w:sz w:val="22"/>
            <w:u w:val="single"/>
            <w:effect w:val="none"/>
          </w:rPr>
          <w:t>Ευάγγελου Τσαβαλόπουλου</w:t>
        </w:r>
      </w:hyperlink>
      <w:r>
        <w:rPr>
          <w:rFonts w:ascii="Arial" w:hAnsi="Arial"/>
          <w:b w:val="false"/>
          <w:i w:val="false"/>
          <w:caps w:val="false"/>
          <w:smallCaps w:val="false"/>
          <w:strike w:val="false"/>
          <w:dstrike w:val="false"/>
          <w:color w:val="000000"/>
          <w:sz w:val="22"/>
          <w:u w:val="none"/>
          <w:effect w:val="none"/>
        </w:rPr>
        <w:t>, με τίτλο “The Open Source Strategy of the European Commission” όπου έγινε αναφορά στη νέα στρατηγική ανοιχτού κώδικα της Ευρωπαϊκής Επιτροπής (</w:t>
      </w:r>
      <w:hyperlink r:id="rId10">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 Ενδεικτικά, κάποιες από τις πολύ ενδιαφέρουσες ομιλίες που πραγματοποιήθηκαν κατά τη διάρκεια του διημέρου ήταν:</w:t>
      </w:r>
    </w:p>
    <w:p>
      <w:pPr>
        <w:pStyle w:val="TextBody"/>
        <w:numPr>
          <w:ilvl w:val="0"/>
          <w:numId w:val="2"/>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από τον </w:t>
      </w:r>
      <w:hyperlink r:id="rId11">
        <w:r>
          <w:rPr>
            <w:rStyle w:val="InternetLink"/>
            <w:rFonts w:ascii="Arial" w:hAnsi="Arial"/>
            <w:b w:val="false"/>
            <w:i w:val="false"/>
            <w:caps w:val="false"/>
            <w:smallCaps w:val="false"/>
            <w:strike w:val="false"/>
            <w:dstrike w:val="false"/>
            <w:color w:val="1155CC"/>
            <w:sz w:val="22"/>
            <w:u w:val="single"/>
            <w:effect w:val="none"/>
          </w:rPr>
          <w:t>Alexander Sander</w:t>
        </w:r>
      </w:hyperlink>
      <w:r>
        <w:rPr>
          <w:rFonts w:ascii="Arial" w:hAnsi="Arial"/>
          <w:b w:val="false"/>
          <w:i w:val="false"/>
          <w:caps w:val="false"/>
          <w:smallCaps w:val="false"/>
          <w:strike w:val="false"/>
          <w:dstrike w:val="false"/>
          <w:color w:val="000000"/>
          <w:sz w:val="22"/>
          <w:u w:val="none"/>
          <w:effect w:val="none"/>
        </w:rPr>
        <w:t xml:space="preserve"> ( </w:t>
      </w:r>
      <w:hyperlink r:id="rId12">
        <w:r>
          <w:rPr>
            <w:rStyle w:val="InternetLink"/>
            <w:rFonts w:ascii="Arial" w:hAnsi="Arial"/>
            <w:b w:val="false"/>
            <w:i w:val="false"/>
            <w:caps w:val="false"/>
            <w:smallCaps w:val="false"/>
            <w:strike w:val="false"/>
            <w:dstrike w:val="false"/>
            <w:color w:val="1155CC"/>
            <w:sz w:val="22"/>
            <w:u w:val="single"/>
            <w:effect w:val="none"/>
          </w:rPr>
          <w:t>FSFE</w:t>
        </w:r>
      </w:hyperlink>
      <w:r>
        <w:rPr>
          <w:rFonts w:ascii="Arial" w:hAnsi="Arial"/>
          <w:b w:val="false"/>
          <w:i w:val="false"/>
          <w:caps w:val="false"/>
          <w:smallCaps w:val="false"/>
          <w:strike w:val="false"/>
          <w:dstrike w:val="false"/>
          <w:color w:val="000000"/>
          <w:sz w:val="22"/>
          <w:u w:val="none"/>
          <w:effect w:val="none"/>
        </w:rPr>
        <w:t xml:space="preserve"> EU Policy Manager), σχετικά με τον ρόλο του Ελεύθερου Λογισμικού κατά την διάρκεια της Πανδημίας και την σημασία να</w:t>
      </w:r>
    </w:p>
    <w:p>
      <w:pPr>
        <w:pStyle w:val="TextBody"/>
        <w:bidi w:val="0"/>
        <w:spacing w:lineRule="auto" w:line="331" w:before="0" w:after="0"/>
        <w:ind w:left="720" w:right="0" w:hanging="0"/>
        <w:jc w:val="both"/>
        <w:rPr/>
      </w:pPr>
      <w:r>
        <w:rPr>
          <w:rFonts w:ascii="Arial" w:hAnsi="Arial"/>
          <w:b w:val="false"/>
          <w:i w:val="false"/>
          <w:caps w:val="false"/>
          <w:smallCaps w:val="false"/>
          <w:strike w:val="false"/>
          <w:dstrike w:val="false"/>
          <w:color w:val="000000"/>
          <w:sz w:val="22"/>
          <w:u w:val="none"/>
          <w:effect w:val="none"/>
        </w:rPr>
        <w:t>διατίθεται με ελεύθερες άδειες το λογισμικό που χρηματοδοτείται από το Δημόσιο (</w:t>
      </w:r>
      <w:hyperlink r:id="rId13">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3"/>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14">
        <w:r>
          <w:rPr>
            <w:rStyle w:val="InternetLink"/>
            <w:rFonts w:ascii="Arial" w:hAnsi="Arial"/>
            <w:b w:val="false"/>
            <w:i w:val="false"/>
            <w:caps w:val="false"/>
            <w:smallCaps w:val="false"/>
            <w:strike w:val="false"/>
            <w:dstrike w:val="false"/>
            <w:color w:val="1155CC"/>
            <w:sz w:val="22"/>
            <w:u w:val="single"/>
            <w:effect w:val="none"/>
          </w:rPr>
          <w:t>Sivan Pätsch</w:t>
        </w:r>
      </w:hyperlink>
      <w:r>
        <w:rPr>
          <w:rFonts w:ascii="Arial" w:hAnsi="Arial"/>
          <w:b w:val="false"/>
          <w:i w:val="false"/>
          <w:caps w:val="false"/>
          <w:smallCaps w:val="false"/>
          <w:strike w:val="false"/>
          <w:dstrike w:val="false"/>
          <w:color w:val="000000"/>
          <w:sz w:val="22"/>
          <w:u w:val="none"/>
          <w:effect w:val="none"/>
        </w:rPr>
        <w:t xml:space="preserve"> (Research Director στο </w:t>
      </w:r>
      <w:hyperlink r:id="rId15">
        <w:r>
          <w:rPr>
            <w:rStyle w:val="InternetLink"/>
            <w:rFonts w:ascii="Arial" w:hAnsi="Arial"/>
            <w:b w:val="false"/>
            <w:i w:val="false"/>
            <w:caps w:val="false"/>
            <w:smallCaps w:val="false"/>
            <w:strike w:val="false"/>
            <w:dstrike w:val="false"/>
            <w:color w:val="1155CC"/>
            <w:sz w:val="22"/>
            <w:u w:val="single"/>
            <w:effect w:val="none"/>
          </w:rPr>
          <w:t>Open Forum Europe</w:t>
        </w:r>
      </w:hyperlink>
      <w:r>
        <w:rPr>
          <w:rFonts w:ascii="Arial" w:hAnsi="Arial"/>
          <w:b w:val="false"/>
          <w:i w:val="false"/>
          <w:caps w:val="false"/>
          <w:smallCaps w:val="false"/>
          <w:strike w:val="false"/>
          <w:dstrike w:val="false"/>
          <w:color w:val="000000"/>
          <w:sz w:val="22"/>
          <w:u w:val="none"/>
          <w:effect w:val="none"/>
        </w:rPr>
        <w:t xml:space="preserve">) και της </w:t>
      </w:r>
      <w:hyperlink r:id="rId16">
        <w:r>
          <w:rPr>
            <w:rStyle w:val="InternetLink"/>
            <w:rFonts w:ascii="Arial" w:hAnsi="Arial"/>
            <w:b w:val="false"/>
            <w:i w:val="false"/>
            <w:caps w:val="false"/>
            <w:smallCaps w:val="false"/>
            <w:strike w:val="false"/>
            <w:dstrike w:val="false"/>
            <w:color w:val="1155CC"/>
            <w:sz w:val="22"/>
            <w:u w:val="single"/>
            <w:effect w:val="none"/>
          </w:rPr>
          <w:t>Paula Grzegorzewska</w:t>
        </w:r>
      </w:hyperlink>
      <w:r>
        <w:rPr>
          <w:rFonts w:ascii="Arial" w:hAnsi="Arial"/>
          <w:b w:val="false"/>
          <w:i w:val="false"/>
          <w:caps w:val="false"/>
          <w:smallCaps w:val="false"/>
          <w:strike w:val="false"/>
          <w:dstrike w:val="false"/>
          <w:color w:val="000000"/>
          <w:sz w:val="22"/>
          <w:u w:val="none"/>
          <w:effect w:val="none"/>
        </w:rPr>
        <w:t xml:space="preserve"> (Policy Analyst στο </w:t>
      </w:r>
      <w:hyperlink r:id="rId17">
        <w:r>
          <w:rPr>
            <w:rStyle w:val="InternetLink"/>
            <w:rFonts w:ascii="Arial" w:hAnsi="Arial"/>
            <w:b w:val="false"/>
            <w:i w:val="false"/>
            <w:caps w:val="false"/>
            <w:smallCaps w:val="false"/>
            <w:strike w:val="false"/>
            <w:dstrike w:val="false"/>
            <w:color w:val="1155CC"/>
            <w:sz w:val="22"/>
            <w:u w:val="single"/>
            <w:effect w:val="none"/>
          </w:rPr>
          <w:t>Open Forum Europe</w:t>
        </w:r>
      </w:hyperlink>
      <w:r>
        <w:rPr>
          <w:rFonts w:ascii="Arial" w:hAnsi="Arial"/>
          <w:b w:val="false"/>
          <w:i w:val="false"/>
          <w:caps w:val="false"/>
          <w:smallCaps w:val="false"/>
          <w:strike w:val="false"/>
          <w:dstrike w:val="false"/>
          <w:color w:val="000000"/>
          <w:sz w:val="22"/>
          <w:u w:val="none"/>
          <w:effect w:val="none"/>
        </w:rPr>
        <w:t>) σχετικά με τον ρόλο του Ανοιχτού Λογισμικού στην πολιτική του Δημοσίου (</w:t>
      </w:r>
      <w:hyperlink r:id="rId18">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4"/>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19">
        <w:r>
          <w:rPr>
            <w:rStyle w:val="InternetLink"/>
            <w:rFonts w:ascii="Arial" w:hAnsi="Arial"/>
            <w:b w:val="false"/>
            <w:i w:val="false"/>
            <w:caps w:val="false"/>
            <w:smallCaps w:val="false"/>
            <w:strike w:val="false"/>
            <w:dstrike w:val="false"/>
            <w:color w:val="1155CC"/>
            <w:sz w:val="22"/>
            <w:u w:val="single"/>
            <w:effect w:val="none"/>
          </w:rPr>
          <w:t>Italo Vignoli</w:t>
        </w:r>
      </w:hyperlink>
      <w:r>
        <w:rPr>
          <w:rFonts w:ascii="Arial" w:hAnsi="Arial"/>
          <w:b w:val="false"/>
          <w:i w:val="false"/>
          <w:caps w:val="false"/>
          <w:smallCaps w:val="false"/>
          <w:strike w:val="false"/>
          <w:dstrike w:val="false"/>
          <w:color w:val="000000"/>
          <w:sz w:val="22"/>
          <w:u w:val="none"/>
          <w:effect w:val="none"/>
        </w:rPr>
        <w:t xml:space="preserve"> (Ιδρυτικό μέλος του The Document Foundation, επικεφαλής του Associazione LibreItalia και μέλος του Open Source Initiative (OSI)) για τα 10 χρόνια του Libreoffice και τον ρόλο του στην ελευθερία των χρηστών (</w:t>
      </w:r>
      <w:hyperlink r:id="rId20">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5"/>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21">
        <w:r>
          <w:rPr>
            <w:rStyle w:val="InternetLink"/>
            <w:rFonts w:ascii="Arial" w:hAnsi="Arial"/>
            <w:b w:val="false"/>
            <w:i w:val="false"/>
            <w:caps w:val="false"/>
            <w:smallCaps w:val="false"/>
            <w:strike w:val="false"/>
            <w:dstrike w:val="false"/>
            <w:color w:val="1155CC"/>
            <w:sz w:val="22"/>
            <w:u w:val="single"/>
            <w:effect w:val="none"/>
          </w:rPr>
          <w:t>Διομήδη Σπινέλλη</w:t>
        </w:r>
      </w:hyperlink>
      <w:r>
        <w:rPr>
          <w:rFonts w:ascii="Arial" w:hAnsi="Arial"/>
          <w:b w:val="false"/>
          <w:i w:val="false"/>
          <w:caps w:val="false"/>
          <w:smallCaps w:val="false"/>
          <w:strike w:val="false"/>
          <w:dstrike w:val="false"/>
          <w:color w:val="000000"/>
          <w:sz w:val="22"/>
          <w:u w:val="none"/>
          <w:effect w:val="none"/>
        </w:rPr>
        <w:t xml:space="preserve"> (Πρόεδρος του Οργανισμού Ανοιχτών Τεχνολογιών - Καθηγητής ΟΠΑ) σχετικά με το έργο ανοιχτού hardware </w:t>
      </w:r>
      <w:hyperlink r:id="rId22">
        <w:r>
          <w:rPr>
            <w:rStyle w:val="InternetLink"/>
            <w:rFonts w:ascii="Arial" w:hAnsi="Arial"/>
            <w:b w:val="false"/>
            <w:i w:val="false"/>
            <w:caps w:val="false"/>
            <w:smallCaps w:val="false"/>
            <w:strike w:val="false"/>
            <w:dstrike w:val="false"/>
            <w:color w:val="1155CC"/>
            <w:sz w:val="22"/>
            <w:u w:val="single"/>
            <w:effect w:val="none"/>
          </w:rPr>
          <w:t>Epidose</w:t>
        </w:r>
      </w:hyperlink>
      <w:r>
        <w:rPr>
          <w:rFonts w:ascii="Arial" w:hAnsi="Arial"/>
          <w:b w:val="false"/>
          <w:i w:val="false"/>
          <w:caps w:val="false"/>
          <w:smallCaps w:val="false"/>
          <w:strike w:val="false"/>
          <w:dstrike w:val="false"/>
          <w:color w:val="000000"/>
          <w:sz w:val="22"/>
          <w:u w:val="none"/>
          <w:effect w:val="none"/>
        </w:rPr>
        <w:t xml:space="preserve"> (</w:t>
      </w:r>
      <w:hyperlink r:id="rId23">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6"/>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Η εισήγηση του </w:t>
      </w:r>
      <w:hyperlink r:id="rId24">
        <w:r>
          <w:rPr>
            <w:rStyle w:val="InternetLink"/>
            <w:rFonts w:ascii="Arial" w:hAnsi="Arial"/>
            <w:b w:val="false"/>
            <w:i w:val="false"/>
            <w:caps w:val="false"/>
            <w:smallCaps w:val="false"/>
            <w:strike w:val="false"/>
            <w:dstrike w:val="false"/>
            <w:color w:val="1155CC"/>
            <w:sz w:val="22"/>
            <w:u w:val="single"/>
            <w:effect w:val="none"/>
          </w:rPr>
          <w:t>Γιάννη Φαρσάρη</w:t>
        </w:r>
      </w:hyperlink>
      <w:r>
        <w:rPr>
          <w:rFonts w:ascii="Arial" w:hAnsi="Arial"/>
          <w:b w:val="false"/>
          <w:i w:val="false"/>
          <w:caps w:val="false"/>
          <w:smallCaps w:val="false"/>
          <w:strike w:val="false"/>
          <w:dstrike w:val="false"/>
          <w:color w:val="000000"/>
          <w:sz w:val="22"/>
          <w:u w:val="none"/>
          <w:effect w:val="none"/>
        </w:rPr>
        <w:t xml:space="preserve"> (Ιδρυτής της Ανοικτής Βιβλιοθήκης (</w:t>
      </w:r>
      <w:hyperlink r:id="rId25">
        <w:r>
          <w:rPr>
            <w:rStyle w:val="InternetLink"/>
            <w:rFonts w:ascii="Arial" w:hAnsi="Arial"/>
            <w:b w:val="false"/>
            <w:i w:val="false"/>
            <w:caps w:val="false"/>
            <w:smallCaps w:val="false"/>
            <w:strike w:val="false"/>
            <w:dstrike w:val="false"/>
            <w:color w:val="1155CC"/>
            <w:sz w:val="22"/>
            <w:u w:val="single"/>
            <w:effect w:val="none"/>
          </w:rPr>
          <w:t>www.openbook.gr</w:t>
        </w:r>
      </w:hyperlink>
      <w:r>
        <w:rPr>
          <w:rFonts w:ascii="Arial" w:hAnsi="Arial"/>
          <w:b w:val="false"/>
          <w:i w:val="false"/>
          <w:caps w:val="false"/>
          <w:smallCaps w:val="false"/>
          <w:strike w:val="false"/>
          <w:dstrike w:val="false"/>
          <w:color w:val="000000"/>
          <w:sz w:val="22"/>
          <w:u w:val="none"/>
          <w:effect w:val="none"/>
        </w:rPr>
        <w:t>), σχετικά με το Δημιουργικό Hacking στην τέχνη (</w:t>
      </w:r>
      <w:hyperlink r:id="rId26">
        <w:r>
          <w:rPr>
            <w:rStyle w:val="InternetLink"/>
            <w:rFonts w:ascii="Arial" w:hAnsi="Arial"/>
            <w:b w:val="false"/>
            <w:i w:val="false"/>
            <w:caps w:val="false"/>
            <w:smallCaps w:val="false"/>
            <w:strike w:val="false"/>
            <w:dstrike w:val="false"/>
            <w:color w:val="1155CC"/>
            <w:sz w:val="22"/>
            <w:u w:val="single"/>
            <w:effect w:val="none"/>
          </w:rPr>
          <w:t>παρουσίαση</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numPr>
          <w:ilvl w:val="0"/>
          <w:numId w:val="7"/>
        </w:numPr>
        <w:tabs>
          <w:tab w:val="left" w:pos="0" w:leader="none"/>
        </w:tabs>
        <w:bidi w:val="0"/>
        <w:spacing w:lineRule="auto" w:line="331" w:before="0" w:after="0"/>
        <w:ind w:left="707" w:hanging="283"/>
        <w:jc w:val="both"/>
        <w:rPr/>
      </w:pPr>
      <w:r>
        <w:rPr>
          <w:rFonts w:ascii="Arial" w:hAnsi="Arial"/>
          <w:b w:val="false"/>
          <w:i w:val="false"/>
          <w:caps w:val="false"/>
          <w:smallCaps w:val="false"/>
          <w:strike w:val="false"/>
          <w:dstrike w:val="false"/>
          <w:color w:val="000000"/>
          <w:sz w:val="22"/>
          <w:u w:val="none"/>
          <w:effect w:val="none"/>
        </w:rPr>
        <w:t xml:space="preserve">Οι παρουσιάσεις των έργων από τον </w:t>
      </w:r>
      <w:hyperlink r:id="rId27">
        <w:r>
          <w:rPr>
            <w:rStyle w:val="InternetLink"/>
            <w:rFonts w:ascii="Arial" w:hAnsi="Arial"/>
            <w:b w:val="false"/>
            <w:i w:val="false"/>
            <w:caps w:val="false"/>
            <w:smallCaps w:val="false"/>
            <w:strike w:val="false"/>
            <w:dstrike w:val="false"/>
            <w:color w:val="1155CC"/>
            <w:sz w:val="22"/>
            <w:u w:val="single"/>
            <w:effect w:val="none"/>
          </w:rPr>
          <w:t>Πανελλήνιο Διαγωνισμό Ανοιχτών Τεχνολογιών στην Εκπαίδευση</w:t>
        </w:r>
      </w:hyperlink>
      <w:r>
        <w:rPr>
          <w:rFonts w:ascii="Arial" w:hAnsi="Arial"/>
          <w:b w:val="false"/>
          <w:i w:val="false"/>
          <w:caps w:val="false"/>
          <w:smallCaps w:val="false"/>
          <w:strike w:val="false"/>
          <w:dstrike w:val="false"/>
          <w:color w:val="000000"/>
          <w:sz w:val="22"/>
          <w:u w:val="none"/>
          <w:effect w:val="none"/>
        </w:rPr>
        <w:t xml:space="preserve"> (</w:t>
      </w:r>
      <w:hyperlink r:id="rId28">
        <w:r>
          <w:rPr>
            <w:rStyle w:val="InternetLink"/>
            <w:rFonts w:ascii="Arial" w:hAnsi="Arial"/>
            <w:b w:val="false"/>
            <w:i w:val="false"/>
            <w:caps w:val="false"/>
            <w:smallCaps w:val="false"/>
            <w:strike w:val="false"/>
            <w:dstrike w:val="false"/>
            <w:color w:val="1155CC"/>
            <w:sz w:val="22"/>
            <w:u w:val="single"/>
            <w:effect w:val="none"/>
          </w:rPr>
          <w:t>παρουσιάσεις</w:t>
        </w:r>
      </w:hyperlink>
      <w:r>
        <w:rPr>
          <w:rFonts w:ascii="Arial" w:hAnsi="Arial"/>
          <w:b w:val="false"/>
          <w:i w:val="false"/>
          <w:caps w:val="false"/>
          <w:smallCaps w:val="false"/>
          <w:strike w:val="false"/>
          <w:dstrike w:val="false"/>
          <w:color w:val="000000"/>
          <w:sz w:val="22"/>
          <w:u w:val="none"/>
          <w:effect w:val="none"/>
        </w:rPr>
        <w:t>)</w:t>
      </w:r>
    </w:p>
    <w:p>
      <w:pPr>
        <w:pStyle w:val="TextBody"/>
        <w:rPr/>
      </w:pPr>
      <w:r>
        <w:rPr/>
        <w:br/>
        <w:br/>
      </w:r>
      <w:r>
        <w:rPr>
          <w:rFonts w:ascii="Arial" w:hAnsi="Arial"/>
          <w:b w:val="false"/>
          <w:i w:val="false"/>
          <w:caps w:val="false"/>
          <w:smallCaps w:val="false"/>
          <w:strike w:val="false"/>
          <w:dstrike w:val="false"/>
          <w:color w:val="000000"/>
          <w:sz w:val="22"/>
          <w:u w:val="none"/>
          <w:effect w:val="none"/>
        </w:rPr>
        <w:t xml:space="preserve">Το πρόγραμμα του συνεδρίου καθώς και πληροφορίες για όλους τους ομιλητές και τις παρουσιάσεις μπορείτε να δείτε στον </w:t>
      </w:r>
      <w:hyperlink r:id="rId29">
        <w:r>
          <w:rPr>
            <w:rStyle w:val="InternetLink"/>
            <w:rFonts w:ascii="Arial" w:hAnsi="Arial"/>
            <w:b w:val="false"/>
            <w:i w:val="false"/>
            <w:caps w:val="false"/>
            <w:smallCaps w:val="false"/>
            <w:strike w:val="false"/>
            <w:dstrike w:val="false"/>
            <w:color w:val="1155CC"/>
            <w:sz w:val="22"/>
            <w:u w:val="single"/>
            <w:effect w:val="none"/>
          </w:rPr>
          <w:t>ιστότοπο</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του συνεδρίου. </w:t>
      </w:r>
    </w:p>
    <w:p>
      <w:pPr>
        <w:pStyle w:val="TextBody"/>
        <w:rPr>
          <w:rFonts w:ascii="Arial" w:hAnsi="Arial"/>
          <w:b/>
          <w:color w:val="000000"/>
          <w:sz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30">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31">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32">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33">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34"/>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7">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2020.fosscomm.gr/" TargetMode="External"/><Relationship Id="rId4" Type="http://schemas.openxmlformats.org/officeDocument/2006/relationships/hyperlink" Target="https://amichalas.cs.uowm.gr/index.php/en/homepage/" TargetMode="External"/><Relationship Id="rId5" Type="http://schemas.openxmlformats.org/officeDocument/2006/relationships/hyperlink" Target="https://www.uowm.gr/to-panepistimio/prytanikes-arches/" TargetMode="External"/><Relationship Id="rId6" Type="http://schemas.openxmlformats.org/officeDocument/2006/relationships/hyperlink" Target="https://dmaked.pde.sch.gr/" TargetMode="External"/><Relationship Id="rId7" Type="http://schemas.openxmlformats.org/officeDocument/2006/relationships/hyperlink" Target="https://www.dit.hua.gr/~varlamis/" TargetMode="External"/><Relationship Id="rId8" Type="http://schemas.openxmlformats.org/officeDocument/2006/relationships/hyperlink" Target="https://pretalx.2020.fosscomm.gr/fosscomm-2020/speaker/FYARQA/" TargetMode="External"/><Relationship Id="rId9" Type="http://schemas.openxmlformats.org/officeDocument/2006/relationships/hyperlink" Target="https://pretalx.2020.fosscomm.gr/fosscomm-2020/speaker/QKLCTF/" TargetMode="External"/><Relationship Id="rId10" Type="http://schemas.openxmlformats.org/officeDocument/2006/relationships/hyperlink" Target="https://pretalx.2020.fosscomm.gr/fosscomm-2020/talk/SHP7K9/" TargetMode="External"/><Relationship Id="rId11" Type="http://schemas.openxmlformats.org/officeDocument/2006/relationships/hyperlink" Target="https://pretalx.2020.fosscomm.gr/fosscomm-2020/speaker/3R7JAH/" TargetMode="External"/><Relationship Id="rId12" Type="http://schemas.openxmlformats.org/officeDocument/2006/relationships/hyperlink" Target="https://fsfe.org/" TargetMode="External"/><Relationship Id="rId13" Type="http://schemas.openxmlformats.org/officeDocument/2006/relationships/hyperlink" Target="https://pretalx.2020.fosscomm.gr/fosscomm-2020/talk/V3GTG8/" TargetMode="External"/><Relationship Id="rId14" Type="http://schemas.openxmlformats.org/officeDocument/2006/relationships/hyperlink" Target="https://pretalx.2020.fosscomm.gr/fosscomm-2020/speaker/QTFE88/" TargetMode="External"/><Relationship Id="rId15" Type="http://schemas.openxmlformats.org/officeDocument/2006/relationships/hyperlink" Target="https://openforumeurope.org/" TargetMode="External"/><Relationship Id="rId16" Type="http://schemas.openxmlformats.org/officeDocument/2006/relationships/hyperlink" Target="https://www.linkedin.com/in/grzegorzewska-paula/?originalSubdomain=be" TargetMode="External"/><Relationship Id="rId17" Type="http://schemas.openxmlformats.org/officeDocument/2006/relationships/hyperlink" Target="https://openforumeurope.org/" TargetMode="External"/><Relationship Id="rId18" Type="http://schemas.openxmlformats.org/officeDocument/2006/relationships/hyperlink" Target="https://pretalx.2020.fosscomm.gr/fosscomm-2020/talk/D9E3ZR/" TargetMode="External"/><Relationship Id="rId19" Type="http://schemas.openxmlformats.org/officeDocument/2006/relationships/hyperlink" Target="https://pretalx.2020.fosscomm.gr/fosscomm-2020/speaker/CHADZD/" TargetMode="External"/><Relationship Id="rId20" Type="http://schemas.openxmlformats.org/officeDocument/2006/relationships/hyperlink" Target="https://pretalx.2020.fosscomm.gr/fosscomm-2020/talk/JDM8FR/" TargetMode="External"/><Relationship Id="rId21" Type="http://schemas.openxmlformats.org/officeDocument/2006/relationships/hyperlink" Target="https://pretalx.2020.fosscomm.gr/fosscomm-2020/speaker/B9GXTS/" TargetMode="External"/><Relationship Id="rId22" Type="http://schemas.openxmlformats.org/officeDocument/2006/relationships/hyperlink" Target="https://github.com/eellak/epidose" TargetMode="External"/><Relationship Id="rId23" Type="http://schemas.openxmlformats.org/officeDocument/2006/relationships/hyperlink" Target="https://pretalx.2020.fosscomm.gr/fosscomm-2020/talk/WXC9KT/" TargetMode="External"/><Relationship Id="rId24" Type="http://schemas.openxmlformats.org/officeDocument/2006/relationships/hyperlink" Target="https://pretalx.2020.fosscomm.gr/fosscomm-2020/speaker/QWQJZU/" TargetMode="External"/><Relationship Id="rId25" Type="http://schemas.openxmlformats.org/officeDocument/2006/relationships/hyperlink" Target="http://www.openbook.gr/" TargetMode="External"/><Relationship Id="rId26" Type="http://schemas.openxmlformats.org/officeDocument/2006/relationships/hyperlink" Target="https://pretalx.2020.fosscomm.gr/fosscomm-2020/talk/3EASDY/" TargetMode="External"/><Relationship Id="rId27" Type="http://schemas.openxmlformats.org/officeDocument/2006/relationships/hyperlink" Target="https://openedtech.ellak.gr/" TargetMode="External"/><Relationship Id="rId28" Type="http://schemas.openxmlformats.org/officeDocument/2006/relationships/hyperlink" Target="https://pretalx.2020.fosscomm.gr/fosscomm-2020/talk/L8VKWE/" TargetMode="External"/><Relationship Id="rId29" Type="http://schemas.openxmlformats.org/officeDocument/2006/relationships/hyperlink" Target="https://pretalx.2020.fosscomm.gr/fosscomm-2020/schedule/" TargetMode="External"/><Relationship Id="rId30" Type="http://schemas.openxmlformats.org/officeDocument/2006/relationships/hyperlink" Target="http://wiki.creativecommons.org/Greece" TargetMode="External"/><Relationship Id="rId31" Type="http://schemas.openxmlformats.org/officeDocument/2006/relationships/hyperlink" Target="http://www.communia-association.org/" TargetMode="External"/><Relationship Id="rId32" Type="http://schemas.openxmlformats.org/officeDocument/2006/relationships/hyperlink" Target="http://opendatainstitute.org/" TargetMode="External"/><Relationship Id="rId33" Type="http://schemas.openxmlformats.org/officeDocument/2006/relationships/hyperlink" Target="http://internationalbudget.org/what-we-do/major-ibp-initiatives/open-budget-initiative" TargetMode="Externa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242</TotalTime>
  <Application>LibreOffice/6.0.7.3$Linux_X86_64 LibreOffice_project/00m0$Build-3</Application>
  <Pages>2</Pages>
  <Words>593</Words>
  <Characters>3848</Characters>
  <CharactersWithSpaces>4466</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2020-11-27T10:35:46Z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