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14 Ιουλίου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sz w:val="22"/>
        </w:rPr>
      </w:pPr>
      <w:r>
        <w:rPr>
          <w:rFonts w:ascii="Arial" w:hAnsi="Arial"/>
          <w:b/>
          <w:i w:val="false"/>
          <w:caps w:val="false"/>
          <w:smallCaps w:val="false"/>
          <w:strike w:val="false"/>
          <w:dstrike w:val="false"/>
          <w:color w:val="000000"/>
          <w:sz w:val="22"/>
          <w:u w:val="none"/>
          <w:effect w:val="none"/>
        </w:rPr>
        <w:t xml:space="preserve"> </w:t>
      </w:r>
      <w:r>
        <w:rPr>
          <w:rFonts w:ascii="Arial" w:hAnsi="Arial"/>
          <w:sz w:val="22"/>
          <w:szCs w:val="22"/>
        </w:rPr>
        <w:t xml:space="preserve">Ξεκινά η </w:t>
      </w:r>
      <w:r>
        <w:rPr>
          <w:rFonts w:ascii="Arial" w:hAnsi="Arial"/>
          <w:b/>
          <w:sz w:val="22"/>
          <w:szCs w:val="22"/>
        </w:rPr>
        <w:t>Δράση Αναδιανομής Υπολογιστών για τις ανάγκες της εκπαίδευσης</w:t>
      </w:r>
      <w:r>
        <w:rPr>
          <w:rFonts w:ascii="Arial" w:hAnsi="Arial"/>
          <w:sz w:val="22"/>
          <w:szCs w:val="22"/>
        </w:rPr>
        <w:t xml:space="preserve"> στην Κρήτη με την υποστήριξη των Super Markets Χαλκιαδάκης</w:t>
      </w:r>
    </w:p>
    <w:p>
      <w:pPr>
        <w:pStyle w:val="Normal"/>
        <w:bidi w:val="0"/>
        <w:spacing w:lineRule="auto" w:line="331" w:before="0" w:after="0"/>
        <w:jc w:val="center"/>
        <w:rPr>
          <w:rFonts w:ascii="Arial" w:hAnsi="Arial"/>
          <w:sz w:val="22"/>
          <w:szCs w:val="22"/>
        </w:rPr>
      </w:pPr>
      <w:r>
        <w:rPr>
          <w:rFonts w:ascii="Arial" w:hAnsi="Arial"/>
          <w:sz w:val="22"/>
        </w:rPr>
      </w:r>
    </w:p>
    <w:p>
      <w:pPr>
        <w:pStyle w:val="TextBody"/>
        <w:bidi w:val="0"/>
        <w:spacing w:lineRule="auto" w:line="276" w:before="0" w:after="0"/>
        <w:jc w:val="both"/>
        <w:rPr>
          <w:rFonts w:ascii="Arial" w:hAnsi="Arial"/>
          <w:sz w:val="22"/>
        </w:rPr>
      </w:pPr>
      <w:r>
        <w:rPr>
          <w:rFonts w:ascii="Arial" w:hAnsi="Arial"/>
          <w:sz w:val="22"/>
          <w:szCs w:val="22"/>
          <w:lang w:val="el-GR"/>
        </w:rPr>
        <w:t xml:space="preserve">Ο Οργανισμός Ανοιχτών Τεχνολογιών(ΕΕΛΛΑΚ), σε συνέχεια του </w:t>
      </w:r>
      <w:hyperlink r:id="rId3">
        <w:r>
          <w:rPr>
            <w:rStyle w:val="InternetLink"/>
            <w:rFonts w:ascii="Arial" w:hAnsi="Arial"/>
            <w:sz w:val="22"/>
            <w:szCs w:val="22"/>
            <w:lang w:val="el-GR"/>
          </w:rPr>
          <w:t>καλέσματος</w:t>
        </w:r>
      </w:hyperlink>
      <w:r>
        <w:rPr>
          <w:rFonts w:ascii="Arial" w:hAnsi="Arial"/>
          <w:sz w:val="22"/>
          <w:szCs w:val="22"/>
          <w:lang w:val="el-GR"/>
        </w:rPr>
        <w:t xml:space="preserve"> για εθελοντές στο πλαίσιο της δράσης </w:t>
      </w:r>
      <w:r>
        <w:rPr>
          <w:rFonts w:ascii="Arial" w:hAnsi="Arial"/>
          <w:b/>
          <w:sz w:val="22"/>
          <w:szCs w:val="22"/>
          <w:lang w:val="el-GR"/>
        </w:rPr>
        <w:t xml:space="preserve">«Αναδιανομή Υπολογιστών για τις ανάγκες της εκπαίδευσης» </w:t>
      </w:r>
      <w:r>
        <w:rPr>
          <w:rFonts w:ascii="Arial" w:hAnsi="Arial"/>
          <w:b w:val="false"/>
          <w:sz w:val="22"/>
          <w:szCs w:val="22"/>
          <w:lang w:val="el-GR"/>
        </w:rPr>
        <w:t xml:space="preserve">ανακοινώνει την έναρξη της δράσης στην Περιφέρεια Κρήτης με την πολύτιμη συμβολή της </w:t>
      </w:r>
      <w:hyperlink r:id="rId4">
        <w:r>
          <w:rPr>
            <w:rStyle w:val="InternetLink"/>
            <w:rFonts w:ascii="Arial" w:hAnsi="Arial"/>
            <w:b w:val="false"/>
            <w:sz w:val="22"/>
            <w:szCs w:val="22"/>
            <w:lang w:val="el-GR"/>
          </w:rPr>
          <w:t>Χαλκιαδάκης Α.Ε.</w:t>
        </w:r>
      </w:hyperlink>
      <w:r>
        <w:rPr>
          <w:rFonts w:ascii="Arial" w:hAnsi="Arial"/>
          <w:b w:val="false"/>
          <w:sz w:val="22"/>
          <w:szCs w:val="22"/>
          <w:lang w:val="el-GR"/>
        </w:rPr>
        <w:t xml:space="preserve">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b/>
          <w:sz w:val="22"/>
          <w:szCs w:val="22"/>
        </w:rPr>
      </w:pPr>
      <w:r>
        <w:rPr>
          <w:rFonts w:ascii="Arial" w:hAnsi="Arial"/>
          <w:b/>
          <w:sz w:val="22"/>
          <w:szCs w:val="22"/>
        </w:rPr>
        <w:t>Σχετικά με τη δράση</w:t>
      </w:r>
    </w:p>
    <w:p>
      <w:pPr>
        <w:pStyle w:val="TextBody"/>
        <w:spacing w:lineRule="auto" w:line="276" w:before="0" w:after="0"/>
        <w:jc w:val="both"/>
        <w:rPr>
          <w:rFonts w:ascii="Arial" w:hAnsi="Arial"/>
          <w:sz w:val="22"/>
          <w:szCs w:val="22"/>
        </w:rPr>
      </w:pPr>
      <w:r>
        <w:rPr>
          <w:rFonts w:ascii="Arial" w:hAnsi="Arial"/>
          <w:b w:val="false"/>
          <w:sz w:val="22"/>
          <w:szCs w:val="22"/>
        </w:rPr>
        <w:t xml:space="preserve">Η δράση βασίζεται αποκλειστικά στη συνεισφορά εθελοντών </w:t>
      </w:r>
      <w:r>
        <w:rPr>
          <w:rFonts w:ascii="Arial" w:hAnsi="Arial"/>
          <w:b w:val="false"/>
          <w:sz w:val="22"/>
          <w:szCs w:val="22"/>
        </w:rPr>
        <w:t>και αφορά όλη την ελληνική επικράτεια</w:t>
      </w:r>
      <w:r>
        <w:rPr>
          <w:rFonts w:ascii="Arial" w:hAnsi="Arial"/>
          <w:b w:val="false"/>
          <w:sz w:val="22"/>
          <w:szCs w:val="22"/>
        </w:rPr>
        <w:t xml:space="preserve">. Στόχος της δράσης είναι η συλλογή υπολογιστών που επιθυμούν να παραχωρήσουν ιδιώτες, εταιρείες και δημόσιοι φορείς, η διαμόρφωσή τους με το κατάλληλο λογισμικό ανοιχτού κώδικα και η διανομή τους σε μαθητές που τους έχουν ανάγκη. Η υλοποίηση και ο συντονισμός της δράσης θα γίνεται από πανελλαδικό δίκτυο εθελοντών. </w:t>
      </w:r>
      <w:r>
        <w:rPr>
          <w:rFonts w:ascii="Arial" w:hAnsi="Arial"/>
          <w:b w:val="false"/>
          <w:i w:val="false"/>
          <w:caps w:val="false"/>
          <w:smallCaps w:val="false"/>
          <w:strike w:val="false"/>
          <w:dstrike w:val="false"/>
          <w:color w:val="000000"/>
          <w:sz w:val="22"/>
          <w:szCs w:val="22"/>
          <w:u w:val="none"/>
          <w:effect w:val="none"/>
        </w:rPr>
        <w:t xml:space="preserve">Η ανταπόκριση των εθελοντών στο κάλεσμα ήταν μεγάλη και </w:t>
      </w:r>
      <w:r>
        <w:rPr>
          <w:rFonts w:ascii="Arial" w:hAnsi="Arial"/>
          <w:b/>
          <w:i w:val="false"/>
          <w:caps w:val="false"/>
          <w:smallCaps w:val="false"/>
          <w:strike w:val="false"/>
          <w:dstrike w:val="false"/>
          <w:color w:val="000000"/>
          <w:sz w:val="22"/>
          <w:szCs w:val="22"/>
          <w:u w:val="none"/>
          <w:effect w:val="none"/>
        </w:rPr>
        <w:t>η δράση ξεκινά από το νησί της Κρήτης!</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b/>
          <w:sz w:val="22"/>
          <w:szCs w:val="22"/>
        </w:rPr>
      </w:pPr>
      <w:r>
        <w:rPr>
          <w:rFonts w:ascii="Arial" w:hAnsi="Arial"/>
          <w:b/>
          <w:sz w:val="22"/>
          <w:szCs w:val="22"/>
        </w:rPr>
        <w:t xml:space="preserve">Η συνεργασία με την ΧΑΛΚΙΑΔΑΚΗΣ Α.Ε.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b w:val="false"/>
          <w:sz w:val="22"/>
          <w:szCs w:val="22"/>
          <w:lang w:val="el-GR"/>
        </w:rPr>
        <w:t xml:space="preserve">Ανταποκρινόμενη στο κάλεσμα της ΕΕΛΛΑΚ, η </w:t>
      </w:r>
      <w:hyperlink r:id="rId5">
        <w:r>
          <w:rPr>
            <w:rStyle w:val="InternetLink"/>
            <w:rFonts w:ascii="Arial" w:hAnsi="Arial"/>
            <w:b w:val="false"/>
            <w:sz w:val="22"/>
            <w:szCs w:val="22"/>
            <w:lang w:val="el-GR"/>
          </w:rPr>
          <w:t>Χαλκιαδάκης Α.Ε.</w:t>
        </w:r>
      </w:hyperlink>
      <w:r>
        <w:rPr>
          <w:rFonts w:ascii="Arial" w:hAnsi="Arial"/>
          <w:b w:val="false"/>
          <w:sz w:val="22"/>
          <w:szCs w:val="22"/>
          <w:lang w:val="el-GR"/>
        </w:rPr>
        <w:t xml:space="preserve"> προσφέρθηκε να βοηθήσει διαθέτοντας 9 από τα καταστήματά της καθώς και τα κεντρικά της γραφεία για να λειτουργήσουν ως σημεία συλλογής (drop points) των υπολογιστών που θα δωρηθούν σε όλη την Περιφέρεια Κρήτης. Καταστήματα της </w:t>
      </w:r>
      <w:hyperlink r:id="rId6">
        <w:r>
          <w:rPr>
            <w:rStyle w:val="InternetLink"/>
            <w:rFonts w:ascii="Arial" w:hAnsi="Arial"/>
            <w:b w:val="false"/>
            <w:sz w:val="22"/>
            <w:szCs w:val="22"/>
            <w:lang w:val="el-GR"/>
          </w:rPr>
          <w:t>Χαλκιαδάκης Α.Ε.</w:t>
        </w:r>
      </w:hyperlink>
      <w:r>
        <w:rPr>
          <w:rFonts w:ascii="Arial" w:hAnsi="Arial"/>
          <w:sz w:val="22"/>
          <w:szCs w:val="22"/>
        </w:rPr>
        <w:t xml:space="preserve"> </w:t>
      </w:r>
      <w:r>
        <w:rPr>
          <w:rFonts w:ascii="Arial" w:hAnsi="Arial"/>
          <w:b w:val="false"/>
          <w:sz w:val="22"/>
          <w:szCs w:val="22"/>
          <w:lang w:val="el-GR"/>
        </w:rPr>
        <w:t xml:space="preserve">σε Ηράκλειο, Χανιά, Ρέθυμνο, Μοίρες, Άγιο Νικόλαο, Ιεράπετρα, Σητεία και Νεάπολη είναι έτοιμα να υποδεχθούν όσους επιθυμούν να </w:t>
      </w:r>
      <w:r>
        <w:rPr>
          <w:rFonts w:ascii="Arial" w:hAnsi="Arial"/>
          <w:b w:val="false"/>
          <w:sz w:val="22"/>
          <w:szCs w:val="22"/>
          <w:highlight w:val="white"/>
          <w:lang w:val="el-GR"/>
        </w:rPr>
        <w:t>δωρήσουν</w:t>
      </w:r>
      <w:r>
        <w:rPr>
          <w:rFonts w:ascii="Arial" w:hAnsi="Arial"/>
          <w:sz w:val="22"/>
          <w:szCs w:val="22"/>
        </w:rPr>
        <w:t xml:space="preserve"> </w:t>
      </w:r>
      <w:r>
        <w:rPr>
          <w:rFonts w:ascii="Arial" w:hAnsi="Arial"/>
          <w:b w:val="false"/>
          <w:sz w:val="22"/>
          <w:szCs w:val="22"/>
          <w:lang w:val="el-GR"/>
        </w:rPr>
        <w:t xml:space="preserve">τον υπολογιστή τους, αλλά και όσους έχουν δηλώσει ότι επιθυμούν να διαμορφώσουν τους δωρηθέντες υπολογιστές με το κατάλληλο λογισμικό ανοιχτού κώδικα. </w:t>
      </w:r>
      <w:r>
        <w:rPr>
          <w:rFonts w:ascii="Arial" w:hAnsi="Arial"/>
          <w:b w:val="false"/>
          <w:i w:val="false"/>
          <w:caps w:val="false"/>
          <w:smallCaps w:val="false"/>
          <w:sz w:val="22"/>
          <w:szCs w:val="22"/>
          <w:lang w:val="el-GR"/>
        </w:rPr>
        <w:t xml:space="preserve">Αναλυτικά, τα καταστήματα της Χαλκιαδάκης Α.Ε. που θα συμμετέχουν στη δράση μπορείτε να τα δείτε </w:t>
      </w:r>
      <w:hyperlink r:id="rId7">
        <w:r>
          <w:rPr>
            <w:rStyle w:val="InternetLink"/>
            <w:rFonts w:ascii="Arial" w:hAnsi="Arial"/>
            <w:b w:val="false"/>
            <w:i w:val="false"/>
            <w:caps w:val="false"/>
            <w:smallCaps w:val="false"/>
            <w:sz w:val="22"/>
            <w:szCs w:val="22"/>
            <w:lang w:val="el-GR"/>
          </w:rPr>
          <w:t>εδώ</w:t>
        </w:r>
      </w:hyperlink>
      <w:r>
        <w:rPr>
          <w:rFonts w:ascii="Arial" w:hAnsi="Arial"/>
          <w:b w:val="false"/>
          <w:i w:val="false"/>
          <w:caps w:val="false"/>
          <w:smallCaps w:val="false"/>
          <w:sz w:val="22"/>
          <w:szCs w:val="22"/>
          <w:lang w:val="el-GR"/>
        </w:rPr>
        <w:t xml:space="preserve">.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b w:val="false"/>
          <w:sz w:val="22"/>
          <w:szCs w:val="22"/>
          <w:lang w:val="el-GR"/>
        </w:rPr>
        <w:t xml:space="preserve">Στη συνέχεια, οι διαμορφωμένοι υπολογιστές θα παραδίδονται σε 4 εθελοντές εκπαιδευτικούς της Κρήτης οι οποίοι θα λειτουργήσουν ως </w:t>
      </w:r>
      <w:hyperlink r:id="rId8">
        <w:r>
          <w:rPr>
            <w:rStyle w:val="InternetLink"/>
            <w:rFonts w:ascii="Arial" w:hAnsi="Arial"/>
            <w:b w:val="false"/>
            <w:sz w:val="22"/>
            <w:szCs w:val="22"/>
            <w:lang w:val="el-GR"/>
          </w:rPr>
          <w:t>σημεία παράδοσης</w:t>
        </w:r>
      </w:hyperlink>
      <w:r>
        <w:rPr>
          <w:rFonts w:ascii="Arial" w:hAnsi="Arial"/>
          <w:b w:val="false"/>
          <w:sz w:val="22"/>
          <w:szCs w:val="22"/>
        </w:rPr>
        <w:t xml:space="preserve"> </w:t>
      </w:r>
      <w:r>
        <w:rPr>
          <w:rFonts w:ascii="Arial" w:hAnsi="Arial"/>
          <w:b w:val="false"/>
          <w:sz w:val="22"/>
          <w:szCs w:val="22"/>
          <w:lang w:val="el-GR"/>
        </w:rPr>
        <w:t xml:space="preserve">των διαμορφωμένων υπολογιστών. Από εκεί, και σε συνεννόηση με τα τοπικά σχολεία, οι υπολογιστές θα φτάσουν σε μαθητές και μαθήτριες που τους χρειάζονται για τις ανάγκες της εκπαίδευσης. </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b w:val="false"/>
          <w:sz w:val="22"/>
          <w:szCs w:val="22"/>
        </w:rPr>
      </w:pPr>
      <w:r>
        <w:rPr>
          <w:rFonts w:ascii="Arial" w:hAnsi="Arial"/>
          <w:b w:val="false"/>
          <w:sz w:val="22"/>
          <w:szCs w:val="22"/>
        </w:rPr>
        <w:t>Ο Οργανισμός Ανοιχτών Τεχνολογιών(ΕΕΛΛΑΚ) χαιρετίζει τη συνεργασία του με την Χαλκιαδάκης Α.Ε. την οποία αξιολογεί ως πλέον σημαντική καθώς είναι αυτή που σηματοδοτεί και την επίσημη έναρξη της δράσης!</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b/>
          <w:sz w:val="22"/>
          <w:szCs w:val="22"/>
          <w:lang w:val="el-GR"/>
        </w:rPr>
        <w:t>Περισσότερες πληροφορίες για τη δράση και τη διαδικασία συμμετοχής υπάρχουν εδώ:</w:t>
      </w:r>
      <w:hyperlink r:id="rId9" w:tgtFrame="_blank">
        <w:r>
          <w:rPr>
            <w:rStyle w:val="InternetLink"/>
            <w:rFonts w:ascii="Arial" w:hAnsi="Arial"/>
            <w:b/>
            <w:sz w:val="22"/>
            <w:szCs w:val="22"/>
            <w:lang w:val="el-GR"/>
          </w:rPr>
          <w:t xml:space="preserve"> </w:t>
        </w:r>
      </w:hyperlink>
      <w:hyperlink r:id="rId10" w:tgtFrame="_blank">
        <w:r>
          <w:rPr>
            <w:rStyle w:val="InternetLink"/>
            <w:rFonts w:ascii="Arial" w:hAnsi="Arial"/>
            <w:b/>
            <w:color w:val="000080"/>
            <w:sz w:val="22"/>
            <w:szCs w:val="22"/>
            <w:u w:val="single"/>
            <w:lang w:val="el-GR"/>
          </w:rPr>
          <w:t>https://anadianomi.ellak.gr/</w:t>
        </w:r>
      </w:hyperlink>
      <w:hyperlink r:id="rId11" w:tgtFrame="_blank">
        <w:r>
          <w:rPr>
            <w:rStyle w:val="InternetLink"/>
            <w:rFonts w:ascii="Arial" w:hAnsi="Arial"/>
            <w:b/>
            <w:i w:val="false"/>
            <w:caps w:val="false"/>
            <w:smallCaps w:val="false"/>
            <w:strike w:val="false"/>
            <w:dstrike w:val="false"/>
            <w:color w:val="000000"/>
            <w:sz w:val="22"/>
            <w:szCs w:val="22"/>
            <w:u w:val="none"/>
            <w:effect w:val="none"/>
            <w:lang w:val="el-GR"/>
          </w:rPr>
          <w:t>.</w:t>
        </w:r>
      </w:hyperlink>
    </w:p>
    <w:p>
      <w:pPr>
        <w:pStyle w:val="Normal"/>
        <w:bidi w:val="0"/>
        <w:spacing w:lineRule="auto" w:line="276" w:before="0" w:after="0"/>
        <w:jc w:val="both"/>
        <w:rPr>
          <w:rFonts w:ascii="Arial" w:hAnsi="Arial"/>
          <w:sz w:val="22"/>
          <w:szCs w:val="22"/>
        </w:rPr>
      </w:pPr>
      <w:r>
        <w:rPr>
          <w:rFonts w:ascii="Arial" w:hAnsi="Arial"/>
          <w:sz w:val="22"/>
        </w:rPr>
      </w:r>
    </w:p>
    <w:p>
      <w:pPr>
        <w:pStyle w:val="TextBody"/>
        <w:rPr>
          <w:rFonts w:cs="Arial"/>
          <w:b/>
          <w:sz w:val="20"/>
          <w:szCs w:val="20"/>
          <w:lang w:val="fr-FR"/>
        </w:rPr>
      </w:pPr>
      <w:r>
        <w:rPr>
          <w:rFonts w:ascii="Arial" w:hAnsi="Arial"/>
          <w:b/>
          <w:color w:val="000000"/>
          <w:sz w:val="20"/>
        </w:rPr>
      </w:r>
    </w:p>
    <w:p>
      <w:pPr>
        <w:pStyle w:val="TextBody"/>
        <w:rPr>
          <w:rFonts w:ascii="Arial" w:hAnsi="Arial"/>
          <w:b/>
          <w:color w:val="000000"/>
          <w:sz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7</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6"/>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source.ellak.gr/2020/11/17/kalesma-gia-simmetochi-stin-drasi-anadianomis-foriton-ipologiston-gia-tis-anagkes-tis-tilekpedefsis/" TargetMode="External"/><Relationship Id="rId4" Type="http://schemas.openxmlformats.org/officeDocument/2006/relationships/hyperlink" Target="https://www.xalkiadakis.gr/el/home" TargetMode="External"/><Relationship Id="rId5" Type="http://schemas.openxmlformats.org/officeDocument/2006/relationships/hyperlink" Target="https://www.xalkiadakis.gr/el/home" TargetMode="External"/><Relationship Id="rId6" Type="http://schemas.openxmlformats.org/officeDocument/2006/relationships/hyperlink" Target="https://www.xalkiadakis.gr/el/home" TargetMode="External"/><Relationship Id="rId7" Type="http://schemas.openxmlformats.org/officeDocument/2006/relationships/hyperlink" Target="https://anadianomi.ellak.gr/shmeia-sulloghs/" TargetMode="External"/><Relationship Id="rId8" Type="http://schemas.openxmlformats.org/officeDocument/2006/relationships/hyperlink" Target="https://anadianomi.ellak.gr/simia-paradoshs/" TargetMode="External"/><Relationship Id="rId9" Type="http://schemas.openxmlformats.org/officeDocument/2006/relationships/hyperlink" Target="https://anadianomi.ellak.gr/" TargetMode="External"/><Relationship Id="rId10" Type="http://schemas.openxmlformats.org/officeDocument/2006/relationships/hyperlink" Target="https://anadianomi.ellak.gr/" TargetMode="External"/><Relationship Id="rId11" Type="http://schemas.openxmlformats.org/officeDocument/2006/relationships/hyperlink" Target="https://anadianomi.ellak.gr/" TargetMode="External"/><Relationship Id="rId12" Type="http://schemas.openxmlformats.org/officeDocument/2006/relationships/hyperlink" Target="http://wiki.creativecommons.org/Greece" TargetMode="External"/><Relationship Id="rId13" Type="http://schemas.openxmlformats.org/officeDocument/2006/relationships/hyperlink" Target="http://www.communia-association.org/" TargetMode="External"/><Relationship Id="rId14" Type="http://schemas.openxmlformats.org/officeDocument/2006/relationships/hyperlink" Target="http://opendatainstitute.org/"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218</TotalTime>
  <Application>LibreOffice/6.0.7.3$Linux_X86_64 LibreOffice_project/00m0$Build-3</Application>
  <Pages>2</Pages>
  <Words>522</Words>
  <Characters>3280</Characters>
  <CharactersWithSpaces>3833</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2021-07-14T09:59:19Z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