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pPr>
      <w:r>
        <w:rPr/>
      </w:r>
    </w:p>
    <w:p>
      <w:pPr>
        <w:pStyle w:val="Normal"/>
        <w:jc w:val="right"/>
        <w:rPr>
          <w:rFonts w:ascii="Liberation Sans" w:hAnsi="Liberation Sans"/>
        </w:rPr>
      </w:pPr>
      <w:r>
        <w:rPr>
          <w:rFonts w:ascii="Liberation Sans" w:hAnsi="Liberation Sans"/>
        </w:rPr>
        <w:t>Αθήνα, 7 Iουνίου 2023</w:t>
      </w:r>
    </w:p>
    <w:p>
      <w:pPr>
        <w:pStyle w:val="Normal"/>
        <w:rPr/>
      </w:pPr>
      <w:r>
        <w:rPr/>
      </w:r>
    </w:p>
    <w:p>
      <w:pPr>
        <w:pStyle w:val="Normal"/>
        <w:rPr/>
      </w:pPr>
      <w:r>
        <w:rPr/>
      </w:r>
    </w:p>
    <w:p>
      <w:pPr>
        <w:pStyle w:val="Normal"/>
        <w:rPr>
          <w:rFonts w:ascii="Liberation Sans" w:hAnsi="Liberation Sans"/>
        </w:rPr>
      </w:pPr>
      <w:r>
        <w:rPr>
          <w:rFonts w:ascii="Liberation Sans" w:hAnsi="Liberation Sans"/>
        </w:rPr>
      </w:r>
      <w:bookmarkStart w:id="0" w:name="__DdeLink__2_1708691703"/>
      <w:bookmarkStart w:id="1" w:name="__DdeLink__2_1708691703"/>
      <w:bookmarkEnd w:id="1"/>
    </w:p>
    <w:p>
      <w:pPr>
        <w:pStyle w:val="TextBody"/>
        <w:widowControl w:val="false"/>
        <w:spacing w:lineRule="auto" w:line="240" w:before="0" w:after="119"/>
        <w:jc w:val="center"/>
        <w:rPr>
          <w:rFonts w:ascii="Liberation Sans" w:hAnsi="Liberation Sans"/>
          <w:b/>
          <w:b/>
          <w:sz w:val="28"/>
          <w:lang w:val="el-GR"/>
        </w:rPr>
      </w:pPr>
      <w:r>
        <w:rPr>
          <w:rFonts w:ascii="Liberation Sans" w:hAnsi="Liberation Sans"/>
          <w:b/>
          <w:sz w:val="28"/>
          <w:lang w:val="el-GR"/>
        </w:rPr>
        <w:t>ΔΕΛΤΙΟ ΤΥΠΟΥ</w:t>
      </w:r>
    </w:p>
    <w:p>
      <w:pPr>
        <w:pStyle w:val="Heading2"/>
        <w:spacing w:lineRule="auto" w:line="360"/>
        <w:ind w:left="0" w:hanging="0"/>
        <w:jc w:val="center"/>
        <w:rPr>
          <w:rFonts w:ascii="Liberation Sans" w:hAnsi="Liberation Sans"/>
          <w:sz w:val="28"/>
          <w:szCs w:val="28"/>
        </w:rPr>
      </w:pPr>
      <w:bookmarkStart w:id="2" w:name="docs-internal-guid-8c132db9-7fff-5377-aa"/>
      <w:bookmarkStart w:id="3" w:name="__DdeLink__2_17086917031"/>
      <w:bookmarkEnd w:id="2"/>
      <w:bookmarkEnd w:id="3"/>
      <w:r>
        <w:rPr>
          <w:rFonts w:ascii="Liberation Sans" w:hAnsi="Liberation Sans"/>
          <w:b/>
          <w:i w:val="false"/>
          <w:caps w:val="false"/>
          <w:smallCaps w:val="false"/>
          <w:strike w:val="false"/>
          <w:dstrike w:val="false"/>
          <w:color w:val="000000"/>
          <w:sz w:val="28"/>
          <w:szCs w:val="28"/>
          <w:u w:val="none"/>
          <w:effect w:val="none"/>
          <w:shd w:fill="auto" w:val="clear"/>
        </w:rPr>
        <w:t>Έγκριση νέας ειδικότητας Τεχνικού Συστημάτων Ανοικτού Λογισμικού στα Δημόσια ΙΕΚ</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4"/>
          <w:u w:val="none"/>
          <w:effect w:val="none"/>
          <w:shd w:fill="auto" w:val="clear"/>
        </w:rPr>
        <w:t xml:space="preserve">Ο Οργανισμός Ανοιχτών Τεχνολογιών χαιρετίζει την έγκριση της νέας ειδικότητας του </w:t>
      </w:r>
      <w:r>
        <w:rPr>
          <w:caps w:val="false"/>
          <w:smallCaps w:val="false"/>
          <w:strike w:val="false"/>
          <w:dstrike w:val="false"/>
          <w:color w:val="000000"/>
          <w:u w:val="none"/>
          <w:effect w:val="none"/>
          <w:shd w:fill="auto" w:val="clear"/>
        </w:rPr>
        <w:t>“</w:t>
      </w:r>
      <w:r>
        <w:rPr>
          <w:rFonts w:ascii="Arial" w:hAnsi="Arial"/>
          <w:b/>
          <w:i w:val="false"/>
          <w:caps w:val="false"/>
          <w:smallCaps w:val="false"/>
          <w:strike w:val="false"/>
          <w:dstrike w:val="false"/>
          <w:color w:val="000000"/>
          <w:sz w:val="24"/>
          <w:u w:val="none"/>
          <w:effect w:val="none"/>
          <w:shd w:fill="auto" w:val="clear"/>
        </w:rPr>
        <w:t>Τεχνικού Συστημάτων Ανοι</w:t>
      </w:r>
      <w:r>
        <w:rPr>
          <w:rFonts w:ascii="Arial" w:hAnsi="Arial"/>
          <w:b/>
          <w:i w:val="false"/>
          <w:caps w:val="false"/>
          <w:smallCaps w:val="false"/>
          <w:strike w:val="false"/>
          <w:dstrike w:val="false"/>
          <w:color w:val="000000"/>
          <w:sz w:val="24"/>
          <w:u w:val="none"/>
          <w:effect w:val="none"/>
          <w:shd w:fill="auto" w:val="clear"/>
        </w:rPr>
        <w:t>κ</w:t>
      </w:r>
      <w:r>
        <w:rPr>
          <w:rFonts w:ascii="Arial" w:hAnsi="Arial"/>
          <w:b/>
          <w:i w:val="false"/>
          <w:caps w:val="false"/>
          <w:smallCaps w:val="false"/>
          <w:strike w:val="false"/>
          <w:dstrike w:val="false"/>
          <w:color w:val="000000"/>
          <w:sz w:val="24"/>
          <w:u w:val="none"/>
          <w:effect w:val="none"/>
          <w:shd w:fill="auto" w:val="clear"/>
        </w:rPr>
        <w:t xml:space="preserve">τού Λογισμικού” </w:t>
      </w:r>
      <w:r>
        <w:rPr>
          <w:rFonts w:ascii="Arial" w:hAnsi="Arial"/>
          <w:b w:val="false"/>
          <w:i w:val="false"/>
          <w:caps w:val="false"/>
          <w:smallCaps w:val="false"/>
          <w:strike w:val="false"/>
          <w:dstrike w:val="false"/>
          <w:color w:val="000000"/>
          <w:sz w:val="24"/>
          <w:u w:val="none"/>
          <w:effect w:val="none"/>
          <w:shd w:fill="auto" w:val="clear"/>
        </w:rPr>
        <w:t xml:space="preserve">από τη Γενική Γραμματεία Επαγγελματικής Εκπαίδευσης, Κατάρτισης, Διά βίου Μάθησης &amp; Νεολαίας του </w:t>
      </w:r>
      <w:r>
        <w:rPr>
          <w:rFonts w:ascii="Arial" w:hAnsi="Arial"/>
          <w:b w:val="false"/>
          <w:i/>
          <w:caps w:val="false"/>
          <w:smallCaps w:val="false"/>
          <w:strike w:val="false"/>
          <w:dstrike w:val="false"/>
          <w:color w:val="000000"/>
          <w:sz w:val="24"/>
          <w:u w:val="none"/>
          <w:effect w:val="none"/>
          <w:shd w:fill="auto" w:val="clear"/>
        </w:rPr>
        <w:t>Υπουργείου Παιδείας και Θρησκευμάτων.</w:t>
      </w:r>
    </w:p>
    <w:p>
      <w:pPr>
        <w:pStyle w:val="TextBody"/>
        <w:bidi w:val="0"/>
        <w:spacing w:lineRule="auto" w:line="331" w:before="0" w:after="0"/>
        <w:jc w:val="both"/>
        <w:rPr>
          <w:rFonts w:ascii="Arial" w:hAnsi="Arial"/>
          <w:b w:val="false"/>
          <w:b w:val="false"/>
          <w:i/>
          <w:i/>
          <w:caps w:val="false"/>
          <w:smallCaps w:val="false"/>
          <w:strike w:val="false"/>
          <w:dstrike w:val="false"/>
          <w:color w:val="000000"/>
          <w:sz w:val="24"/>
          <w:u w:val="none"/>
          <w:effect w:val="none"/>
          <w:shd w:fill="auto" w:val="clear"/>
        </w:rPr>
      </w:pPr>
      <w:r>
        <w:rPr>
          <w:rFonts w:ascii="Arial" w:hAnsi="Arial"/>
          <w:b w:val="false"/>
          <w:i/>
          <w:caps w:val="false"/>
          <w:smallCaps w:val="false"/>
          <w:strike w:val="false"/>
          <w:dstrike w:val="false"/>
          <w:color w:val="000000"/>
          <w:sz w:val="24"/>
          <w:u w:val="none"/>
          <w:effect w:val="none"/>
          <w:shd w:fill="auto" w:val="clea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4"/>
          <w:u w:val="none"/>
          <w:effect w:val="none"/>
          <w:shd w:fill="auto" w:val="clear"/>
        </w:rPr>
        <w:t xml:space="preserve">Έπειτα από πρωτοβουλία του </w:t>
      </w:r>
      <w:r>
        <w:rPr>
          <w:rFonts w:ascii="Arial" w:hAnsi="Arial"/>
          <w:b/>
          <w:i w:val="false"/>
          <w:caps w:val="false"/>
          <w:smallCaps w:val="false"/>
          <w:strike w:val="false"/>
          <w:dstrike w:val="false"/>
          <w:color w:val="000000"/>
          <w:sz w:val="24"/>
          <w:u w:val="none"/>
          <w:effect w:val="none"/>
          <w:shd w:fill="auto" w:val="clear"/>
        </w:rPr>
        <w:t xml:space="preserve">ΔΘΙΕΚ Αιγάλεω και του Οργανισμού Ανοιχτών Τεχνολογιών - ΕΕΛΛΑΚ </w:t>
      </w:r>
      <w:r>
        <w:rPr>
          <w:rFonts w:ascii="Arial" w:hAnsi="Arial"/>
          <w:b w:val="false"/>
          <w:i w:val="false"/>
          <w:caps w:val="false"/>
          <w:smallCaps w:val="false"/>
          <w:strike w:val="false"/>
          <w:dstrike w:val="false"/>
          <w:color w:val="000000"/>
          <w:sz w:val="24"/>
          <w:u w:val="none"/>
          <w:effect w:val="none"/>
          <w:shd w:fill="auto" w:val="clear"/>
        </w:rPr>
        <w:t xml:space="preserve">και με την συνδρομή της </w:t>
      </w:r>
      <w:r>
        <w:rPr>
          <w:rFonts w:ascii="Arial" w:hAnsi="Arial"/>
          <w:b/>
          <w:i w:val="false"/>
          <w:caps w:val="false"/>
          <w:smallCaps w:val="false"/>
          <w:strike w:val="false"/>
          <w:dstrike w:val="false"/>
          <w:color w:val="000000"/>
          <w:sz w:val="24"/>
          <w:u w:val="none"/>
          <w:effect w:val="none"/>
          <w:shd w:fill="auto" w:val="clear"/>
        </w:rPr>
        <w:t xml:space="preserve">Ένωσης Χρηστών και φίλων Linux - Hellug, </w:t>
      </w:r>
      <w:r>
        <w:rPr>
          <w:rFonts w:ascii="Arial" w:hAnsi="Arial"/>
          <w:b w:val="false"/>
          <w:i w:val="false"/>
          <w:caps w:val="false"/>
          <w:smallCaps w:val="false"/>
          <w:strike w:val="false"/>
          <w:dstrike w:val="false"/>
          <w:color w:val="000000"/>
          <w:sz w:val="24"/>
          <w:u w:val="none"/>
          <w:effect w:val="none"/>
          <w:shd w:fill="auto" w:val="clear"/>
        </w:rPr>
        <w:t xml:space="preserve">η Γενική Γραμματεία Επαγγελματικής Εκπαίδευσης, Κατάρτισης, Διά βίου Μάθησης &amp; Νεολαίας του </w:t>
      </w:r>
      <w:r>
        <w:rPr>
          <w:rFonts w:ascii="Arial" w:hAnsi="Arial"/>
          <w:b w:val="false"/>
          <w:i/>
          <w:caps w:val="false"/>
          <w:smallCaps w:val="false"/>
          <w:strike w:val="false"/>
          <w:dstrike w:val="false"/>
          <w:color w:val="000000"/>
          <w:sz w:val="24"/>
          <w:u w:val="none"/>
          <w:effect w:val="none"/>
          <w:shd w:fill="auto" w:val="clear"/>
        </w:rPr>
        <w:t>ΥΠΑΙΘ ενέκρινε την ειδικότητα</w:t>
      </w:r>
      <w:r>
        <w:rPr>
          <w:caps w:val="false"/>
          <w:smallCaps w:val="false"/>
          <w:strike w:val="false"/>
          <w:dstrike w:val="false"/>
          <w:color w:val="000000"/>
          <w:u w:val="none"/>
          <w:effect w:val="none"/>
          <w:shd w:fill="auto" w:val="clear"/>
        </w:rPr>
        <w:t xml:space="preserve"> </w:t>
      </w:r>
      <w:r>
        <w:rPr>
          <w:rFonts w:ascii="Arial" w:hAnsi="Arial"/>
          <w:b/>
          <w:i/>
          <w:caps w:val="false"/>
          <w:smallCaps w:val="false"/>
          <w:strike w:val="false"/>
          <w:dstrike w:val="false"/>
          <w:color w:val="000000"/>
          <w:sz w:val="24"/>
          <w:u w:val="none"/>
          <w:effect w:val="none"/>
          <w:shd w:fill="auto" w:val="clear"/>
        </w:rPr>
        <w:t xml:space="preserve">Τεχνικός Συστημάτων Ανοικτού Λογισμικού </w:t>
      </w:r>
      <w:r>
        <w:rPr>
          <w:rFonts w:ascii="Arial" w:hAnsi="Arial"/>
          <w:b w:val="false"/>
          <w:i w:val="false"/>
          <w:caps w:val="false"/>
          <w:smallCaps w:val="false"/>
          <w:strike w:val="false"/>
          <w:dstrike w:val="false"/>
          <w:color w:val="000000"/>
          <w:sz w:val="24"/>
          <w:u w:val="none"/>
          <w:effect w:val="none"/>
          <w:shd w:fill="auto" w:val="clear"/>
        </w:rPr>
        <w:t>στα Δημόσια ΙΕΚ.</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4"/>
          <w:u w:val="none"/>
          <w:effect w:val="none"/>
          <w:shd w:fill="auto" w:val="clear"/>
        </w:rPr>
        <w:t xml:space="preserve">Η ειδικότητα </w:t>
      </w:r>
      <w:r>
        <w:rPr>
          <w:rFonts w:ascii="Arial" w:hAnsi="Arial"/>
          <w:b/>
          <w:i/>
          <w:caps w:val="false"/>
          <w:smallCaps w:val="false"/>
          <w:strike w:val="false"/>
          <w:dstrike w:val="false"/>
          <w:color w:val="000000"/>
          <w:sz w:val="24"/>
          <w:u w:val="none"/>
          <w:effect w:val="none"/>
          <w:shd w:fill="auto" w:val="clear"/>
        </w:rPr>
        <w:t>Τεχνικός Συστημάτων Ανοικτού Λογισμικού</w:t>
      </w:r>
      <w:r>
        <w:rPr>
          <w:rFonts w:ascii="Arial" w:hAnsi="Arial"/>
          <w:b w:val="false"/>
          <w:i w:val="false"/>
          <w:caps w:val="false"/>
          <w:smallCaps w:val="false"/>
          <w:strike w:val="false"/>
          <w:dstrike w:val="false"/>
          <w:color w:val="000000"/>
          <w:sz w:val="24"/>
          <w:u w:val="none"/>
          <w:effect w:val="none"/>
          <w:shd w:fill="auto" w:val="clear"/>
        </w:rPr>
        <w:t xml:space="preserve">, θα είναι διαθέσιμη από την επόμενη σχολική χρονιά και θα εμφανιστεί στο </w:t>
      </w:r>
      <w:r>
        <w:rPr>
          <w:rFonts w:ascii="Arial" w:hAnsi="Arial"/>
          <w:b/>
          <w:i/>
          <w:caps w:val="false"/>
          <w:smallCaps w:val="false"/>
          <w:strike w:val="false"/>
          <w:dstrike w:val="false"/>
          <w:color w:val="000000"/>
          <w:sz w:val="24"/>
          <w:u w:val="none"/>
          <w:effect w:val="none"/>
          <w:shd w:fill="auto" w:val="clear"/>
        </w:rPr>
        <w:t>Παράλληλο Μηχανογραφικό</w:t>
      </w:r>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4"/>
          <w:u w:val="none"/>
          <w:effect w:val="none"/>
          <w:shd w:fill="auto" w:val="clear"/>
        </w:rPr>
        <w:t>τον Ιούλιο όπου οι σπουδαστές θα έχουν την ευκαιρία να την επιλέξουν. Η ειδικότητα θα εφαρμοστεί πειραματικά σε δύο Δημόσια ΙΕΚ, το Θεματικό ΙΕΚ Αιγάλεω στην Αττική και το Πειραματικό ΙΕΚ Πάτρας στην Αχαΐα.</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4"/>
          <w:u w:val="none"/>
          <w:effect w:val="none"/>
          <w:shd w:fill="auto" w:val="clear"/>
        </w:rPr>
        <w:t>Τα τελευταία χρόνια στην αγορά εργασίας παρατηρείται έλλειψη ανθρώπινου δυναμικού, εξειδικευμένου σε τεχνολογίες ανοικτού κώδικα και ειδικότερα στη χρήση και διαχείριση του Λειτουργικού Συστήματος Linux. Το Linux θεωρείται το δημοφιλέστερο λειτουργικό σύστημα καθώς αποτελεί Ελεύθερο Λογισμικό/Λογισμικό “ανοικτού” κώδικα (Free/Open Source Software - FOSS ή OSS). Τα πλεονεκτήματά του είναι η δωρεάν διάθεση, η σταθερότητα και η ευκολία διαχείρισης και αναβάθμισης. Ενδεικτικά, το έτος 2021 το Linux “τρέχει” στο 100% των Υπερ-Υπολογιστών, στο 96% των Διαδικτυακών Εξυπηρετητών (Web Servers), σε κινητά τηλέφωνα Android, σε διάφορες ηλεκτρονικές συσκευές, στο Διαδίκτυο (Internet) και στις Υπηρεσίες Νέφους (Cloud Services).</w:t>
      </w:r>
    </w:p>
    <w:p>
      <w:pPr>
        <w:pStyle w:val="TextBody"/>
        <w:bidi w:val="0"/>
        <w:spacing w:lineRule="auto" w:line="331" w:before="240" w:after="240"/>
        <w:jc w:val="both"/>
        <w:rPr/>
      </w:pPr>
      <w:r>
        <w:rPr>
          <w:rFonts w:ascii="Arial" w:hAnsi="Arial"/>
          <w:b w:val="false"/>
          <w:i w:val="false"/>
          <w:caps w:val="false"/>
          <w:smallCaps w:val="false"/>
          <w:strike w:val="false"/>
          <w:dstrike w:val="false"/>
          <w:color w:val="000000"/>
          <w:sz w:val="24"/>
          <w:u w:val="none"/>
          <w:effect w:val="none"/>
          <w:shd w:fill="auto" w:val="clear"/>
        </w:rPr>
        <w:t xml:space="preserve">Για να καλύψει τις ανάγκες της εξειδίκευσης σε ανοιχτό λογισμικό στη μεταδευτεροβάθμια εκπαίδευση, ο </w:t>
      </w:r>
      <w:r>
        <w:rPr>
          <w:rFonts w:ascii="Arial" w:hAnsi="Arial"/>
          <w:b/>
          <w:i w:val="false"/>
          <w:caps w:val="false"/>
          <w:smallCaps w:val="false"/>
          <w:strike w:val="false"/>
          <w:dstrike w:val="false"/>
          <w:color w:val="000000"/>
          <w:sz w:val="24"/>
          <w:u w:val="none"/>
          <w:effect w:val="none"/>
          <w:shd w:fill="auto" w:val="clear"/>
        </w:rPr>
        <w:t xml:space="preserve">Οργανισμός Ανοιχτών Τεχνολογιών - ΕΕΛΛΑΚ </w:t>
      </w:r>
      <w:r>
        <w:rPr>
          <w:rFonts w:ascii="Arial" w:hAnsi="Arial"/>
          <w:b w:val="false"/>
          <w:i w:val="false"/>
          <w:caps w:val="false"/>
          <w:smallCaps w:val="false"/>
          <w:strike w:val="false"/>
          <w:dstrike w:val="false"/>
          <w:color w:val="000000"/>
          <w:sz w:val="24"/>
          <w:u w:val="none"/>
          <w:effect w:val="none"/>
          <w:shd w:fill="auto" w:val="clear"/>
        </w:rPr>
        <w:t xml:space="preserve">σε συνεργασία με ακαδημαϊκούς και εκπαιδευτικούς έχει σχεδιάσει και υλοποιεί τη συγγραφή του εκπαιδευτικού υλικού για τα μαθήματα των διαφόρων εξαμήνων της ειδικότητας </w:t>
      </w:r>
      <w:r>
        <w:rPr>
          <w:caps w:val="false"/>
          <w:smallCaps w:val="false"/>
          <w:strike w:val="false"/>
          <w:dstrike w:val="false"/>
          <w:color w:val="000000"/>
          <w:u w:val="none"/>
          <w:effect w:val="none"/>
          <w:shd w:fill="auto" w:val="clear"/>
        </w:rPr>
        <w:t>“</w:t>
      </w:r>
      <w:r>
        <w:rPr>
          <w:rFonts w:ascii="Arial" w:hAnsi="Arial"/>
          <w:b/>
          <w:i w:val="false"/>
          <w:caps w:val="false"/>
          <w:smallCaps w:val="false"/>
          <w:strike w:val="false"/>
          <w:dstrike w:val="false"/>
          <w:color w:val="000000"/>
          <w:sz w:val="24"/>
          <w:u w:val="none"/>
          <w:effect w:val="none"/>
          <w:shd w:fill="auto" w:val="clear"/>
        </w:rPr>
        <w:t>Τεχνικού Συστημάτων Ανοι</w:t>
      </w:r>
      <w:r>
        <w:rPr>
          <w:rFonts w:ascii="Arial" w:hAnsi="Arial"/>
          <w:b/>
          <w:i w:val="false"/>
          <w:caps w:val="false"/>
          <w:smallCaps w:val="false"/>
          <w:strike w:val="false"/>
          <w:dstrike w:val="false"/>
          <w:color w:val="000000"/>
          <w:sz w:val="24"/>
          <w:u w:val="none"/>
          <w:effect w:val="none"/>
          <w:shd w:fill="auto" w:val="clear"/>
        </w:rPr>
        <w:t>κ</w:t>
      </w:r>
      <w:r>
        <w:rPr>
          <w:rFonts w:ascii="Arial" w:hAnsi="Arial"/>
          <w:b/>
          <w:i w:val="false"/>
          <w:caps w:val="false"/>
          <w:smallCaps w:val="false"/>
          <w:strike w:val="false"/>
          <w:dstrike w:val="false"/>
          <w:color w:val="000000"/>
          <w:sz w:val="24"/>
          <w:u w:val="none"/>
          <w:effect w:val="none"/>
          <w:shd w:fill="auto" w:val="clear"/>
        </w:rPr>
        <w:t>τού Λογισμικού”</w:t>
      </w:r>
      <w:r>
        <w:rPr>
          <w:rFonts w:ascii="Arial" w:hAnsi="Arial"/>
          <w:b w:val="false"/>
          <w:i w:val="false"/>
          <w:caps w:val="false"/>
          <w:smallCaps w:val="false"/>
          <w:strike w:val="false"/>
          <w:dstrike w:val="false"/>
          <w:color w:val="000000"/>
          <w:sz w:val="24"/>
          <w:u w:val="none"/>
          <w:effect w:val="none"/>
          <w:shd w:fill="auto" w:val="clear"/>
        </w:rPr>
        <w:t xml:space="preserve">. Μπορείτε να δείτε </w:t>
      </w:r>
      <w:hyperlink r:id="rId3">
        <w:r>
          <w:rPr>
            <w:rStyle w:val="InternetLink"/>
            <w:rFonts w:ascii="Arial" w:hAnsi="Arial"/>
            <w:b w:val="false"/>
            <w:i w:val="false"/>
            <w:caps w:val="false"/>
            <w:smallCaps w:val="false"/>
            <w:strike w:val="false"/>
            <w:dstrike w:val="false"/>
            <w:color w:val="1155CC"/>
            <w:sz w:val="24"/>
            <w:u w:val="single"/>
            <w:effect w:val="none"/>
            <w:shd w:fill="auto" w:val="clear"/>
          </w:rPr>
          <w:t>εδώ</w:t>
        </w:r>
      </w:hyperlink>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4"/>
          <w:u w:val="none"/>
          <w:effect w:val="none"/>
          <w:shd w:fill="auto" w:val="clear"/>
        </w:rPr>
        <w:t>τα κεφάλαια που καλύπτονται από αυτά τα μαθήματα.</w:t>
      </w:r>
    </w:p>
    <w:p>
      <w:pPr>
        <w:pStyle w:val="TextBody"/>
        <w:bidi w:val="0"/>
        <w:spacing w:lineRule="auto" w:line="331" w:before="240" w:after="240"/>
        <w:jc w:val="both"/>
        <w:rPr/>
      </w:pPr>
      <w:r>
        <w:rPr>
          <w:rFonts w:ascii="Arial" w:hAnsi="Arial"/>
          <w:b w:val="false"/>
          <w:i w:val="false"/>
          <w:caps w:val="false"/>
          <w:smallCaps w:val="false"/>
          <w:strike w:val="false"/>
          <w:dstrike w:val="false"/>
          <w:color w:val="000000"/>
          <w:sz w:val="24"/>
          <w:u w:val="none"/>
          <w:effect w:val="none"/>
          <w:shd w:fill="auto" w:val="clear"/>
        </w:rPr>
        <w:t xml:space="preserve">Επιπλέον, η ΕΕΛΛΑΚ προγραμματίζει την παραγωγή μαθημάτων και διδακτέας ύλης για προγραμματιστές Ανοικτού Λογισμικού σε πανεπιστημιακό επίπεδο. Μέσα σε αυτό το πλαίσιο, έχει ξεκινήσει ο σχεδιασμός για την παραγωγή εκπαιδευτικού υλικού και διδακτέας ύλης για αυτά τα μαθήματα. Όλο το εκπαιδευτικό υλικό των μαθημάτων θα είναι διαθέσιμο στην πλατφόρμα Moodle (elearn.ellak.gr) με άδεια CC-BY-SA. Μπορείτε να δείτε </w:t>
      </w:r>
      <w:hyperlink r:id="rId4">
        <w:r>
          <w:rPr>
            <w:rStyle w:val="InternetLink"/>
            <w:rFonts w:ascii="Arial" w:hAnsi="Arial"/>
            <w:b w:val="false"/>
            <w:i w:val="false"/>
            <w:caps w:val="false"/>
            <w:smallCaps w:val="false"/>
            <w:strike w:val="false"/>
            <w:dstrike w:val="false"/>
            <w:color w:val="1155CC"/>
            <w:sz w:val="24"/>
            <w:u w:val="single"/>
            <w:effect w:val="none"/>
            <w:shd w:fill="auto" w:val="clear"/>
          </w:rPr>
          <w:t>εδώ</w:t>
        </w:r>
      </w:hyperlink>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4"/>
          <w:u w:val="none"/>
          <w:effect w:val="none"/>
          <w:shd w:fill="auto" w:val="clear"/>
        </w:rPr>
        <w:t>τις ενότητες που θα προσφέρονται.</w:t>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4"/>
          <w:u w:val="none"/>
          <w:effect w:val="none"/>
          <w:shd w:fill="auto" w:val="clear"/>
        </w:rPr>
        <w:t xml:space="preserve">Περισσότερες πληροφορίες για την ειδικότητα </w:t>
      </w:r>
      <w:r>
        <w:rPr>
          <w:caps w:val="false"/>
          <w:smallCaps w:val="false"/>
          <w:strike w:val="false"/>
          <w:dstrike w:val="false"/>
          <w:color w:val="000000"/>
          <w:u w:val="none"/>
          <w:effect w:val="none"/>
          <w:shd w:fill="auto" w:val="clear"/>
        </w:rPr>
        <w:t>“</w:t>
      </w:r>
      <w:r>
        <w:rPr>
          <w:rFonts w:ascii="Arial" w:hAnsi="Arial"/>
          <w:b/>
          <w:i w:val="false"/>
          <w:caps w:val="false"/>
          <w:smallCaps w:val="false"/>
          <w:strike w:val="false"/>
          <w:dstrike w:val="false"/>
          <w:color w:val="000000"/>
          <w:sz w:val="24"/>
          <w:u w:val="none"/>
          <w:effect w:val="none"/>
          <w:shd w:fill="auto" w:val="clear"/>
        </w:rPr>
        <w:t xml:space="preserve">Τεχνικός Συστημάτων Ανοικτού Λογισμικού” </w:t>
      </w:r>
      <w:r>
        <w:rPr>
          <w:rFonts w:ascii="Arial" w:hAnsi="Arial"/>
          <w:b w:val="false"/>
          <w:i w:val="false"/>
          <w:caps w:val="false"/>
          <w:smallCaps w:val="false"/>
          <w:strike w:val="false"/>
          <w:dstrike w:val="false"/>
          <w:color w:val="000000"/>
          <w:sz w:val="24"/>
          <w:u w:val="none"/>
          <w:effect w:val="none"/>
          <w:shd w:fill="auto" w:val="clear"/>
        </w:rPr>
        <w:t>μπορείτε να δείτε στο:</w:t>
      </w:r>
      <w:hyperlink r:id="rId5">
        <w:r>
          <w:rPr>
            <w:rStyle w:val="InternetLink"/>
            <w:caps w:val="false"/>
            <w:smallCaps w:val="false"/>
            <w:strike w:val="false"/>
            <w:dstrike w:val="false"/>
            <w:color w:val="000000"/>
            <w:u w:val="none"/>
            <w:effect w:val="none"/>
            <w:shd w:fill="auto" w:val="clear"/>
          </w:rPr>
          <w:t xml:space="preserve"> </w:t>
        </w:r>
      </w:hyperlink>
      <w:r>
        <w:rPr>
          <w:rStyle w:val="InternetLink"/>
          <w:rFonts w:ascii="Arial" w:hAnsi="Arial"/>
          <w:b w:val="false"/>
          <w:i w:val="false"/>
          <w:caps w:val="false"/>
          <w:smallCaps w:val="false"/>
          <w:strike w:val="false"/>
          <w:dstrike w:val="false"/>
          <w:color w:val="1155CC"/>
          <w:sz w:val="24"/>
          <w:u w:val="single"/>
          <w:effect w:val="none"/>
          <w:shd w:fill="auto" w:val="clear"/>
        </w:rPr>
        <w:t>https://iekaigal.att.sch.gr/?p=2198</w:t>
      </w:r>
    </w:p>
    <w:p>
      <w:pPr>
        <w:pStyle w:val="TextBody"/>
        <w:bidi w:val="0"/>
        <w:spacing w:lineRule="auto" w:line="331" w:before="0" w:after="0"/>
        <w:jc w:val="both"/>
        <w:rPr>
          <w:rStyle w:val="Style8"/>
          <w:rFonts w:ascii="Liberation Sans" w:hAnsi="Liberation Sans"/>
          <w:b w:val="false"/>
          <w:b w:val="false"/>
          <w:i w:val="false"/>
          <w:i w:val="false"/>
          <w:caps w:val="false"/>
          <w:smallCaps w:val="false"/>
          <w:strike w:val="false"/>
          <w:dstrike w:val="false"/>
          <w:color w:val="1155CC"/>
          <w:sz w:val="24"/>
          <w:szCs w:val="24"/>
          <w:u w:val="single"/>
          <w:effect w:val="none"/>
          <w:shd w:fill="auto" w:val="clear"/>
        </w:rPr>
      </w:pPr>
      <w:r>
        <w:rPr>
          <w:rFonts w:ascii="Liberation Sans" w:hAnsi="Liberation Sans"/>
          <w:b w:val="false"/>
          <w:i w:val="false"/>
          <w:caps w:val="false"/>
          <w:smallCaps w:val="false"/>
          <w:strike w:val="false"/>
          <w:dstrike w:val="false"/>
          <w:color w:val="1155CC"/>
          <w:sz w:val="24"/>
          <w:szCs w:val="24"/>
          <w:u w:val="single"/>
          <w:effect w:val="none"/>
          <w:shd w:fill="auto" w:val="clear"/>
        </w:rPr>
      </w:r>
    </w:p>
    <w:p>
      <w:pPr>
        <w:pStyle w:val="TextBody"/>
        <w:bidi w:val="0"/>
        <w:spacing w:lineRule="auto" w:line="331" w:before="0" w:after="0"/>
        <w:jc w:val="both"/>
        <w:rPr>
          <w:rStyle w:val="Style8"/>
          <w:rFonts w:ascii="Liberation Sans" w:hAnsi="Liberation Sans"/>
          <w:b w:val="false"/>
          <w:b w:val="false"/>
          <w:i w:val="false"/>
          <w:i w:val="false"/>
          <w:caps w:val="false"/>
          <w:smallCaps w:val="false"/>
          <w:strike w:val="false"/>
          <w:dstrike w:val="false"/>
          <w:color w:val="1155CC"/>
          <w:sz w:val="24"/>
          <w:szCs w:val="24"/>
          <w:u w:val="single"/>
          <w:effect w:val="none"/>
          <w:shd w:fill="auto" w:val="clear"/>
        </w:rPr>
      </w:pPr>
      <w:r>
        <w:rPr>
          <w:rFonts w:ascii="Liberation Sans" w:hAnsi="Liberation Sans"/>
          <w:b w:val="false"/>
          <w:i w:val="false"/>
          <w:caps w:val="false"/>
          <w:smallCaps w:val="false"/>
          <w:strike w:val="false"/>
          <w:dstrike w:val="false"/>
          <w:color w:val="1155CC"/>
          <w:sz w:val="24"/>
          <w:szCs w:val="24"/>
          <w:u w:val="single"/>
          <w:effect w:val="none"/>
          <w:shd w:fill="auto" w:val="clear"/>
        </w:rPr>
      </w:r>
    </w:p>
    <w:p>
      <w:pPr>
        <w:pStyle w:val="TextBody"/>
        <w:jc w:val="both"/>
        <w:rPr/>
      </w:pPr>
      <w:r>
        <w:rPr>
          <w:rStyle w:val="Style8"/>
          <w:rFonts w:ascii="Liberation Sans" w:hAnsi="Liberation Sans"/>
          <w:sz w:val="20"/>
        </w:rPr>
        <w:t>---------</w:t>
      </w:r>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7"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8"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9" w:tgtFrame="_top">
        <w:r>
          <w:rPr>
            <w:rStyle w:val="InternetLink"/>
            <w:rFonts w:ascii="Liberation Sans" w:hAnsi="Liberation Sans"/>
            <w:sz w:val="20"/>
            <w:u w:val="single"/>
          </w:rPr>
          <w:t>internationalbudget.org/what-we-do/major-</w:t>
        </w:r>
      </w:hyperlink>
      <w:hyperlink r:id="rId10"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lineRule="auto" w:line="276" w:before="0" w:after="283"/>
        <w:rPr/>
      </w:pPr>
      <w:r>
        <w:rPr>
          <w:rStyle w:val="Style8"/>
          <w:rFonts w:ascii="Liberation Sans" w:hAnsi="Liberation Sans"/>
          <w:sz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Heading"/>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Heading"/>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LOnormal"/>
    <w:next w:val="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ubtitle">
    <w:name w:val="Subtitle"/>
    <w:basedOn w:val="LOnormal"/>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LOnormal"/>
    <w:next w:val="Normal"/>
    <w:qFormat/>
    <w:pPr>
      <w:keepNext w:val="true"/>
      <w:keepLines/>
      <w:pageBreakBefore w:val="false"/>
      <w:spacing w:lineRule="auto" w:line="240" w:before="0" w:after="60"/>
    </w:pPr>
    <w:rPr>
      <w:sz w:val="52"/>
      <w:szCs w:val="52"/>
    </w:rPr>
  </w:style>
  <w:style w:type="paragraph" w:styleId="LOnormal">
    <w:name w:val="LO-normal"/>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du-resources.ellak.gr/wiki/&#917;&#954;&#960;&#945;&#953;&#948;&#949;&#965;&#964;&#953;&#954;&#972;_&#965;&#955;&#953;&#954;&#972;_&#947;&#953;&#945;_&#964;&#949;&#967;&#957;&#953;&#954;&#959;&#973;&#962;_&#945;&#957;&#959;&#953;&#967;&#964;&#959;&#973;_&#955;&#959;&#947;&#953;&#963;&#956;&#953;&#954;&#959;&#973;_&#921;&#917;&#922;" TargetMode="External"/><Relationship Id="rId4" Type="http://schemas.openxmlformats.org/officeDocument/2006/relationships/hyperlink" Target="https://edu-resources.ellak.gr/wiki/&#917;&#954;&#960;&#945;&#953;&#948;&#949;&#965;&#964;&#953;&#954;&#972;_&#965;&#955;&#953;&#954;&#972;_&#947;&#953;&#945;_&#960;&#961;&#959;&#947;&#961;&#945;&#956;&#956;&#945;&#964;&#953;&#963;&#964;&#942;_&#945;&#957;&#959;&#953;&#967;&#964;&#959;&#973;_&#955;&#959;&#947;&#953;&#963;&#956;&#953;&#954;&#959;&#973;_&#960;&#945;&#957;&#949;&#960;&#953;&#963;&#964;&#951;&#956;&#953;&#945;&#954;&#942;&#962;_&#949;&#954;&#960;&#945;&#943;&#948;&#949;&#965;&#963;&#951;&#962;" TargetMode="External"/><Relationship Id="rId5" Type="http://schemas.openxmlformats.org/officeDocument/2006/relationships/hyperlink" Target="https://iekaigal.att.sch.gr/?p=2198"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1318</TotalTime>
  <Application>LibreOffice/7.3.7.2$Linux_X86_64 LibreOffice_project/30$Build-2</Application>
  <AppVersion>15.0000</AppVersion>
  <Pages>2</Pages>
  <Words>561</Words>
  <Characters>3720</Characters>
  <CharactersWithSpaces>4269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2023-06-07T09:28:04Z</dcterms:modified>
  <cp:revision>312</cp:revision>
  <dc:subject/>
  <dc:title/>
</cp:coreProperties>
</file>

<file path=docProps/custom.xml><?xml version="1.0" encoding="utf-8"?>
<Properties xmlns="http://schemas.openxmlformats.org/officeDocument/2006/custom-properties" xmlns:vt="http://schemas.openxmlformats.org/officeDocument/2006/docPropsVTypes"/>
</file>