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ascii="Liberation Sans" w:hAnsi="Liberation Sans"/>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2</w:t>
      </w:r>
      <w:r>
        <w:rPr>
          <w:rFonts w:ascii="Liberation Sans" w:hAnsi="Liberation Sans"/>
        </w:rPr>
        <w:t>5</w:t>
      </w:r>
      <w:r>
        <w:rPr>
          <w:rFonts w:ascii="Liberation Sans" w:hAnsi="Liberation Sans"/>
        </w:rPr>
        <w:t xml:space="preserve"> Ιανουαρίου 2024</w:t>
      </w:r>
    </w:p>
    <w:p>
      <w:pPr>
        <w:pStyle w:val="Normal"/>
        <w:rPr>
          <w:rFonts w:ascii="Liberation Sans" w:hAnsi="Liberation Sans"/>
        </w:rPr>
      </w:pPr>
      <w:r>
        <w:rPr>
          <w:rFonts w:ascii="Liberation Sans" w:hAnsi="Liberation Sans"/>
        </w:rPr>
      </w:r>
    </w:p>
    <w:p>
      <w:pPr>
        <w:pStyle w:val="Normal"/>
        <w:jc w:val="center"/>
        <w:rPr>
          <w:rFonts w:ascii="Liberation Sans" w:hAnsi="Liberation Sans"/>
          <w:b/>
          <w:b/>
          <w:bCs/>
          <w:sz w:val="26"/>
          <w:szCs w:val="26"/>
        </w:rPr>
      </w:pPr>
      <w:r>
        <w:rPr>
          <w:rFonts w:ascii="Liberation Sans" w:hAnsi="Liberation Sans"/>
          <w:b/>
          <w:bCs/>
          <w:sz w:val="26"/>
          <w:szCs w:val="26"/>
        </w:rPr>
      </w:r>
    </w:p>
    <w:p>
      <w:pPr>
        <w:pStyle w:val="Normal"/>
        <w:jc w:val="center"/>
        <w:rPr>
          <w:rFonts w:ascii="Liberation Sans" w:hAnsi="Liberation Sans"/>
        </w:rPr>
      </w:pPr>
      <w:bookmarkStart w:id="0" w:name="__DdeLink__2_1708691703"/>
      <w:bookmarkEnd w:id="0"/>
      <w:r>
        <w:rPr>
          <w:rFonts w:ascii="Liberation Sans" w:hAnsi="Liberation Sans"/>
          <w:b/>
          <w:bCs/>
          <w:sz w:val="26"/>
          <w:szCs w:val="26"/>
        </w:rPr>
        <w:t>ΔΕΛΤΙΟ ΤΥΠΟΥ</w:t>
      </w:r>
    </w:p>
    <w:p>
      <w:pPr>
        <w:pStyle w:val="TextBody"/>
        <w:spacing w:lineRule="auto" w:line="240" w:before="480" w:after="120"/>
        <w:jc w:val="center"/>
        <w:rPr>
          <w:rFonts w:ascii="Liberation Sans" w:hAnsi="Liberation Sans"/>
        </w:rPr>
      </w:pPr>
      <w:r>
        <w:rPr>
          <w:rFonts w:ascii="Liberation Sans" w:hAnsi="Liberation Sans"/>
          <w:b/>
          <w:bCs/>
          <w:sz w:val="26"/>
          <w:szCs w:val="26"/>
        </w:rPr>
        <w:t xml:space="preserve">Θέσεις Πρακτικής Άσκησης στον Οργανισμό Ανοιχτών Τεχνολογιών (ΕΕΛΛΑΚ) </w:t>
      </w:r>
    </w:p>
    <w:p>
      <w:pPr>
        <w:pStyle w:val="TextBody"/>
        <w:spacing w:lineRule="auto" w:line="240" w:before="480" w:after="120"/>
        <w:jc w:val="center"/>
        <w:rPr>
          <w:b/>
          <w:b/>
          <w:bCs/>
          <w:sz w:val="26"/>
          <w:szCs w:val="26"/>
        </w:rPr>
      </w:pPr>
      <w:r>
        <w:rPr>
          <w:rFonts w:ascii="Liberation Sans" w:hAnsi="Liberation Sans"/>
        </w:rPr>
      </w:r>
    </w:p>
    <w:p>
      <w:pPr>
        <w:pStyle w:val="TextBody"/>
        <w:spacing w:lineRule="auto" w:line="360" w:before="309" w:after="0"/>
        <w:jc w:val="both"/>
        <w:rPr/>
      </w:pPr>
      <w:r>
        <w:rPr>
          <w:rFonts w:ascii="Liberation Sans" w:hAnsi="Liberation Sans"/>
        </w:rPr>
        <w:t xml:space="preserve">Ο </w:t>
      </w:r>
      <w:hyperlink r:id="rId3">
        <w:r>
          <w:rPr>
            <w:rStyle w:val="InternetLink"/>
            <w:rFonts w:ascii="Liberation Sans" w:hAnsi="Liberation Sans"/>
          </w:rPr>
          <w:t>Οργανισμός Ανοιχτών Τεχνολογιών (ΕΕΛΛΑΚ)</w:t>
        </w:r>
      </w:hyperlink>
      <w:r>
        <w:rPr>
          <w:rFonts w:ascii="Liberation Sans" w:hAnsi="Liberation Sans"/>
        </w:rPr>
        <w:t xml:space="preserve">, ενημερώνει τους φοιτητές που ενδιαφέρονται να κάνουν την πρακτική τους άσκηση στην ΕΕΛΛΑΚ ότι έχει δημοσιεύσει 4 θέσεις πρακτικής στο πληροφοριακό σύστημα υποστήριξης Πρακτικής Άσκησης ΑΤΛΑΣ. </w:t>
      </w:r>
    </w:p>
    <w:p>
      <w:pPr>
        <w:pStyle w:val="TextBody"/>
        <w:spacing w:lineRule="auto" w:line="360" w:before="309" w:after="0"/>
        <w:jc w:val="both"/>
        <w:rPr>
          <w:rFonts w:ascii="Liberation Sans" w:hAnsi="Liberation Sans"/>
        </w:rPr>
      </w:pPr>
      <w:r>
        <w:rPr>
          <w:rFonts w:ascii="Liberation Sans" w:hAnsi="Liberation Sans"/>
        </w:rPr>
        <w:t>Οι θέσεις πρακτικής έχουν εξάμηνη διάρκεια και αφορούν τις παρακάτω ειδικότητες:</w:t>
      </w:r>
    </w:p>
    <w:p>
      <w:pPr>
        <w:pStyle w:val="TextBody"/>
        <w:numPr>
          <w:ilvl w:val="0"/>
          <w:numId w:val="1"/>
        </w:numPr>
        <w:spacing w:lineRule="auto" w:line="240" w:before="309" w:after="0"/>
        <w:jc w:val="both"/>
        <w:rPr>
          <w:rFonts w:ascii="Liberation Sans" w:hAnsi="Liberation Sans"/>
        </w:rPr>
      </w:pPr>
      <w:r>
        <w:rPr>
          <w:rFonts w:ascii="Liberation Sans" w:hAnsi="Liberation Sans"/>
        </w:rPr>
        <w:t>“</w:t>
      </w:r>
      <w:r>
        <w:rPr>
          <w:rFonts w:ascii="Liberation Sans" w:hAnsi="Liberation Sans"/>
        </w:rPr>
        <w:t xml:space="preserve">Community Building”, αφορά την υποστήριξη κοινοτήτων εθελοντών ανοιχτών τεχνολογιών, (Κωδικός Θέσης ΑΤΛΑΣ 130760) </w:t>
      </w:r>
    </w:p>
    <w:p>
      <w:pPr>
        <w:pStyle w:val="TextBody"/>
        <w:numPr>
          <w:ilvl w:val="0"/>
          <w:numId w:val="1"/>
        </w:numPr>
        <w:spacing w:lineRule="auto" w:line="240" w:before="309" w:after="0"/>
        <w:jc w:val="both"/>
        <w:rPr>
          <w:rFonts w:ascii="Liberation Sans" w:hAnsi="Liberation Sans"/>
        </w:rPr>
      </w:pPr>
      <w:r>
        <w:rPr>
          <w:rFonts w:ascii="Liberation Sans" w:hAnsi="Liberation Sans"/>
        </w:rPr>
        <w:t>“</w:t>
      </w:r>
      <w:r>
        <w:rPr>
          <w:rFonts w:ascii="Liberation Sans" w:hAnsi="Liberation Sans"/>
        </w:rPr>
        <w:t>Administration assistant”, αφορά τη διοικητική υποστήριξη του Οργανισμού (Κωδικός Θέσης ΑΤΛΑΣ 130762)</w:t>
      </w:r>
    </w:p>
    <w:p>
      <w:pPr>
        <w:pStyle w:val="TextBody"/>
        <w:numPr>
          <w:ilvl w:val="0"/>
          <w:numId w:val="1"/>
        </w:numPr>
        <w:spacing w:lineRule="auto" w:line="240" w:before="309" w:after="0"/>
        <w:jc w:val="both"/>
        <w:rPr>
          <w:rFonts w:ascii="Liberation Sans" w:hAnsi="Liberation Sans"/>
        </w:rPr>
      </w:pPr>
      <w:r>
        <w:rPr>
          <w:rFonts w:ascii="Liberation Sans" w:hAnsi="Liberation Sans"/>
        </w:rPr>
        <w:t>“</w:t>
      </w:r>
      <w:r>
        <w:rPr>
          <w:rFonts w:ascii="Liberation Sans" w:hAnsi="Liberation Sans"/>
        </w:rPr>
        <w:t xml:space="preserve">Junios Sysadmin” αφορά την υποστήριξη στη διαχείριση της πληροφοριακής υποδομής του Οργανισμού, (Κωδικός Θέσης ΑΤΛΑΣ 170180) </w:t>
      </w:r>
    </w:p>
    <w:p>
      <w:pPr>
        <w:pStyle w:val="TextBody"/>
        <w:numPr>
          <w:ilvl w:val="0"/>
          <w:numId w:val="1"/>
        </w:numPr>
        <w:spacing w:lineRule="auto" w:line="240" w:before="309" w:after="0"/>
        <w:jc w:val="both"/>
        <w:rPr>
          <w:rFonts w:ascii="Liberation Sans" w:hAnsi="Liberation Sans"/>
        </w:rPr>
      </w:pPr>
      <w:r>
        <w:rPr>
          <w:rFonts w:ascii="Liberation Sans" w:hAnsi="Liberation Sans"/>
        </w:rPr>
        <w:t>“</w:t>
      </w:r>
      <w:r>
        <w:rPr>
          <w:rFonts w:ascii="Liberation Sans" w:hAnsi="Liberation Sans"/>
        </w:rPr>
        <w:t xml:space="preserve">Junior web developer”, αφορά την υποστήριξη των δικτυακών τόπων του Οργανισμού, (Κωδικός Θέσης ΑΤΛΑΣ 140156) </w:t>
      </w:r>
    </w:p>
    <w:p>
      <w:pPr>
        <w:pStyle w:val="TextBody"/>
        <w:spacing w:lineRule="auto" w:line="360" w:before="309" w:after="0"/>
        <w:jc w:val="both"/>
        <w:rPr>
          <w:rFonts w:ascii="Liberation Sans" w:hAnsi="Liberation Sans"/>
        </w:rPr>
      </w:pPr>
      <w:r>
        <w:rPr>
          <w:rFonts w:ascii="Liberation Sans" w:hAnsi="Liberation Sans"/>
        </w:rPr>
        <w:t>Αναλυτικές περιγραφές για τις αρμοδιότητες όλων των θέσεων καθώς και τα επιθυμητά προσόντα για την κάθε θέση υπάρχουν στο πληροφοριακό σύστημα ΑΤΛΑΣ, στο οποίο ο κάθε φοιτητής μπορεί να συνδεθεί με το όνομα χρήστη και τον κωδικό πρόσβασης που έχει από το Ίδρυμά του.</w:t>
      </w:r>
    </w:p>
    <w:p>
      <w:pPr>
        <w:pStyle w:val="TextBody"/>
        <w:spacing w:lineRule="auto" w:line="360" w:before="309" w:after="0"/>
        <w:jc w:val="both"/>
        <w:rPr>
          <w:rFonts w:ascii="Liberation Sans" w:hAnsi="Liberation Sans"/>
        </w:rPr>
      </w:pPr>
      <w:r>
        <w:rPr>
          <w:rFonts w:ascii="Liberation Sans" w:hAnsi="Liberation Sans"/>
        </w:rPr>
        <w:t>Μέσα από την πρακτική τους εξάσκηση στον Οργανισμό Ανοιχτών Τεχνολογιών, οι εκπαιδευόμενοι θα έχουν την ευκαιρία να αποκτήσουν δεξιότητες σχετικές με τις σπουδές τους, αλλά και να έρθουν σε επαφή με το χώρο του Ελεύθερου και Ανοιχτού Λογισμικού και των Ανοιχτών Τεχνολογιών. Κατά τη διάρκεια της πρακτικής τους οι φοιτητές θα έχουν την ευκαιρία να ασχοληθούν ενεργά με τη διάδοση της χρήσης του ανοιχτού λογισμικού την τεχνική υποστήριξη ανοιχτών τεχνολογιών όπως 3D printers, 3D Scanners, Arduino, RaspBerry Pi.</w:t>
      </w:r>
    </w:p>
    <w:p>
      <w:pPr>
        <w:pStyle w:val="TextBody"/>
        <w:spacing w:lineRule="auto" w:line="360" w:before="480" w:after="120"/>
        <w:jc w:val="both"/>
        <w:rPr>
          <w:rFonts w:ascii="Liberation Sans" w:hAnsi="Liberation Sans"/>
        </w:rPr>
      </w:pPr>
      <w:r>
        <w:rPr>
          <w:rFonts w:ascii="Liberation Sans" w:hAnsi="Liberation Sans"/>
        </w:rPr>
        <w:t xml:space="preserve">Επειδή η διαδικασία αντιστοίχισης των φοιτητών με τις διαθέσιμες θέσεις Πρακτικής Άσκησης γίνεται με ευθύνη των Ιδρυμάτων και με την εσωτερική διαδικασία που έχει οριστεί σε αυτά, σε περίπτωση που υπάρχει ενδιαφέρον για κάποια θέση μπορείτε να επικοινωνείτε με τα Γραφεία Πρακτικής Άσκησης του Ιδρύματός σας, εκδηλώνοντας το ενδιαφέρον σας για συγκεκριμένη θέση στην ΕΕΛΛΑΚ και να ενημερώνεστε για την διαδικασία που πρέπει να ακολουθήσετε. </w:t>
      </w:r>
    </w:p>
    <w:p>
      <w:pPr>
        <w:pStyle w:val="TextBody"/>
        <w:spacing w:lineRule="auto" w:line="360"/>
        <w:jc w:val="both"/>
        <w:rPr/>
      </w:pPr>
      <w:r>
        <w:rPr>
          <w:rFonts w:ascii="Liberation Sans" w:hAnsi="Liberation Sans"/>
        </w:rPr>
        <w:t>Παράλληλα ο Οργανισμός Ανοιχτών Τεχνολογιών εγκαινιάζει το θεσμό της πρακτικής αμειβόμενης άσκησης προσφέροντας την ευκαιρία σε δύο άτομα  να εκπληρώσουν την πρακτική τους άσκηση ως </w:t>
      </w:r>
      <w:r>
        <w:rPr>
          <w:rStyle w:val="Strong"/>
          <w:rFonts w:ascii="Liberation Sans" w:hAnsi="Liberation Sans"/>
        </w:rPr>
        <w:t>Activist Data Annotator / Machine Learning Trainer με ενεργό ρόλο στις </w:t>
      </w:r>
      <w:hyperlink r:id="rId4">
        <w:r>
          <w:rPr>
            <w:rStyle w:val="InternetLink"/>
            <w:rFonts w:ascii="Liberation Sans" w:hAnsi="Liberation Sans"/>
            <w:b/>
            <w:bCs/>
          </w:rPr>
          <w:t>δράσεις</w:t>
        </w:r>
      </w:hyperlink>
      <w:r>
        <w:rPr>
          <w:rStyle w:val="Strong"/>
          <w:rFonts w:ascii="Liberation Sans" w:hAnsi="Liberation Sans"/>
        </w:rPr>
        <w:t xml:space="preserve"> του Οργανισμού και συμβάλλοντας στην προσπάθεια δημιουργίας ενός Μεγάλου Γλωσσικού Μοντέλου Ανοιχτού Κώδικα στα Ελληνικά (Open Source Greek LLM). </w:t>
      </w:r>
      <w:r>
        <w:rPr>
          <w:rFonts w:ascii="Liberation Sans" w:hAnsi="Liberation Sans"/>
        </w:rPr>
        <w:t xml:space="preserve"> Περισσότερες πληροφορίες για τις θέσεις πρακτικής αμειβόμενης άσκησης </w:t>
      </w:r>
      <w:r>
        <w:rPr>
          <w:rStyle w:val="Strong"/>
          <w:rFonts w:ascii="Liberation Sans" w:hAnsi="Liberation Sans"/>
        </w:rPr>
        <w:t xml:space="preserve">Activist Data Annotator / Machine Learning Trainer μπορείτε να δείτε εδώ: </w:t>
      </w:r>
      <w:hyperlink r:id="rId5">
        <w:r>
          <w:rPr>
            <w:rStyle w:val="InternetLink"/>
            <w:rFonts w:ascii="Liberation Sans" w:hAnsi="Liberation Sans"/>
            <w:b/>
            <w:bCs/>
          </w:rPr>
          <w:t>https://eellak.ellak.gr/2024/01/18/data-ann/</w:t>
        </w:r>
      </w:hyperlink>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7"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8"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9" w:tgtFrame="_top">
        <w:r>
          <w:rPr>
            <w:rStyle w:val="InternetLink"/>
            <w:rFonts w:ascii="Liberation Sans" w:hAnsi="Liberation Sans"/>
            <w:sz w:val="20"/>
            <w:u w:val="single"/>
          </w:rPr>
          <w:t>internationalbudget.org/what-we-do/major-ibp-initiatives/open-budget-initiative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2"/>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12"/>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12"/>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qFormat/>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1">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2">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3">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4">
    <w:name w:val="Περιεχόμενα πίνακα"/>
    <w:basedOn w:val="Normal"/>
    <w:qFormat/>
    <w:pPr>
      <w:widowControl w:val="false"/>
      <w:suppressLineNumbers/>
    </w:pPr>
    <w:rPr/>
  </w:style>
  <w:style w:type="paragraph" w:styleId="Style15">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6">
    <w:name w:val="Επικεφαλίδα πίνακα"/>
    <w:basedOn w:val="Style14"/>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7"/>
    <w:qFormat/>
    <w:pPr/>
    <w:rPr>
      <w:rFonts w:ascii="Noto Sans" w:hAnsi="Noto Sans"/>
      <w:sz w:val="36"/>
    </w:rPr>
  </w:style>
  <w:style w:type="paragraph" w:styleId="Style17">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7"/>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8">
    <w:name w:val="Επικεφαλίδα λίστας"/>
    <w:basedOn w:val="Normal"/>
    <w:next w:val="Style19"/>
    <w:qFormat/>
    <w:pPr>
      <w:ind w:left="0" w:right="0" w:hanging="0"/>
    </w:pPr>
    <w:rPr/>
  </w:style>
  <w:style w:type="paragraph" w:styleId="Style19">
    <w:name w:val="Περιεχόμενα λίστας"/>
    <w:basedOn w:val="Normal"/>
    <w:qFormat/>
    <w:pPr>
      <w:ind w:left="567" w:right="0" w:hanging="0"/>
    </w:pPr>
    <w:rPr/>
  </w:style>
  <w:style w:type="paragraph" w:styleId="Style20">
    <w:name w:val="Εικόνα"/>
    <w:basedOn w:val="Caption"/>
    <w:qFormat/>
    <w:pPr/>
    <w:rPr/>
  </w:style>
  <w:style w:type="paragraph" w:styleId="Style21">
    <w:name w:val="Περιεχόμενα πλαισίου"/>
    <w:basedOn w:val="Normal"/>
    <w:qFormat/>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eellak.ellak.gr/draseis/" TargetMode="External"/><Relationship Id="rId5" Type="http://schemas.openxmlformats.org/officeDocument/2006/relationships/hyperlink" Target="https://eellak.ellak.gr/2024/01/18/data-ann/"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2025</TotalTime>
  <Application>LibreOffice/7.3.7.2$Linux_X86_64 LibreOffice_project/30$Build-2</Application>
  <AppVersion>15.0000</AppVersion>
  <Pages>2</Pages>
  <Words>560</Words>
  <Characters>3611</Characters>
  <CharactersWithSpaces>4161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2024-01-25T09:22:25Z</dcterms:modified>
  <cp:revision>399</cp:revision>
  <dc:subject/>
  <dc:title/>
</cp:coreProperties>
</file>

<file path=docProps/custom.xml><?xml version="1.0" encoding="utf-8"?>
<Properties xmlns="http://schemas.openxmlformats.org/officeDocument/2006/custom-properties" xmlns:vt="http://schemas.openxmlformats.org/officeDocument/2006/docPropsVTypes"/>
</file>