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pPr>
      <w:r>
        <w:rPr>
          <w:rFonts w:ascii="Liberation Serif" w:hAnsi="Liberation Serif"/>
          <w:sz w:val="24"/>
          <w:szCs w:val="24"/>
        </w:rPr>
        <w:drawing>
          <wp:inline distT="0" distB="0" distL="0" distR="0">
            <wp:extent cx="4329430" cy="1165860"/>
            <wp:effectExtent l="0" t="0" r="0" b="0"/>
            <wp:docPr id="1" name="Εικόνα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3" descr="" title=""/>
                    <pic:cNvPicPr>
                      <a:picLocks noChangeAspect="1" noChangeArrowheads="1"/>
                    </pic:cNvPicPr>
                  </pic:nvPicPr>
                  <pic:blipFill>
                    <a:blip r:embed="rId2"/>
                    <a:stretch>
                      <a:fillRect/>
                    </a:stretch>
                  </pic:blipFill>
                  <pic:spPr bwMode="auto">
                    <a:xfrm>
                      <a:off x="0" y="0"/>
                      <a:ext cx="4329430" cy="1165860"/>
                    </a:xfrm>
                    <a:prstGeom prst="rect">
                      <a:avLst/>
                    </a:prstGeom>
                  </pic:spPr>
                </pic:pic>
              </a:graphicData>
            </a:graphic>
          </wp:inline>
        </w:drawing>
      </w:r>
      <w:r>
        <w:rPr>
          <w:rStyle w:val="Style8"/>
          <w:rFonts w:ascii="Liberation Serif" w:hAnsi="Liberation Serif"/>
          <w:b/>
          <w:bCs/>
          <w:sz w:val="24"/>
          <w:szCs w:val="24"/>
        </w:rPr>
        <w:tab/>
      </w:r>
    </w:p>
    <w:p>
      <w:pPr>
        <w:pStyle w:val="Normal"/>
        <w:spacing w:lineRule="auto" w:line="276"/>
        <w:rPr>
          <w:rFonts w:ascii="Liberation Serif" w:hAnsi="Liberation Serif"/>
          <w:sz w:val="24"/>
          <w:szCs w:val="24"/>
        </w:rPr>
      </w:pPr>
      <w:r>
        <w:rPr>
          <w:rFonts w:ascii="Liberation Serif" w:hAnsi="Liberation Serif"/>
          <w:sz w:val="24"/>
          <w:szCs w:val="24"/>
        </w:rPr>
      </w:r>
    </w:p>
    <w:p>
      <w:pPr>
        <w:pStyle w:val="Normal"/>
        <w:spacing w:lineRule="auto" w:line="276"/>
        <w:rPr>
          <w:rFonts w:ascii="Liberation Serif" w:hAnsi="Liberation Serif"/>
          <w:sz w:val="24"/>
          <w:szCs w:val="24"/>
        </w:rPr>
      </w:pPr>
      <w:r>
        <w:rPr>
          <w:rFonts w:ascii="Liberation Serif" w:hAnsi="Liberation Serif"/>
          <w:sz w:val="24"/>
          <w:szCs w:val="24"/>
        </w:rPr>
      </w:r>
    </w:p>
    <w:p>
      <w:pPr>
        <w:pStyle w:val="Normal"/>
        <w:spacing w:lineRule="auto" w:line="276"/>
        <w:jc w:val="end"/>
        <w:rPr>
          <w:rFonts w:ascii="Liberation Serif" w:hAnsi="Liberation Serif"/>
          <w:sz w:val="24"/>
          <w:szCs w:val="24"/>
        </w:rPr>
      </w:pPr>
      <w:r>
        <w:rPr>
          <w:rFonts w:ascii="Liberation Serif" w:hAnsi="Liberation Serif"/>
          <w:sz w:val="24"/>
          <w:szCs w:val="24"/>
        </w:rPr>
        <w:t xml:space="preserve">Αθήνα, </w:t>
      </w:r>
      <w:r>
        <w:rPr>
          <w:rFonts w:ascii="Liberation Serif" w:hAnsi="Liberation Serif"/>
          <w:sz w:val="24"/>
          <w:szCs w:val="24"/>
        </w:rPr>
        <w:t>9</w:t>
      </w:r>
      <w:r>
        <w:rPr>
          <w:rFonts w:ascii="Liberation Serif" w:hAnsi="Liberation Serif"/>
          <w:sz w:val="24"/>
          <w:szCs w:val="24"/>
        </w:rPr>
        <w:t xml:space="preserve"> </w:t>
      </w:r>
      <w:r>
        <w:rPr>
          <w:rFonts w:ascii="Liberation Serif" w:hAnsi="Liberation Serif"/>
          <w:sz w:val="24"/>
          <w:szCs w:val="24"/>
        </w:rPr>
        <w:t>Απριλίου</w:t>
      </w:r>
      <w:r>
        <w:rPr>
          <w:rFonts w:ascii="Liberation Serif" w:hAnsi="Liberation Serif"/>
          <w:sz w:val="24"/>
          <w:szCs w:val="24"/>
        </w:rPr>
        <w:t xml:space="preserve"> 2026</w:t>
      </w:r>
    </w:p>
    <w:p>
      <w:pPr>
        <w:pStyle w:val="Normal"/>
        <w:spacing w:lineRule="auto" w:line="276"/>
        <w:jc w:val="both"/>
        <w:rPr>
          <w:rFonts w:ascii="Liberation Serif" w:hAnsi="Liberation Serif"/>
          <w:sz w:val="24"/>
          <w:szCs w:val="24"/>
        </w:rPr>
      </w:pPr>
      <w:r>
        <w:rPr>
          <w:rFonts w:ascii="Liberation Serif" w:hAnsi="Liberation Serif"/>
          <w:sz w:val="24"/>
          <w:szCs w:val="24"/>
        </w:rPr>
      </w:r>
    </w:p>
    <w:p>
      <w:pPr>
        <w:pStyle w:val="Normal"/>
        <w:spacing w:lineRule="auto" w:line="276"/>
        <w:jc w:val="both"/>
        <w:rPr>
          <w:rFonts w:ascii="Liberation Serif" w:hAnsi="Liberation Serif"/>
          <w:sz w:val="24"/>
          <w:szCs w:val="24"/>
        </w:rPr>
      </w:pPr>
      <w:r>
        <w:rPr>
          <w:rFonts w:ascii="Liberation Serif" w:hAnsi="Liberation Serif"/>
          <w:sz w:val="24"/>
          <w:szCs w:val="24"/>
        </w:rPr>
      </w:r>
    </w:p>
    <w:p>
      <w:pPr>
        <w:pStyle w:val="Normal"/>
        <w:spacing w:lineRule="auto" w:line="276"/>
        <w:jc w:val="both"/>
        <w:rPr>
          <w:rFonts w:ascii="Liberation Serif" w:hAnsi="Liberation Serif"/>
          <w:b/>
          <w:bCs/>
          <w:sz w:val="24"/>
          <w:szCs w:val="24"/>
        </w:rPr>
      </w:pPr>
      <w:r>
        <w:rPr>
          <w:rFonts w:ascii="Liberation Serif" w:hAnsi="Liberation Serif"/>
          <w:b/>
          <w:bCs/>
          <w:sz w:val="24"/>
          <w:szCs w:val="24"/>
        </w:rPr>
      </w:r>
    </w:p>
    <w:p>
      <w:pPr>
        <w:pStyle w:val="Normal"/>
        <w:spacing w:lineRule="auto" w:line="276"/>
        <w:jc w:val="center"/>
        <w:rPr>
          <w:rFonts w:ascii="Liberation Serif" w:hAnsi="Liberation Serif"/>
          <w:b/>
          <w:bCs/>
          <w:sz w:val="24"/>
          <w:szCs w:val="24"/>
        </w:rPr>
      </w:pPr>
      <w:bookmarkStart w:id="0" w:name="__DdeLink__2_1708691703"/>
      <w:bookmarkEnd w:id="0"/>
      <w:r>
        <w:rPr>
          <w:rFonts w:ascii="Liberation Serif" w:hAnsi="Liberation Serif"/>
          <w:b/>
          <w:bCs/>
          <w:sz w:val="24"/>
          <w:szCs w:val="24"/>
        </w:rPr>
        <w:t>ΔΕΛΤΙΟ ΤΥΠΟΥ</w:t>
      </w:r>
    </w:p>
    <w:p>
      <w:pPr>
        <w:pStyle w:val="Normal"/>
        <w:spacing w:lineRule="auto" w:line="276"/>
        <w:jc w:val="center"/>
        <w:rPr>
          <w:rFonts w:ascii="Liberation Serif" w:hAnsi="Liberation Serif"/>
          <w:b/>
          <w:bCs/>
          <w:sz w:val="24"/>
          <w:szCs w:val="24"/>
        </w:rPr>
      </w:pPr>
      <w:r>
        <w:rPr>
          <w:rFonts w:ascii="Liberation Serif" w:hAnsi="Liberation Serif"/>
          <w:b/>
          <w:bCs/>
          <w:sz w:val="24"/>
          <w:szCs w:val="24"/>
        </w:rPr>
      </w:r>
    </w:p>
    <w:p>
      <w:pPr>
        <w:pStyle w:val="Normal"/>
        <w:spacing w:lineRule="auto" w:line="240" w:before="0" w:after="240"/>
        <w:jc w:val="start"/>
        <w:rPr>
          <w:rFonts w:ascii="Georgia" w:hAnsi="Georgia" w:eastAsia="Georgia" w:cs="Georgia"/>
          <w:b/>
          <w:bCs/>
          <w:sz w:val="24"/>
          <w:szCs w:val="24"/>
        </w:rPr>
      </w:pPr>
      <w:r>
        <w:rPr>
          <w:rStyle w:val="Strong"/>
          <w:rFonts w:eastAsia="Georgia" w:cs="Georgia" w:ascii="Liberation Serif" w:hAnsi="Liberation Serif"/>
          <w:b w:val="false"/>
          <w:bCs w:val="false"/>
          <w:sz w:val="24"/>
          <w:szCs w:val="24"/>
          <w:lang w:val="el-GR"/>
        </w:rPr>
        <w:t>Η ΕΕΛΛΑΚ ζητά συνάντηση εργασίας με την Κυβέρνηση και τα κόμματα για τη θωράκιση των αγροτικών ενισχύσεων με ανοικτές τεχνολογίες και διαφάνεια</w:t>
      </w:r>
    </w:p>
    <w:p>
      <w:pPr>
        <w:pStyle w:val="BodyText"/>
        <w:jc w:val="center"/>
        <w:rPr>
          <w:rFonts w:ascii="Liberation Serif" w:hAnsi="Liberation Serif"/>
        </w:rPr>
      </w:pPr>
      <w:r>
        <w:rPr>
          <w:rFonts w:ascii="Liberation Serif" w:hAnsi="Liberation Serif"/>
        </w:rPr>
      </w:r>
    </w:p>
    <w:p>
      <w:pPr>
        <w:pStyle w:val="Normal"/>
        <w:spacing w:lineRule="auto" w:line="276" w:before="0" w:after="200"/>
        <w:jc w:val="both"/>
        <w:rPr>
          <w:rFonts w:ascii="Georgia" w:hAnsi="Georgia" w:eastAsia="Georgia" w:cs="Georgia"/>
          <w:sz w:val="22"/>
          <w:szCs w:val="22"/>
        </w:rPr>
      </w:pPr>
      <w:r>
        <w:rPr>
          <w:rFonts w:eastAsia="Georgia" w:cs="Georgia" w:ascii="Georgia" w:hAnsi="Georgia"/>
          <w:sz w:val="22"/>
          <w:szCs w:val="22"/>
        </w:rPr>
        <w:t>Μετά την κοινή εκδήλωση που διοργάνωσε με τη Διεθνή Διαφάνεια Ελλάς για την υπόθεση ΟΠΕΚΕΠΕ, ο Οργανισμός Ανοιχτών Τεχνολογιών – ΕΕΛΛΑΚ καταθέτει σήμερα προς την Κυβέρνηση και όλα τα κοινοβουλευτικά κόμματα έξι συγκεκριμένες προτάσεις για τη θεσμική θωράκιση του συστήματος αγροτικών ενισχύσεων και ζητά συνάντηση εργασίας για την υλοποίησή τους.</w:t>
      </w:r>
    </w:p>
    <w:p>
      <w:pPr>
        <w:pStyle w:val="Normal"/>
        <w:spacing w:lineRule="auto" w:line="276" w:before="0" w:after="200"/>
        <w:jc w:val="both"/>
        <w:rPr>
          <w:rFonts w:ascii="Georgia" w:hAnsi="Georgia" w:eastAsia="Georgia" w:cs="Georgia"/>
          <w:sz w:val="22"/>
          <w:szCs w:val="22"/>
        </w:rPr>
      </w:pPr>
      <w:r>
        <w:rPr>
          <w:rFonts w:eastAsia="Georgia" w:cs="Georgia" w:ascii="Georgia" w:hAnsi="Georgia"/>
          <w:sz w:val="22"/>
          <w:szCs w:val="22"/>
        </w:rPr>
        <w:t>Η υπόθεση ΟΠΕΚΕΠΕ ανέδειξε το δομικό έλλειμμα διαφάνειας στη διαχείριση ευρωπαϊκών και εθνικών πόρων: κατακερματισμένα δεδομένα, κλειστά πληροφοριακά συστήματα, τεχνολογικός εγκλωβισμός σε μοναδικό ανάδοχο και αδυναμία ανεξάρτητου ελέγχου. Οι προτάσεις της ΕΕΛΛΑΚ είναι πλήρως εναρμονισμένες με τον ευρωπαϊκό Κανονισμό για τη Διαλειτουργική Ευρώπη (Interoperable Europe Act) και τον Κανονισμό για τη Διακυβέρνηση Δεδομένων (Data Governance Act).</w:t>
      </w:r>
    </w:p>
    <w:p>
      <w:pPr>
        <w:pStyle w:val="Normal"/>
        <w:spacing w:lineRule="auto" w:line="276" w:before="120" w:after="200"/>
        <w:ind w:hanging="0" w:start="400" w:end="400"/>
        <w:jc w:val="both"/>
        <w:rPr/>
      </w:pPr>
      <w:r>
        <w:rPr>
          <w:rFonts w:eastAsia="Georgia" w:cs="Georgia" w:ascii="Georgia" w:hAnsi="Georgia"/>
          <w:i/>
          <w:iCs/>
          <w:sz w:val="22"/>
          <w:szCs w:val="22"/>
        </w:rPr>
        <w:t>«Οι αγροτικές ενισχύσεις είναι δημόσιοι πόροι και πρέπει να διαχειρίζονται με την ίδια διαφάνεια που απαιτούμε από κάθε δημόσια δαπάνη. Η τεχνολογία υπάρχει, τα ευρωπαϊκά εργαλεία υπάρχουν. Αυτό που λείπει είναι η πολιτική βούληση</w:t>
      </w:r>
      <w:r>
        <w:rPr>
          <w:rFonts w:eastAsia="Georgia" w:cs="Georgia" w:ascii="Georgia" w:hAnsi="Georgia"/>
          <w:sz w:val="22"/>
          <w:szCs w:val="22"/>
        </w:rPr>
        <w:t>», δήλωσε ο Πρόεδρος ΔΣ της ΕΕΛΛΑΚ, Καθηγητής Ιωάννης Σταμέλος.</w:t>
      </w:r>
    </w:p>
    <w:p>
      <w:pPr>
        <w:pStyle w:val="Normal"/>
        <w:spacing w:lineRule="auto" w:line="276" w:before="0" w:after="200"/>
        <w:jc w:val="both"/>
        <w:rPr>
          <w:rFonts w:ascii="Georgia" w:hAnsi="Georgia" w:eastAsia="Georgia" w:cs="Georgia"/>
          <w:sz w:val="22"/>
          <w:szCs w:val="22"/>
        </w:rPr>
      </w:pPr>
      <w:r>
        <w:rPr>
          <w:rFonts w:eastAsia="Georgia" w:cs="Georgia" w:ascii="Georgia" w:hAnsi="Georgia"/>
          <w:sz w:val="22"/>
          <w:szCs w:val="22"/>
        </w:rPr>
        <w:t>Οι προτάσεις περιλαμβάνουν, μεταξύ άλλων: τη δημιουργία Ενιαίου Δημόσιου Ανοικτού Μητρώου Αγροτικής Δραστηριότητας, την υποχρεωτική δημοσίευση κάθε απόφασης ενίσχυσης στη ΔΙΑΥΓΕΙΑ με γεωχωρικά δεδομένα, την ανάπτυξη των κρίσιμων πληροφοριακών συστημάτων με ανοικτό λογισμικό και ανοικτά πρότυπα, τη διαλειτουργικότητα με ευρωπαϊκά οικοσυστήματα όπως το Copernicus και το Agriculture Data Space, τη σύνδεση των ενισχύσεων με πραγματικά δεδομένα παραγωγής και τη δημιουργία Συμβουλίου Δεοντολογίας και Διαφάνειας Αγροτικών Ενισχύσεων.</w:t>
      </w:r>
    </w:p>
    <w:p>
      <w:pPr>
        <w:pStyle w:val="Normal"/>
        <w:spacing w:lineRule="auto" w:line="276" w:before="0" w:after="200"/>
        <w:jc w:val="both"/>
        <w:rPr>
          <w:rFonts w:ascii="Georgia" w:hAnsi="Georgia" w:eastAsia="Georgia" w:cs="Georgia"/>
          <w:sz w:val="22"/>
          <w:szCs w:val="22"/>
        </w:rPr>
      </w:pPr>
      <w:r>
        <w:rPr>
          <w:rFonts w:eastAsia="Georgia" w:cs="Georgia" w:ascii="Georgia" w:hAnsi="Georgia"/>
          <w:sz w:val="22"/>
          <w:szCs w:val="22"/>
        </w:rPr>
        <w:t>Η ΕΕΛΛΑΚ καλεί την Κυβέρνηση και όλα τα κοινοβουλευτικά κόμματα να προγραμματίσουν συνάντηση εργασίας για να συζητηθούν οι αναγκαίες νομοθετικές και διοικητικές πρωτοβουλίες. Το ανοικτό λογισμικό και τα ανοικτά δεδομένα δεν αποτελούν απλώς τεχνικές επιλογές — είναι αναγκαίες προϋποθέσεις για ένα σύγχρονο, αξιόπιστο και δημοκρατικά ελέγξιμο σύστημα διαχείρισης αγροτικών ενισχύσεων.</w:t>
      </w:r>
    </w:p>
    <w:p>
      <w:pPr>
        <w:pStyle w:val="BodyText"/>
        <w:spacing w:lineRule="auto" w:line="276"/>
        <w:jc w:val="both"/>
        <w:rPr>
          <w:rStyle w:val="Strong"/>
        </w:rPr>
      </w:pPr>
      <w:r>
        <w:rPr/>
      </w:r>
    </w:p>
    <w:p>
      <w:pPr>
        <w:pStyle w:val="BodyText"/>
        <w:spacing w:lineRule="auto" w:line="276"/>
        <w:jc w:val="both"/>
        <w:rPr>
          <w:rStyle w:val="Strong"/>
        </w:rPr>
      </w:pPr>
      <w:r>
        <w:rPr/>
      </w:r>
    </w:p>
    <w:p>
      <w:pPr>
        <w:pStyle w:val="BodyText"/>
        <w:spacing w:lineRule="auto" w:line="276"/>
        <w:jc w:val="both"/>
        <w:rPr>
          <w:rStyle w:val="Strong"/>
        </w:rPr>
      </w:pPr>
      <w:r>
        <w:rPr/>
      </w:r>
    </w:p>
    <w:p>
      <w:pPr>
        <w:pStyle w:val="BodyText"/>
        <w:spacing w:lineRule="auto" w:line="276"/>
        <w:jc w:val="both"/>
        <w:rPr>
          <w:rStyle w:val="Strong"/>
        </w:rPr>
      </w:pPr>
      <w:r>
        <w:rPr/>
      </w:r>
    </w:p>
    <w:p>
      <w:pPr>
        <w:pStyle w:val="BodyText"/>
        <w:spacing w:lineRule="auto" w:line="276"/>
        <w:jc w:val="both"/>
        <w:rPr>
          <w:rStyle w:val="Strong"/>
        </w:rPr>
      </w:pPr>
      <w:r>
        <w:rPr/>
      </w:r>
    </w:p>
    <w:p>
      <w:pPr>
        <w:pStyle w:val="BodyText"/>
        <w:spacing w:lineRule="auto" w:line="276"/>
        <w:jc w:val="both"/>
        <w:rPr>
          <w:rStyle w:val="Strong"/>
        </w:rPr>
      </w:pPr>
      <w:r>
        <w:rPr/>
      </w:r>
    </w:p>
    <w:p>
      <w:pPr>
        <w:pStyle w:val="BodyText"/>
        <w:spacing w:lineRule="auto" w:line="276"/>
        <w:jc w:val="both"/>
        <w:rPr>
          <w:rStyle w:val="Strong"/>
        </w:rPr>
      </w:pPr>
      <w:r>
        <w:rPr/>
      </w:r>
    </w:p>
    <w:p>
      <w:pPr>
        <w:pStyle w:val="BodyText"/>
        <w:spacing w:lineRule="auto" w:line="276"/>
        <w:jc w:val="both"/>
        <w:rPr>
          <w:rStyle w:val="Strong"/>
        </w:rPr>
      </w:pPr>
      <w:r>
        <w:rPr/>
      </w:r>
    </w:p>
    <w:p>
      <w:pPr>
        <w:pStyle w:val="BodyText"/>
        <w:spacing w:lineRule="auto" w:line="276"/>
        <w:jc w:val="both"/>
        <w:rPr>
          <w:rStyle w:val="Strong"/>
        </w:rPr>
      </w:pPr>
      <w:r>
        <w:rPr/>
      </w:r>
    </w:p>
    <w:p>
      <w:pPr>
        <w:pStyle w:val="BodyText"/>
        <w:spacing w:lineRule="auto" w:line="276"/>
        <w:jc w:val="both"/>
        <w:rPr>
          <w:rStyle w:val="Strong"/>
        </w:rPr>
      </w:pPr>
      <w:r>
        <w:rPr/>
      </w:r>
    </w:p>
    <w:p>
      <w:pPr>
        <w:pStyle w:val="BodyText"/>
        <w:spacing w:lineRule="auto" w:line="276"/>
        <w:jc w:val="both"/>
        <w:rPr>
          <w:rStyle w:val="Strong"/>
        </w:rPr>
      </w:pPr>
      <w:r>
        <w:rPr/>
      </w:r>
    </w:p>
    <w:p>
      <w:pPr>
        <w:pStyle w:val="BodyText"/>
        <w:spacing w:lineRule="auto" w:line="276"/>
        <w:jc w:val="both"/>
        <w:rPr>
          <w:rStyle w:val="Strong"/>
        </w:rPr>
      </w:pPr>
      <w:r>
        <w:rPr/>
      </w:r>
    </w:p>
    <w:p>
      <w:pPr>
        <w:pStyle w:val="BodyText"/>
        <w:spacing w:lineRule="auto" w:line="276"/>
        <w:jc w:val="both"/>
        <w:rPr>
          <w:rStyle w:val="Strong"/>
        </w:rPr>
      </w:pPr>
      <w:r>
        <w:rPr/>
      </w:r>
    </w:p>
    <w:p>
      <w:pPr>
        <w:pStyle w:val="BodyText"/>
        <w:spacing w:lineRule="auto" w:line="276"/>
        <w:jc w:val="both"/>
        <w:rPr/>
      </w:pPr>
      <w:r>
        <w:rPr>
          <w:rStyle w:val="Strong"/>
        </w:rPr>
        <w:t>____</w:t>
      </w:r>
    </w:p>
    <w:p>
      <w:pPr>
        <w:pStyle w:val="BodyText"/>
        <w:spacing w:lineRule="auto" w:line="276"/>
        <w:jc w:val="both"/>
        <w:rPr/>
      </w:pPr>
      <w:r>
        <w:rPr>
          <w:rStyle w:val="Style8"/>
          <w:rFonts w:ascii="Liberation Serif" w:hAnsi="Liberation Serif"/>
          <w:sz w:val="18"/>
          <w:szCs w:val="18"/>
        </w:rPr>
        <w:t>Ο Οργανισμός Ανοιχτών Τεχνολογιών - ΕΕΛΛΑΚ ιδρύθηκε το 2008, σήμερα αποτελείται από 37 Πανεπιστήμια, Ερευνητικά Κέντρα και κοινωφελείς φορείς. Ο Οργανισμός Ανοιχτών Τεχνολογιών - ΕΕΛΛΑΚ έχει ως κύριο στόχο να συμβάλλει στην ανοιχτότητα και ειδικότερα στην προώθηση και ανάπτυξη των Ανοιχτών Προτύπων, του Ελεύθερου Λογισμικού, του Ανοιχτού Περιεχομένου, των Ανοιχτών Δεδομένων και των Τεχνολογιών Ανοιχτής Αρχιτεκτονικής στο χώρο της εκπαίδευσης, του δημόσιου τομέα και των επιχειρήσεων στην Ελλάδα, ενώ παράλληλα φιλοδοξεί να αποτελέσει κέντρο γνώσης και πλατφόρμα διαλόγου για τις ανοιχτές τεχνολογίες. Ανάμεσα στους φορείς που συμμετέχουν στον Οργανισμό Ανοιχτών Τεχνολογιών - ΕΕΛΛΑΚ είναι τα πιο πολλά ελληνικά Πανεπιστήμια και Ερευνητικά Κέντρα, ενώ για την υλοποίηση των δράσεων της ο Οργανισμός Ανοιχτών Τεχνολογιών - ΕΕΛΛΑΚ βασίζεται στην συνεργασία και ενεργή συμμετοχή των μελών της και της ελληνικής κοινότητας χρηστών και δημιουργών Ελεύθερου Λογισμικού, Ανοιχτού Περιεχομένου και Τεχνολογιών Ανοιχτής Αρχιτεκτονικής. Ο Οργανισμός Ανοιχτών Τεχνολογιών - ΕΕΛΛΑΚ εκπροσωπεί τα Creative Commons (</w:t>
      </w:r>
      <w:hyperlink r:id="rId3" w:tgtFrame="_top">
        <w:r>
          <w:rPr>
            <w:rStyle w:val="Hyperlink"/>
            <w:rFonts w:ascii="Liberation Serif" w:hAnsi="Liberation Serif"/>
            <w:sz w:val="18"/>
            <w:szCs w:val="18"/>
            <w:u w:val="single"/>
          </w:rPr>
          <w:t>wiki.creativecommons.org/Greece</w:t>
        </w:r>
      </w:hyperlink>
      <w:r>
        <w:rPr>
          <w:rStyle w:val="Style8"/>
          <w:rFonts w:ascii="Liberation Serif" w:hAnsi="Liberation Serif"/>
          <w:sz w:val="18"/>
          <w:szCs w:val="18"/>
        </w:rPr>
        <w:t>), είναι ιδρυτικό μέλος του COMMUNIA (</w:t>
      </w:r>
      <w:hyperlink r:id="rId4" w:tgtFrame="_top">
        <w:r>
          <w:rPr>
            <w:rStyle w:val="Hyperlink"/>
            <w:rFonts w:ascii="Liberation Serif" w:hAnsi="Liberation Serif"/>
            <w:sz w:val="18"/>
            <w:szCs w:val="18"/>
            <w:u w:val="single"/>
          </w:rPr>
          <w:t>www.communia-association.org</w:t>
        </w:r>
      </w:hyperlink>
      <w:r>
        <w:rPr>
          <w:rStyle w:val="Style8"/>
          <w:rFonts w:ascii="Liberation Serif" w:hAnsi="Liberation Serif"/>
          <w:sz w:val="18"/>
          <w:szCs w:val="18"/>
        </w:rPr>
        <w:t>), είναι ο ελληνικό κόμβος για το Open Data Institute (</w:t>
      </w:r>
      <w:hyperlink r:id="rId5" w:tgtFrame="_top">
        <w:r>
          <w:rPr>
            <w:rStyle w:val="Hyperlink"/>
            <w:rFonts w:ascii="Liberation Serif" w:hAnsi="Liberation Serif"/>
            <w:sz w:val="18"/>
            <w:szCs w:val="18"/>
            <w:u w:val="single"/>
          </w:rPr>
          <w:t>opendatainstitute.org</w:t>
        </w:r>
      </w:hyperlink>
      <w:r>
        <w:rPr>
          <w:rStyle w:val="Style8"/>
          <w:rFonts w:ascii="Liberation Serif" w:hAnsi="Liberation Serif"/>
          <w:sz w:val="18"/>
          <w:szCs w:val="18"/>
        </w:rPr>
        <w:t>), και είναι μέλος του Open Budget Initiative (</w:t>
      </w:r>
      <w:hyperlink r:id="rId6" w:tgtFrame="_top">
        <w:r>
          <w:rPr>
            <w:rStyle w:val="Hyperlink"/>
            <w:rFonts w:ascii="Liberation Serif" w:hAnsi="Liberation Serif"/>
            <w:sz w:val="18"/>
            <w:szCs w:val="18"/>
            <w:u w:val="single"/>
          </w:rPr>
          <w:t>internationalbudget.org/what-we-do/major-ibp-initiatives/open-budget-initiative</w:t>
        </w:r>
      </w:hyperlink>
      <w:r>
        <w:rPr>
          <w:rStyle w:val="Style8"/>
          <w:rFonts w:ascii="Liberation Serif" w:hAnsi="Liberation Serif"/>
          <w:sz w:val="18"/>
          <w:szCs w:val="18"/>
        </w:rPr>
        <w:t>).</w:t>
      </w:r>
    </w:p>
    <w:p>
      <w:pPr>
        <w:pStyle w:val="BodyText"/>
        <w:spacing w:lineRule="auto" w:line="276" w:before="0" w:after="283"/>
        <w:jc w:val="both"/>
        <w:rPr>
          <w:rFonts w:ascii="Liberation Serif" w:hAnsi="Liberation Serif"/>
          <w:sz w:val="20"/>
          <w:szCs w:val="20"/>
        </w:rPr>
      </w:pPr>
      <w:r>
        <w:rPr>
          <w:rFonts w:ascii="Liberation Serif" w:hAnsi="Liberation Serif"/>
          <w:sz w:val="20"/>
          <w:szCs w:val="20"/>
        </w:rPr>
        <w:t xml:space="preserve">Επικοινωνία: </w:t>
      </w:r>
      <w:r>
        <w:rPr>
          <w:rFonts w:ascii="Liberation Serif" w:hAnsi="Liberation Serif"/>
          <w:sz w:val="20"/>
          <w:szCs w:val="20"/>
        </w:rPr>
        <w:t>Κλειώ Καζάνα</w:t>
      </w:r>
      <w:r>
        <w:rPr>
          <w:rFonts w:ascii="Liberation Serif" w:hAnsi="Liberation Serif"/>
          <w:sz w:val="20"/>
          <w:szCs w:val="20"/>
        </w:rPr>
        <w:t xml:space="preserve"> 210 2209380, info@eellak.gr</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rlito">
    <w:altName w:val="Calibri"/>
    <w:charset w:val="01" w:characterSet="utf-8"/>
    <w:family w:val="roman"/>
    <w:pitch w:val="variable"/>
  </w:font>
  <w:font w:name="Carlito">
    <w:altName w:val="Calibri"/>
    <w:charset w:val="01" w:characterSet="utf-8"/>
    <w:family w:val="swiss"/>
    <w:pitch w:val="variable"/>
  </w:font>
  <w:font w:name="Symbol">
    <w:charset w:val="01" w:characterSet="utf-8"/>
    <w:family w:val="roman"/>
    <w:pitch w:val="variable"/>
  </w:font>
  <w:font w:name="Courier New">
    <w:charset w:val="01" w:characterSet="utf-8"/>
    <w:family w:val="roman"/>
    <w:pitch w:val="variable"/>
  </w:font>
  <w:font w:name="Wingdings">
    <w:charset w:val="01" w:characterSet="utf-8"/>
    <w:family w:val="roman"/>
    <w:pitch w:val="variable"/>
  </w:font>
  <w:font w:name="OpenSymbol">
    <w:altName w:val="Arial Unicode MS"/>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ohit Devanagari">
    <w:charset w:val="01" w:characterSet="utf-8"/>
    <w:family w:val="roman"/>
    <w:pitch w:val="variable"/>
  </w:font>
  <w:font w:name="Noto Sans">
    <w:charset w:val="01" w:characterSet="utf-8"/>
    <w:family w:val="roman"/>
    <w:pitch w:val="variable"/>
  </w:font>
  <w:font w:name="Liberation Sans">
    <w:altName w:val="Arial"/>
    <w:charset w:val="01" w:characterSet="utf-8"/>
    <w:family w:val="roman"/>
    <w:pitch w:val="variable"/>
  </w:font>
  <w:font w:name="Liberation Serif">
    <w:altName w:val="Times New Roman"/>
    <w:charset w:val="01" w:characterSet="utf-8"/>
    <w:family w:val="swiss"/>
    <w:pitch w:val="variable"/>
  </w:font>
  <w:font w:name="Georgia">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DejaVu Sans" w:cs="DejaVu Sans"/>
        <w:color w:val="000000"/>
        <w:kern w:val="2"/>
        <w:sz w:val="24"/>
        <w:szCs w:val="24"/>
        <w:lang w:val="el-GR" w:eastAsia="zh-CN" w:bidi="hi-IN"/>
      </w:rPr>
    </w:rPrDefault>
    <w:pPrDefault>
      <w:pPr>
        <w:suppressAutoHyphens w:val="true"/>
      </w:pPr>
    </w:pPrDefault>
  </w:docDefaults>
  <w:style w:type="paragraph" w:styleId="Normal">
    <w:name w:val="Normal"/>
    <w:qFormat/>
    <w:pPr>
      <w:keepNext w:val="false"/>
      <w:keepLines w:val="false"/>
      <w:pageBreakBefore w:val="false"/>
      <w:widowControl w:val="false"/>
      <w:suppressAutoHyphens w:val="true"/>
      <w:kinsoku w:val="true"/>
      <w:overflowPunct w:val="false"/>
      <w:autoSpaceDE w:val="true"/>
      <w:bidi w:val="0"/>
      <w:snapToGrid w:val="true"/>
      <w:spacing w:lineRule="auto" w:line="240" w:before="0" w:after="0"/>
      <w:jc w:val="star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Heading1">
    <w:name w:val="Heading 1"/>
    <w:basedOn w:val="Style11"/>
    <w:next w:val="BodyText"/>
    <w:qFormat/>
    <w:pPr>
      <w:numPr>
        <w:ilvl w:val="0"/>
        <w:numId w:val="0"/>
      </w:numPr>
      <w:spacing w:before="240" w:after="120"/>
      <w:outlineLvl w:val="0"/>
    </w:pPr>
    <w:rPr>
      <w:rFonts w:ascii="Carlito" w:hAnsi="Carlito" w:eastAsia="Noto Serif SC" w:cs="Noto Sans Devanagari"/>
      <w:b/>
      <w:bCs/>
      <w:sz w:val="48"/>
      <w:szCs w:val="48"/>
    </w:rPr>
  </w:style>
  <w:style w:type="paragraph" w:styleId="Heading2">
    <w:name w:val="Heading 2"/>
    <w:basedOn w:val="Style11"/>
    <w:next w:val="BodyText"/>
    <w:qFormat/>
    <w:pPr>
      <w:numPr>
        <w:ilvl w:val="0"/>
        <w:numId w:val="0"/>
      </w:numPr>
      <w:spacing w:before="200" w:after="120"/>
      <w:outlineLvl w:val="1"/>
    </w:pPr>
    <w:rPr>
      <w:rFonts w:ascii="Carlito" w:hAnsi="Carlito" w:eastAsia="Noto Serif SC" w:cs="Noto Sans Devanagari"/>
      <w:b/>
      <w:bCs/>
      <w:sz w:val="36"/>
      <w:szCs w:val="36"/>
    </w:rPr>
  </w:style>
  <w:style w:type="paragraph" w:styleId="Heading3">
    <w:name w:val="Heading 3"/>
    <w:basedOn w:val="Style11"/>
    <w:next w:val="BodyText"/>
    <w:qFormat/>
    <w:pPr>
      <w:numPr>
        <w:ilvl w:val="0"/>
        <w:numId w:val="0"/>
      </w:numPr>
      <w:spacing w:before="140" w:after="120"/>
      <w:outlineLvl w:val="2"/>
    </w:pPr>
    <w:rPr>
      <w:rFonts w:ascii="Carlito" w:hAnsi="Carlito" w:eastAsia="Noto Serif SC" w:cs="Noto Sans Devanagari"/>
      <w:b/>
      <w:bCs/>
      <w:sz w:val="28"/>
      <w:szCs w:val="28"/>
    </w:rPr>
  </w:style>
  <w:style w:type="paragraph" w:styleId="Heading4">
    <w:name w:val="Heading 4"/>
    <w:basedOn w:val="normal1"/>
    <w:next w:val="Normal"/>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
    <w:qFormat/>
    <w:pPr>
      <w:keepNext w:val="true"/>
      <w:keepLines/>
      <w:pageBreakBefore w:val="false"/>
      <w:spacing w:lineRule="auto" w:line="240" w:before="240" w:after="80"/>
    </w:pPr>
    <w:rPr>
      <w:i/>
      <w:color w:val="666666"/>
      <w:sz w:val="22"/>
      <w:szCs w:val="22"/>
    </w:rPr>
  </w:style>
  <w:style w:type="character" w:styleId="Style8">
    <w:name w:val="Προεπιλεγμένη γραμματοσειρά"/>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rPr>
  </w:style>
  <w:style w:type="character" w:styleId="-">
    <w:name w:val="Υπερ-σύνδεση"/>
    <w:basedOn w:val="Style8"/>
    <w:qFormat/>
    <w:rPr>
      <w:color w:val="000080"/>
      <w:u w:val="single"/>
    </w:rPr>
  </w:style>
  <w:style w:type="character" w:styleId="WWCharLFO1LVL1">
    <w:name w:val="WW_CharLFO1LVL1"/>
    <w:qFormat/>
    <w:rPr>
      <w:rFonts w:ascii="Symbol" w:hAnsi="Symbol"/>
      <w:sz w:val="20"/>
    </w:rPr>
  </w:style>
  <w:style w:type="character" w:styleId="WWCharLFO1LVL2">
    <w:name w:val="WW_CharLFO1LVL2"/>
    <w:qFormat/>
    <w:rPr>
      <w:rFonts w:ascii="Courier New" w:hAnsi="Courier New"/>
      <w:sz w:val="20"/>
    </w:rPr>
  </w:style>
  <w:style w:type="character" w:styleId="WWCharLFO1LVL3">
    <w:name w:val="WW_CharLFO1LVL3"/>
    <w:qFormat/>
    <w:rPr>
      <w:rFonts w:ascii="Wingdings" w:hAnsi="Wingdings"/>
      <w:sz w:val="20"/>
    </w:rPr>
  </w:style>
  <w:style w:type="character" w:styleId="WWCharLFO1LVL4">
    <w:name w:val="WW_CharLFO1LVL4"/>
    <w:qFormat/>
    <w:rPr>
      <w:rFonts w:ascii="Wingdings" w:hAnsi="Wingdings"/>
      <w:sz w:val="20"/>
    </w:rPr>
  </w:style>
  <w:style w:type="character" w:styleId="WWCharLFO1LVL5">
    <w:name w:val="WW_CharLFO1LVL5"/>
    <w:qFormat/>
    <w:rPr>
      <w:rFonts w:ascii="Wingdings" w:hAnsi="Wingdings"/>
      <w:sz w:val="20"/>
    </w:rPr>
  </w:style>
  <w:style w:type="character" w:styleId="WWCharLFO1LVL6">
    <w:name w:val="WW_CharLFO1LVL6"/>
    <w:qFormat/>
    <w:rPr>
      <w:rFonts w:ascii="Wingdings" w:hAnsi="Wingdings"/>
      <w:sz w:val="20"/>
    </w:rPr>
  </w:style>
  <w:style w:type="character" w:styleId="WWCharLFO1LVL7">
    <w:name w:val="WW_CharLFO1LVL7"/>
    <w:qFormat/>
    <w:rPr>
      <w:rFonts w:ascii="Wingdings" w:hAnsi="Wingdings"/>
      <w:sz w:val="20"/>
    </w:rPr>
  </w:style>
  <w:style w:type="character" w:styleId="WWCharLFO1LVL8">
    <w:name w:val="WW_CharLFO1LVL8"/>
    <w:qFormat/>
    <w:rPr>
      <w:rFonts w:ascii="Wingdings" w:hAnsi="Wingdings"/>
      <w:sz w:val="20"/>
    </w:rPr>
  </w:style>
  <w:style w:type="character" w:styleId="WWCharLFO1LVL9">
    <w:name w:val="WW_CharLFO1LVL9"/>
    <w:qFormat/>
    <w:rPr>
      <w:rFonts w:ascii="Wingdings" w:hAnsi="Wingdings"/>
      <w:sz w:val="20"/>
    </w:rPr>
  </w:style>
  <w:style w:type="character" w:styleId="WWCharLFO2LVL1">
    <w:name w:val="WW_CharLFO2LVL1"/>
    <w:qFormat/>
    <w:rPr>
      <w:rFonts w:ascii="Symbol" w:hAnsi="Symbol"/>
      <w:sz w:val="20"/>
    </w:rPr>
  </w:style>
  <w:style w:type="character" w:styleId="WWCharLFO2LVL2">
    <w:name w:val="WW_CharLFO2LVL2"/>
    <w:qFormat/>
    <w:rPr>
      <w:rFonts w:ascii="Courier New" w:hAnsi="Courier New"/>
      <w:sz w:val="20"/>
    </w:rPr>
  </w:style>
  <w:style w:type="character" w:styleId="WWCharLFO2LVL3">
    <w:name w:val="WW_CharLFO2LVL3"/>
    <w:qFormat/>
    <w:rPr>
      <w:rFonts w:ascii="Wingdings" w:hAnsi="Wingdings"/>
      <w:sz w:val="20"/>
    </w:rPr>
  </w:style>
  <w:style w:type="character" w:styleId="WWCharLFO2LVL4">
    <w:name w:val="WW_CharLFO2LVL4"/>
    <w:qFormat/>
    <w:rPr>
      <w:rFonts w:ascii="Wingdings" w:hAnsi="Wingdings"/>
      <w:sz w:val="20"/>
    </w:rPr>
  </w:style>
  <w:style w:type="character" w:styleId="WWCharLFO2LVL5">
    <w:name w:val="WW_CharLFO2LVL5"/>
    <w:qFormat/>
    <w:rPr>
      <w:rFonts w:ascii="Wingdings" w:hAnsi="Wingdings"/>
      <w:sz w:val="20"/>
    </w:rPr>
  </w:style>
  <w:style w:type="character" w:styleId="WWCharLFO2LVL6">
    <w:name w:val="WW_CharLFO2LVL6"/>
    <w:qFormat/>
    <w:rPr>
      <w:rFonts w:ascii="Wingdings" w:hAnsi="Wingdings"/>
      <w:sz w:val="20"/>
    </w:rPr>
  </w:style>
  <w:style w:type="character" w:styleId="WWCharLFO2LVL7">
    <w:name w:val="WW_CharLFO2LVL7"/>
    <w:qFormat/>
    <w:rPr>
      <w:rFonts w:ascii="Wingdings" w:hAnsi="Wingdings"/>
      <w:sz w:val="20"/>
    </w:rPr>
  </w:style>
  <w:style w:type="character" w:styleId="WWCharLFO2LVL8">
    <w:name w:val="WW_CharLFO2LVL8"/>
    <w:qFormat/>
    <w:rPr>
      <w:rFonts w:ascii="Wingdings" w:hAnsi="Wingdings"/>
      <w:sz w:val="20"/>
    </w:rPr>
  </w:style>
  <w:style w:type="character" w:styleId="WWCharLFO2LVL9">
    <w:name w:val="WW_CharLFO2LVL9"/>
    <w:qFormat/>
    <w:rPr>
      <w:rFonts w:ascii="Wingdings" w:hAnsi="Wingdings"/>
      <w:sz w:val="20"/>
    </w:rPr>
  </w:style>
  <w:style w:type="character" w:styleId="Style9">
    <w:name w:val="Κουκκίδες"/>
    <w:qFormat/>
    <w:rPr>
      <w:rFonts w:ascii="OpenSymbol" w:hAnsi="OpenSymbol" w:eastAsia="OpenSymbol" w:cs="OpenSymbol"/>
    </w:rPr>
  </w:style>
  <w:style w:type="character" w:styleId="Strong">
    <w:name w:val="Strong"/>
    <w:qFormat/>
    <w:rPr>
      <w:b/>
      <w:bCs/>
    </w:rPr>
  </w:style>
  <w:style w:type="character" w:styleId="Emphasis">
    <w:name w:val="Emphasis"/>
    <w:qFormat/>
    <w:rPr>
      <w:i/>
      <w:iCs/>
    </w:rPr>
  </w:style>
  <w:style w:type="character" w:styleId="Style10">
    <w:name w:val="Χαρακτήρες αρίθμησης"/>
    <w:qFormat/>
    <w:rPr/>
  </w:style>
  <w:style w:type="paragraph" w:styleId="Style11">
    <w:name w:val="Επικεφαλίδα"/>
    <w:basedOn w:val="Normal"/>
    <w:next w:val="BodyText"/>
    <w:qFormat/>
    <w:pPr>
      <w:keepNext w:val="true"/>
      <w:spacing w:before="240" w:after="283"/>
    </w:pPr>
    <w:rPr>
      <w:rFonts w:ascii="Carlito" w:hAnsi="Carlito" w:eastAsia="Noto Sans SC Regular" w:cs="Noto Sans Devanagari"/>
      <w:sz w:val="28"/>
      <w:szCs w:val="28"/>
    </w:rPr>
  </w:style>
  <w:style w:type="paragraph" w:styleId="BodyText">
    <w:name w:val="Body Text"/>
    <w:basedOn w:val="Normal"/>
    <w:pPr>
      <w:spacing w:lineRule="auto" w:line="276" w:before="0" w:after="283"/>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2">
    <w:name w:val="Ευρετήριο"/>
    <w:basedOn w:val="Normal"/>
    <w:qFormat/>
    <w:pPr>
      <w:suppressLineNumbers/>
    </w:pPr>
    <w:rPr>
      <w:rFonts w:cs="Noto Sans Devanagari"/>
    </w:rPr>
  </w:style>
  <w:style w:type="paragraph" w:styleId="Style13">
    <w:name w:val="Βασικό"/>
    <w:qFormat/>
    <w:pPr>
      <w:keepNext w:val="false"/>
      <w:keepLines w:val="false"/>
      <w:pageBreakBefore w:val="false"/>
      <w:widowControl w:val="false"/>
      <w:suppressAutoHyphens w:val="true"/>
      <w:kinsoku w:val="true"/>
      <w:overflowPunct w:val="false"/>
      <w:autoSpaceDE w:val="true"/>
      <w:bidi w:val="0"/>
      <w:snapToGrid w:val="true"/>
      <w:spacing w:lineRule="auto" w:line="240" w:before="0" w:after="0"/>
      <w:jc w:val="star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Web">
    <w:name w:val="Κανονικό (Web)"/>
    <w:basedOn w:val="Style13"/>
    <w:qFormat/>
    <w:pPr>
      <w:widowControl/>
      <w:suppressAutoHyphens w:val="false"/>
      <w:spacing w:lineRule="auto" w:line="276" w:before="100" w:after="142"/>
      <w:textAlignment w:val="auto"/>
    </w:pPr>
    <w:rPr>
      <w:rFonts w:ascii="Times New Roman" w:hAnsi="Times New Roman" w:eastAsia="Times New Roman" w:cs="Times New Roman"/>
      <w:color w:val="auto"/>
      <w:kern w:val="0"/>
      <w:lang w:eastAsia="el-GR" w:bidi="ar-SA"/>
    </w:rPr>
  </w:style>
  <w:style w:type="paragraph" w:styleId="Subtitle">
    <w:name w:val="Subtitle"/>
    <w:basedOn w:val="normal1"/>
    <w:next w:val="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Title">
    <w:name w:val="Title"/>
    <w:basedOn w:val="normal1"/>
    <w:next w:val="Normal"/>
    <w:qFormat/>
    <w:pPr>
      <w:keepNext w:val="true"/>
      <w:keepLines/>
      <w:pageBreakBefore w:val="false"/>
      <w:spacing w:lineRule="auto" w:line="240" w:before="0" w:after="60"/>
    </w:pPr>
    <w:rPr>
      <w:sz w:val="52"/>
      <w:szCs w:val="52"/>
    </w:rPr>
  </w:style>
  <w:style w:type="paragraph" w:styleId="normal1">
    <w:name w:val="normal1"/>
    <w:qFormat/>
    <w:pPr>
      <w:keepNext w:val="false"/>
      <w:keepLines w:val="false"/>
      <w:pageBreakBefore w:val="false"/>
      <w:widowControl/>
      <w:suppressAutoHyphens w:val="false"/>
      <w:kinsoku w:val="true"/>
      <w:overflowPunct w:val="false"/>
      <w:autoSpaceDE w:val="true"/>
      <w:bidi w:val="0"/>
      <w:snapToGrid w:val="true"/>
      <w:spacing w:lineRule="auto" w:line="240" w:before="0" w:after="0"/>
      <w:jc w:val="star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Style14">
    <w:name w:val="Περιεχόμενα πίνακα"/>
    <w:basedOn w:val="Normal"/>
    <w:qFormat/>
    <w:pPr>
      <w:widowControl w:val="false"/>
      <w:suppressLineNumbers/>
    </w:pPr>
    <w:rPr/>
  </w:style>
  <w:style w:type="paragraph" w:styleId="Style15">
    <w:name w:val="Κεφαλίδα και υποσέλιδο"/>
    <w:basedOn w:val="Normal"/>
    <w:qFormat/>
    <w:pPr>
      <w:suppressLineNumbers/>
      <w:tabs>
        <w:tab w:val="clear" w:pos="720"/>
        <w:tab w:val="center" w:pos="4819" w:leader="none"/>
        <w:tab w:val="right" w:pos="9638" w:leader="none"/>
      </w:tabs>
    </w:pPr>
    <w:rPr/>
  </w:style>
  <w:style w:type="paragraph" w:styleId="Footer">
    <w:name w:val="Footer"/>
    <w:basedOn w:val="Normal"/>
    <w:pPr/>
    <w:rPr/>
  </w:style>
  <w:style w:type="paragraph" w:styleId="Style16">
    <w:name w:val="Επικεφαλίδα πίνακα"/>
    <w:basedOn w:val="Style14"/>
    <w:qFormat/>
    <w:pPr>
      <w:suppressLineNumbers/>
      <w:jc w:val="center"/>
    </w:pPr>
    <w:rPr>
      <w:b/>
      <w:bCs/>
    </w:rPr>
  </w:style>
  <w:style w:type="paragraph" w:styleId="DefaultDrawingStyle">
    <w:name w:val="Default Drawing Style"/>
    <w:qFormat/>
    <w:pPr>
      <w:keepNext w:val="false"/>
      <w:keepLines w:val="false"/>
      <w:pageBreakBefore w:val="false"/>
      <w:widowControl w:val="false"/>
      <w:suppressAutoHyphens w:val="false"/>
      <w:kinsoku w:val="true"/>
      <w:overflowPunct w:val="false"/>
      <w:autoSpaceDE w:val="true"/>
      <w:bidi w:val="0"/>
      <w:snapToGrid w:val="true"/>
      <w:spacing w:lineRule="atLeast" w:line="200" w:before="0" w:after="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36"/>
      <w:sz w:val="36"/>
      <w:szCs w:val="24"/>
      <w:u w:val="none"/>
      <w:shd w:fill="auto" w:val="clear"/>
      <w:vertAlign w:val="baseline"/>
      <w:em w:val="none"/>
      <w:lang w:val="el-GR" w:eastAsia="zh-CN" w:bidi="hi-IN"/>
    </w:rPr>
  </w:style>
  <w:style w:type="paragraph" w:styleId="Objectwithoutfill">
    <w:name w:val="Object without fill"/>
    <w:basedOn w:val="DefaultDrawingStyle"/>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Objectwithnofillandnoline">
    <w:name w:val="Object with no fill and no line"/>
    <w:basedOn w:val="DefaultDrawingStyle"/>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A4">
    <w:name w:val="A4"/>
    <w:basedOn w:val="Style17"/>
    <w:qFormat/>
    <w:pPr/>
    <w:rPr>
      <w:rFonts w:ascii="Noto Sans" w:hAnsi="Noto Sans"/>
      <w:sz w:val="36"/>
    </w:rPr>
  </w:style>
  <w:style w:type="paragraph" w:styleId="Style17">
    <w:name w:val="Κείμενο"/>
    <w:basedOn w:val="Caption"/>
    <w:qFormat/>
    <w:pPr/>
    <w:rPr/>
  </w:style>
  <w:style w:type="paragraph" w:styleId="TitleA4">
    <w:name w:val="Title A4"/>
    <w:basedOn w:val="A4"/>
    <w:qFormat/>
    <w:pPr/>
    <w:rPr>
      <w:rFonts w:ascii="Noto Sans" w:hAnsi="Noto Sans"/>
      <w:sz w:val="87"/>
    </w:rPr>
  </w:style>
  <w:style w:type="paragraph" w:styleId="HeadingA4">
    <w:name w:val="Heading A4"/>
    <w:basedOn w:val="A4"/>
    <w:qFormat/>
    <w:pPr/>
    <w:rPr>
      <w:rFonts w:ascii="Noto Sans" w:hAnsi="Noto Sans"/>
      <w:sz w:val="48"/>
    </w:rPr>
  </w:style>
  <w:style w:type="paragraph" w:styleId="TextA4">
    <w:name w:val="Text A4"/>
    <w:basedOn w:val="A4"/>
    <w:qFormat/>
    <w:pPr/>
    <w:rPr>
      <w:rFonts w:ascii="Noto Sans" w:hAnsi="Noto Sans"/>
      <w:sz w:val="36"/>
    </w:rPr>
  </w:style>
  <w:style w:type="paragraph" w:styleId="A0">
    <w:name w:val="A0"/>
    <w:basedOn w:val="Style17"/>
    <w:qFormat/>
    <w:pPr/>
    <w:rPr>
      <w:rFonts w:ascii="Noto Sans" w:hAnsi="Noto Sans"/>
      <w:sz w:val="95"/>
    </w:rPr>
  </w:style>
  <w:style w:type="paragraph" w:styleId="TitleA0">
    <w:name w:val="Title A0"/>
    <w:basedOn w:val="A0"/>
    <w:qFormat/>
    <w:pPr/>
    <w:rPr>
      <w:rFonts w:ascii="Noto Sans" w:hAnsi="Noto Sans"/>
      <w:sz w:val="191"/>
    </w:rPr>
  </w:style>
  <w:style w:type="paragraph" w:styleId="HeadingA0">
    <w:name w:val="Heading A0"/>
    <w:basedOn w:val="A0"/>
    <w:qFormat/>
    <w:pPr/>
    <w:rPr>
      <w:rFonts w:ascii="Noto Sans" w:hAnsi="Noto Sans"/>
      <w:sz w:val="143"/>
    </w:rPr>
  </w:style>
  <w:style w:type="paragraph" w:styleId="TextA0">
    <w:name w:val="Text A0"/>
    <w:basedOn w:val="A0"/>
    <w:qFormat/>
    <w:pPr/>
    <w:rPr>
      <w:rFonts w:ascii="Noto Sans" w:hAnsi="Noto Sans"/>
      <w:sz w:val="95"/>
    </w:rPr>
  </w:style>
  <w:style w:type="paragraph" w:styleId="Graphic">
    <w:name w:val="Graphic"/>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start"/>
    </w:pPr>
    <w:rPr>
      <w:rFonts w:ascii="Liberation Sans" w:hAnsi="Liberation Sans"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36"/>
      <w:sz w:val="36"/>
      <w:szCs w:val="24"/>
      <w:u w:val="none"/>
      <w:shd w:fill="auto" w:val="clear"/>
      <w:vertAlign w:val="baseline"/>
      <w:em w:val="none"/>
      <w:lang w:val="el-GR" w:eastAsia="zh-CN" w:bidi="hi-IN"/>
    </w:rPr>
  </w:style>
  <w:style w:type="paragraph" w:styleId="Shapes">
    <w:name w:val="Shapes"/>
    <w:basedOn w:val="Graphic"/>
    <w:qFormat/>
    <w:pPr/>
    <w:rPr>
      <w:rFonts w:ascii="Liberation Sans" w:hAnsi="Liberation Sans"/>
      <w:b/>
      <w:sz w:val="28"/>
    </w:rPr>
  </w:style>
  <w:style w:type="paragraph" w:styleId="Filled">
    <w:name w:val="Filled"/>
    <w:basedOn w:val="Shapes"/>
    <w:qFormat/>
    <w:pPr/>
    <w:rPr>
      <w:rFonts w:ascii="Liberation Sans" w:hAnsi="Liberation Sans"/>
      <w:b/>
      <w:sz w:val="28"/>
    </w:rPr>
  </w:style>
  <w:style w:type="paragraph" w:styleId="FilledBlue">
    <w:name w:val="Filled Blue"/>
    <w:basedOn w:val="Filled"/>
    <w:qFormat/>
    <w:pPr/>
    <w:rPr>
      <w:rFonts w:ascii="Liberation Sans" w:hAnsi="Liberation Sans"/>
      <w:b/>
      <w:color w:val="FFFFFF"/>
      <w:sz w:val="28"/>
    </w:rPr>
  </w:style>
  <w:style w:type="paragraph" w:styleId="FilledGreen">
    <w:name w:val="Filled Green"/>
    <w:basedOn w:val="Filled"/>
    <w:qFormat/>
    <w:pPr/>
    <w:rPr>
      <w:rFonts w:ascii="Liberation Sans" w:hAnsi="Liberation Sans"/>
      <w:b/>
      <w:color w:val="FFFFFF"/>
      <w:sz w:val="28"/>
    </w:rPr>
  </w:style>
  <w:style w:type="paragraph" w:styleId="FilledRed">
    <w:name w:val="Filled Red"/>
    <w:basedOn w:val="Filled"/>
    <w:qFormat/>
    <w:pPr/>
    <w:rPr>
      <w:rFonts w:ascii="Liberation Sans" w:hAnsi="Liberation Sans"/>
      <w:b/>
      <w:color w:val="FFFFFF"/>
      <w:sz w:val="28"/>
    </w:rPr>
  </w:style>
  <w:style w:type="paragraph" w:styleId="FilledYellow">
    <w:name w:val="Filled Yellow"/>
    <w:basedOn w:val="Filled"/>
    <w:qFormat/>
    <w:pPr/>
    <w:rPr>
      <w:rFonts w:ascii="Liberation Sans" w:hAnsi="Liberation Sans"/>
      <w:b/>
      <w:color w:val="FFFFFF"/>
      <w:sz w:val="28"/>
    </w:rPr>
  </w:style>
  <w:style w:type="paragraph" w:styleId="Outlined">
    <w:name w:val="Outlined"/>
    <w:basedOn w:val="Shapes"/>
    <w:qFormat/>
    <w:pPr/>
    <w:rPr>
      <w:rFonts w:ascii="Liberation Sans" w:hAnsi="Liberation Sans"/>
      <w:b/>
      <w:sz w:val="28"/>
    </w:rPr>
  </w:style>
  <w:style w:type="paragraph" w:styleId="OutlinedBlue">
    <w:name w:val="Outlined Blue"/>
    <w:basedOn w:val="Outlined"/>
    <w:qFormat/>
    <w:pPr/>
    <w:rPr>
      <w:rFonts w:ascii="Liberation Sans" w:hAnsi="Liberation Sans"/>
      <w:b/>
      <w:color w:val="355269"/>
      <w:sz w:val="28"/>
    </w:rPr>
  </w:style>
  <w:style w:type="paragraph" w:styleId="OutlinedGreen">
    <w:name w:val="Outlined Green"/>
    <w:basedOn w:val="Outlined"/>
    <w:qFormat/>
    <w:pPr/>
    <w:rPr>
      <w:rFonts w:ascii="Liberation Sans" w:hAnsi="Liberation Sans"/>
      <w:b/>
      <w:color w:val="127622"/>
      <w:sz w:val="28"/>
    </w:rPr>
  </w:style>
  <w:style w:type="paragraph" w:styleId="OutlinedRed">
    <w:name w:val="Outlined Red"/>
    <w:basedOn w:val="Outlined"/>
    <w:qFormat/>
    <w:pPr/>
    <w:rPr>
      <w:rFonts w:ascii="Liberation Sans" w:hAnsi="Liberation Sans"/>
      <w:b/>
      <w:color w:val="C9211E"/>
      <w:sz w:val="28"/>
    </w:rPr>
  </w:style>
  <w:style w:type="paragraph" w:styleId="OutlinedYellow">
    <w:name w:val="Outlined Yellow"/>
    <w:basedOn w:val="Outlined"/>
    <w:qFormat/>
    <w:pPr/>
    <w:rPr>
      <w:rFonts w:ascii="Liberation Sans" w:hAnsi="Liberation Sans"/>
      <w:b/>
      <w:color w:val="B47804"/>
      <w:sz w:val="28"/>
    </w:rPr>
  </w:style>
  <w:style w:type="paragraph" w:styleId="Lines">
    <w:name w:val="Lines"/>
    <w:basedOn w:val="Graphic"/>
    <w:qFormat/>
    <w:pPr/>
    <w:rPr>
      <w:rFonts w:ascii="Liberation Sans" w:hAnsi="Liberation Sans"/>
      <w:sz w:val="36"/>
    </w:rPr>
  </w:style>
  <w:style w:type="paragraph" w:styleId="ArrowLine">
    <w:name w:val="Arrow Line"/>
    <w:basedOn w:val="Lines"/>
    <w:qFormat/>
    <w:pPr/>
    <w:rPr>
      <w:rFonts w:ascii="Liberation Sans" w:hAnsi="Liberation Sans"/>
      <w:sz w:val="36"/>
    </w:rPr>
  </w:style>
  <w:style w:type="paragraph" w:styleId="DashedLine">
    <w:name w:val="Dashed Line"/>
    <w:basedOn w:val="Lines"/>
    <w:qFormat/>
    <w:pPr/>
    <w:rPr>
      <w:rFonts w:ascii="Liberation Sans" w:hAnsi="Liberation Sans"/>
      <w:sz w:val="36"/>
    </w:rPr>
  </w:style>
  <w:style w:type="paragraph" w:styleId="BlankSlideLTGliederung1">
    <w:name w:val="Blank Slide~LT~Gliederung 1"/>
    <w:qFormat/>
    <w:pPr>
      <w:keepNext w:val="false"/>
      <w:keepLines w:val="false"/>
      <w:pageBreakBefore w:val="false"/>
      <w:widowControl w:val="false"/>
      <w:suppressAutoHyphens w:val="false"/>
      <w:kinsoku w:val="true"/>
      <w:overflowPunct w:val="false"/>
      <w:autoSpaceDE w:val="true"/>
      <w:bidi w:val="0"/>
      <w:snapToGrid w:val="true"/>
      <w:spacing w:lineRule="auto" w:line="240" w:before="283" w:after="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BlankSlideLTGliederung2">
    <w:name w:val="Blank Slide~LT~Gliederung 2"/>
    <w:basedOn w:val="BlankSlide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BlankSlideLTGliederung3">
    <w:name w:val="Blank Slide~LT~Gliederung 3"/>
    <w:basedOn w:val="BlankSlide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BlankSlideLTGliederung4">
    <w:name w:val="Blank Slide~LT~Gliederung 4"/>
    <w:basedOn w:val="BlankSlide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5">
    <w:name w:val="Blank Slide~LT~Gliederung 5"/>
    <w:basedOn w:val="BlankSlide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6">
    <w:name w:val="Blank Slide~LT~Gliederung 6"/>
    <w:basedOn w:val="BlankSlide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7">
    <w:name w:val="Blank Slide~LT~Gliederung 7"/>
    <w:basedOn w:val="BlankSlide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8">
    <w:name w:val="Blank Slide~LT~Gliederung 8"/>
    <w:basedOn w:val="BlankSlide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9">
    <w:name w:val="Blank Slide~LT~Gliederung 9"/>
    <w:basedOn w:val="BlankSlide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Titel">
    <w:name w:val="Blank Slide~LT~Titel"/>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88"/>
      <w:sz w:val="88"/>
      <w:szCs w:val="24"/>
      <w:u w:val="none"/>
      <w:shd w:fill="auto" w:val="clear"/>
      <w:vertAlign w:val="baseline"/>
      <w:em w:val="none"/>
      <w:lang w:val="el-GR" w:eastAsia="zh-CN" w:bidi="hi-IN"/>
    </w:rPr>
  </w:style>
  <w:style w:type="paragraph" w:styleId="BlankSlideLTUntertitel">
    <w:name w:val="Blank Slide~LT~Untertitel"/>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BlankSlideLTNotizen">
    <w:name w:val="Blank Slide~LT~Notizen"/>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ind w:hanging="340" w:start="340" w:end="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40"/>
      <w:sz w:val="40"/>
      <w:szCs w:val="24"/>
      <w:u w:val="none"/>
      <w:shd w:fill="auto" w:val="clear"/>
      <w:vertAlign w:val="baseline"/>
      <w:em w:val="none"/>
      <w:lang w:val="el-GR" w:eastAsia="zh-CN" w:bidi="hi-IN"/>
    </w:rPr>
  </w:style>
  <w:style w:type="paragraph" w:styleId="BlankSlideLTHintergrundobjekte">
    <w:name w:val="Blank Slide~LT~Hintergrundobjekte"/>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BlankSlideLTHintergrund">
    <w:name w:val="Blank Slide~LT~Hintergrund"/>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default">
    <w:name w:val="default"/>
    <w:qFormat/>
    <w:pPr>
      <w:keepNext w:val="false"/>
      <w:keepLines w:val="false"/>
      <w:pageBreakBefore w:val="false"/>
      <w:widowControl w:val="false"/>
      <w:suppressAutoHyphens w:val="false"/>
      <w:kinsoku w:val="true"/>
      <w:overflowPunct w:val="false"/>
      <w:autoSpaceDE w:val="true"/>
      <w:bidi w:val="0"/>
      <w:snapToGrid w:val="true"/>
      <w:spacing w:lineRule="atLeast" w:line="200" w:before="0" w:after="0"/>
      <w:jc w:val="start"/>
    </w:pPr>
    <w:rPr>
      <w:rFonts w:ascii="Lohit Devanagari" w:hAnsi="Lohit Devanagari"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36"/>
      <w:sz w:val="36"/>
      <w:szCs w:val="24"/>
      <w:u w:val="none"/>
      <w:shd w:fill="auto" w:val="clear"/>
      <w:vertAlign w:val="baseline"/>
      <w:em w:val="none"/>
      <w:lang w:val="el-GR" w:eastAsia="zh-CN" w:bidi="hi-IN"/>
    </w:rPr>
  </w:style>
  <w:style w:type="paragraph" w:styleId="gray1">
    <w:name w:val="gray1"/>
    <w:basedOn w:val="default"/>
    <w:qFormat/>
    <w:pPr>
      <w:spacing w:lineRule="atLeast" w:line="200" w:before="0" w:after="0"/>
    </w:pPr>
    <w:rPr>
      <w:rFonts w:ascii="Lohit Devanagari" w:hAnsi="Lohit Devanagari"/>
      <w:color w:val="auto"/>
      <w:kern w:val="2"/>
      <w:sz w:val="36"/>
    </w:rPr>
  </w:style>
  <w:style w:type="paragraph" w:styleId="gray2">
    <w:name w:val="gray2"/>
    <w:basedOn w:val="default"/>
    <w:qFormat/>
    <w:pPr>
      <w:spacing w:lineRule="atLeast" w:line="200" w:before="0" w:after="0"/>
    </w:pPr>
    <w:rPr>
      <w:rFonts w:ascii="Lohit Devanagari" w:hAnsi="Lohit Devanagari"/>
      <w:color w:val="auto"/>
      <w:kern w:val="2"/>
      <w:sz w:val="36"/>
    </w:rPr>
  </w:style>
  <w:style w:type="paragraph" w:styleId="gray3">
    <w:name w:val="gray3"/>
    <w:basedOn w:val="default"/>
    <w:qFormat/>
    <w:pPr>
      <w:spacing w:lineRule="atLeast" w:line="200" w:before="0" w:after="0"/>
    </w:pPr>
    <w:rPr>
      <w:rFonts w:ascii="Lohit Devanagari" w:hAnsi="Lohit Devanagari"/>
      <w:color w:val="auto"/>
      <w:kern w:val="2"/>
      <w:sz w:val="36"/>
    </w:rPr>
  </w:style>
  <w:style w:type="paragraph" w:styleId="bw1">
    <w:name w:val="bw1"/>
    <w:basedOn w:val="default"/>
    <w:qFormat/>
    <w:pPr>
      <w:spacing w:lineRule="atLeast" w:line="200" w:before="0" w:after="0"/>
    </w:pPr>
    <w:rPr>
      <w:rFonts w:ascii="Lohit Devanagari" w:hAnsi="Lohit Devanagari"/>
      <w:color w:val="auto"/>
      <w:kern w:val="2"/>
      <w:sz w:val="36"/>
    </w:rPr>
  </w:style>
  <w:style w:type="paragraph" w:styleId="bw2">
    <w:name w:val="bw2"/>
    <w:basedOn w:val="default"/>
    <w:qFormat/>
    <w:pPr>
      <w:spacing w:lineRule="atLeast" w:line="200" w:before="0" w:after="0"/>
    </w:pPr>
    <w:rPr>
      <w:rFonts w:ascii="Lohit Devanagari" w:hAnsi="Lohit Devanagari"/>
      <w:color w:val="auto"/>
      <w:kern w:val="2"/>
      <w:sz w:val="36"/>
    </w:rPr>
  </w:style>
  <w:style w:type="paragraph" w:styleId="bw3">
    <w:name w:val="bw3"/>
    <w:basedOn w:val="default"/>
    <w:qFormat/>
    <w:pPr>
      <w:spacing w:lineRule="atLeast" w:line="200" w:before="0" w:after="0"/>
    </w:pPr>
    <w:rPr>
      <w:rFonts w:ascii="Lohit Devanagari" w:hAnsi="Lohit Devanagari"/>
      <w:color w:val="auto"/>
      <w:kern w:val="2"/>
      <w:sz w:val="36"/>
    </w:rPr>
  </w:style>
  <w:style w:type="paragraph" w:styleId="orange1">
    <w:name w:val="orange1"/>
    <w:basedOn w:val="default"/>
    <w:qFormat/>
    <w:pPr>
      <w:spacing w:lineRule="atLeast" w:line="200" w:before="0" w:after="0"/>
    </w:pPr>
    <w:rPr>
      <w:rFonts w:ascii="Lohit Devanagari" w:hAnsi="Lohit Devanagari"/>
      <w:color w:val="auto"/>
      <w:kern w:val="2"/>
      <w:sz w:val="36"/>
    </w:rPr>
  </w:style>
  <w:style w:type="paragraph" w:styleId="orange2">
    <w:name w:val="orange2"/>
    <w:basedOn w:val="default"/>
    <w:qFormat/>
    <w:pPr>
      <w:spacing w:lineRule="atLeast" w:line="200" w:before="0" w:after="0"/>
    </w:pPr>
    <w:rPr>
      <w:rFonts w:ascii="Lohit Devanagari" w:hAnsi="Lohit Devanagari"/>
      <w:color w:val="auto"/>
      <w:kern w:val="2"/>
      <w:sz w:val="36"/>
    </w:rPr>
  </w:style>
  <w:style w:type="paragraph" w:styleId="orange3">
    <w:name w:val="orange3"/>
    <w:basedOn w:val="default"/>
    <w:qFormat/>
    <w:pPr>
      <w:spacing w:lineRule="atLeast" w:line="200" w:before="0" w:after="0"/>
    </w:pPr>
    <w:rPr>
      <w:rFonts w:ascii="Lohit Devanagari" w:hAnsi="Lohit Devanagari"/>
      <w:color w:val="auto"/>
      <w:kern w:val="2"/>
      <w:sz w:val="36"/>
    </w:rPr>
  </w:style>
  <w:style w:type="paragraph" w:styleId="turquoise1">
    <w:name w:val="turquoise1"/>
    <w:basedOn w:val="default"/>
    <w:qFormat/>
    <w:pPr>
      <w:spacing w:lineRule="atLeast" w:line="200" w:before="0" w:after="0"/>
    </w:pPr>
    <w:rPr>
      <w:rFonts w:ascii="Lohit Devanagari" w:hAnsi="Lohit Devanagari"/>
      <w:color w:val="auto"/>
      <w:kern w:val="2"/>
      <w:sz w:val="36"/>
    </w:rPr>
  </w:style>
  <w:style w:type="paragraph" w:styleId="turquoise2">
    <w:name w:val="turquoise2"/>
    <w:basedOn w:val="default"/>
    <w:qFormat/>
    <w:pPr>
      <w:spacing w:lineRule="atLeast" w:line="200" w:before="0" w:after="0"/>
    </w:pPr>
    <w:rPr>
      <w:rFonts w:ascii="Lohit Devanagari" w:hAnsi="Lohit Devanagari"/>
      <w:color w:val="auto"/>
      <w:kern w:val="2"/>
      <w:sz w:val="36"/>
    </w:rPr>
  </w:style>
  <w:style w:type="paragraph" w:styleId="turquoise3">
    <w:name w:val="turquoise3"/>
    <w:basedOn w:val="default"/>
    <w:qFormat/>
    <w:pPr>
      <w:spacing w:lineRule="atLeast" w:line="200" w:before="0" w:after="0"/>
    </w:pPr>
    <w:rPr>
      <w:rFonts w:ascii="Lohit Devanagari" w:hAnsi="Lohit Devanagari"/>
      <w:color w:val="auto"/>
      <w:kern w:val="2"/>
      <w:sz w:val="36"/>
    </w:rPr>
  </w:style>
  <w:style w:type="paragraph" w:styleId="blue1">
    <w:name w:val="blue1"/>
    <w:basedOn w:val="default"/>
    <w:qFormat/>
    <w:pPr>
      <w:spacing w:lineRule="atLeast" w:line="200" w:before="0" w:after="0"/>
    </w:pPr>
    <w:rPr>
      <w:rFonts w:ascii="Lohit Devanagari" w:hAnsi="Lohit Devanagari"/>
      <w:color w:val="auto"/>
      <w:kern w:val="2"/>
      <w:sz w:val="36"/>
    </w:rPr>
  </w:style>
  <w:style w:type="paragraph" w:styleId="blue2">
    <w:name w:val="blue2"/>
    <w:basedOn w:val="default"/>
    <w:qFormat/>
    <w:pPr>
      <w:spacing w:lineRule="atLeast" w:line="200" w:before="0" w:after="0"/>
    </w:pPr>
    <w:rPr>
      <w:rFonts w:ascii="Lohit Devanagari" w:hAnsi="Lohit Devanagari"/>
      <w:color w:val="auto"/>
      <w:kern w:val="2"/>
      <w:sz w:val="36"/>
    </w:rPr>
  </w:style>
  <w:style w:type="paragraph" w:styleId="blue3">
    <w:name w:val="blue3"/>
    <w:basedOn w:val="default"/>
    <w:qFormat/>
    <w:pPr>
      <w:spacing w:lineRule="atLeast" w:line="200" w:before="0" w:after="0"/>
    </w:pPr>
    <w:rPr>
      <w:rFonts w:ascii="Lohit Devanagari" w:hAnsi="Lohit Devanagari"/>
      <w:color w:val="auto"/>
      <w:kern w:val="2"/>
      <w:sz w:val="36"/>
    </w:rPr>
  </w:style>
  <w:style w:type="paragraph" w:styleId="sun1">
    <w:name w:val="sun1"/>
    <w:basedOn w:val="default"/>
    <w:qFormat/>
    <w:pPr>
      <w:spacing w:lineRule="atLeast" w:line="200" w:before="0" w:after="0"/>
    </w:pPr>
    <w:rPr>
      <w:rFonts w:ascii="Lohit Devanagari" w:hAnsi="Lohit Devanagari"/>
      <w:color w:val="auto"/>
      <w:kern w:val="2"/>
      <w:sz w:val="36"/>
    </w:rPr>
  </w:style>
  <w:style w:type="paragraph" w:styleId="sun2">
    <w:name w:val="sun2"/>
    <w:basedOn w:val="default"/>
    <w:qFormat/>
    <w:pPr>
      <w:spacing w:lineRule="atLeast" w:line="200" w:before="0" w:after="0"/>
    </w:pPr>
    <w:rPr>
      <w:rFonts w:ascii="Lohit Devanagari" w:hAnsi="Lohit Devanagari"/>
      <w:color w:val="auto"/>
      <w:kern w:val="2"/>
      <w:sz w:val="36"/>
    </w:rPr>
  </w:style>
  <w:style w:type="paragraph" w:styleId="sun3">
    <w:name w:val="sun3"/>
    <w:basedOn w:val="default"/>
    <w:qFormat/>
    <w:pPr>
      <w:spacing w:lineRule="atLeast" w:line="200" w:before="0" w:after="0"/>
    </w:pPr>
    <w:rPr>
      <w:rFonts w:ascii="Lohit Devanagari" w:hAnsi="Lohit Devanagari"/>
      <w:color w:val="auto"/>
      <w:kern w:val="2"/>
      <w:sz w:val="36"/>
    </w:rPr>
  </w:style>
  <w:style w:type="paragraph" w:styleId="earth1">
    <w:name w:val="earth1"/>
    <w:basedOn w:val="default"/>
    <w:qFormat/>
    <w:pPr>
      <w:spacing w:lineRule="atLeast" w:line="200" w:before="0" w:after="0"/>
    </w:pPr>
    <w:rPr>
      <w:rFonts w:ascii="Lohit Devanagari" w:hAnsi="Lohit Devanagari"/>
      <w:color w:val="auto"/>
      <w:kern w:val="2"/>
      <w:sz w:val="36"/>
    </w:rPr>
  </w:style>
  <w:style w:type="paragraph" w:styleId="earth2">
    <w:name w:val="earth2"/>
    <w:basedOn w:val="default"/>
    <w:qFormat/>
    <w:pPr>
      <w:spacing w:lineRule="atLeast" w:line="200" w:before="0" w:after="0"/>
    </w:pPr>
    <w:rPr>
      <w:rFonts w:ascii="Lohit Devanagari" w:hAnsi="Lohit Devanagari"/>
      <w:color w:val="auto"/>
      <w:kern w:val="2"/>
      <w:sz w:val="36"/>
    </w:rPr>
  </w:style>
  <w:style w:type="paragraph" w:styleId="earth3">
    <w:name w:val="earth3"/>
    <w:basedOn w:val="default"/>
    <w:qFormat/>
    <w:pPr>
      <w:spacing w:lineRule="atLeast" w:line="200" w:before="0" w:after="0"/>
    </w:pPr>
    <w:rPr>
      <w:rFonts w:ascii="Lohit Devanagari" w:hAnsi="Lohit Devanagari"/>
      <w:color w:val="auto"/>
      <w:kern w:val="2"/>
      <w:sz w:val="36"/>
    </w:rPr>
  </w:style>
  <w:style w:type="paragraph" w:styleId="green1">
    <w:name w:val="green1"/>
    <w:basedOn w:val="default"/>
    <w:qFormat/>
    <w:pPr>
      <w:spacing w:lineRule="atLeast" w:line="200" w:before="0" w:after="0"/>
    </w:pPr>
    <w:rPr>
      <w:rFonts w:ascii="Lohit Devanagari" w:hAnsi="Lohit Devanagari"/>
      <w:color w:val="auto"/>
      <w:kern w:val="2"/>
      <w:sz w:val="36"/>
    </w:rPr>
  </w:style>
  <w:style w:type="paragraph" w:styleId="green2">
    <w:name w:val="green2"/>
    <w:basedOn w:val="default"/>
    <w:qFormat/>
    <w:pPr>
      <w:spacing w:lineRule="atLeast" w:line="200" w:before="0" w:after="0"/>
    </w:pPr>
    <w:rPr>
      <w:rFonts w:ascii="Lohit Devanagari" w:hAnsi="Lohit Devanagari"/>
      <w:color w:val="auto"/>
      <w:kern w:val="2"/>
      <w:sz w:val="36"/>
    </w:rPr>
  </w:style>
  <w:style w:type="paragraph" w:styleId="green3">
    <w:name w:val="green3"/>
    <w:basedOn w:val="default"/>
    <w:qFormat/>
    <w:pPr>
      <w:spacing w:lineRule="atLeast" w:line="200" w:before="0" w:after="0"/>
    </w:pPr>
    <w:rPr>
      <w:rFonts w:ascii="Lohit Devanagari" w:hAnsi="Lohit Devanagari"/>
      <w:color w:val="auto"/>
      <w:kern w:val="2"/>
      <w:sz w:val="36"/>
    </w:rPr>
  </w:style>
  <w:style w:type="paragraph" w:styleId="seetang1">
    <w:name w:val="seetang1"/>
    <w:basedOn w:val="default"/>
    <w:qFormat/>
    <w:pPr>
      <w:spacing w:lineRule="atLeast" w:line="200" w:before="0" w:after="0"/>
    </w:pPr>
    <w:rPr>
      <w:rFonts w:ascii="Lohit Devanagari" w:hAnsi="Lohit Devanagari"/>
      <w:color w:val="auto"/>
      <w:kern w:val="2"/>
      <w:sz w:val="36"/>
    </w:rPr>
  </w:style>
  <w:style w:type="paragraph" w:styleId="seetang2">
    <w:name w:val="seetang2"/>
    <w:basedOn w:val="default"/>
    <w:qFormat/>
    <w:pPr>
      <w:spacing w:lineRule="atLeast" w:line="200" w:before="0" w:after="0"/>
    </w:pPr>
    <w:rPr>
      <w:rFonts w:ascii="Lohit Devanagari" w:hAnsi="Lohit Devanagari"/>
      <w:color w:val="auto"/>
      <w:kern w:val="2"/>
      <w:sz w:val="36"/>
    </w:rPr>
  </w:style>
  <w:style w:type="paragraph" w:styleId="seetang3">
    <w:name w:val="seetang3"/>
    <w:basedOn w:val="default"/>
    <w:qFormat/>
    <w:pPr>
      <w:spacing w:lineRule="atLeast" w:line="200" w:before="0" w:after="0"/>
    </w:pPr>
    <w:rPr>
      <w:rFonts w:ascii="Lohit Devanagari" w:hAnsi="Lohit Devanagari"/>
      <w:color w:val="auto"/>
      <w:kern w:val="2"/>
      <w:sz w:val="36"/>
    </w:rPr>
  </w:style>
  <w:style w:type="paragraph" w:styleId="lightblue1">
    <w:name w:val="lightblue1"/>
    <w:basedOn w:val="default"/>
    <w:qFormat/>
    <w:pPr>
      <w:spacing w:lineRule="atLeast" w:line="200" w:before="0" w:after="0"/>
    </w:pPr>
    <w:rPr>
      <w:rFonts w:ascii="Lohit Devanagari" w:hAnsi="Lohit Devanagari"/>
      <w:color w:val="auto"/>
      <w:kern w:val="2"/>
      <w:sz w:val="36"/>
    </w:rPr>
  </w:style>
  <w:style w:type="paragraph" w:styleId="lightblue2">
    <w:name w:val="lightblue2"/>
    <w:basedOn w:val="default"/>
    <w:qFormat/>
    <w:pPr>
      <w:spacing w:lineRule="atLeast" w:line="200" w:before="0" w:after="0"/>
    </w:pPr>
    <w:rPr>
      <w:rFonts w:ascii="Lohit Devanagari" w:hAnsi="Lohit Devanagari"/>
      <w:color w:val="auto"/>
      <w:kern w:val="2"/>
      <w:sz w:val="36"/>
    </w:rPr>
  </w:style>
  <w:style w:type="paragraph" w:styleId="lightblue3">
    <w:name w:val="lightblue3"/>
    <w:basedOn w:val="default"/>
    <w:qFormat/>
    <w:pPr>
      <w:spacing w:lineRule="atLeast" w:line="200" w:before="0" w:after="0"/>
    </w:pPr>
    <w:rPr>
      <w:rFonts w:ascii="Lohit Devanagari" w:hAnsi="Lohit Devanagari"/>
      <w:color w:val="auto"/>
      <w:kern w:val="2"/>
      <w:sz w:val="36"/>
    </w:rPr>
  </w:style>
  <w:style w:type="paragraph" w:styleId="yellow1">
    <w:name w:val="yellow1"/>
    <w:basedOn w:val="default"/>
    <w:qFormat/>
    <w:pPr>
      <w:spacing w:lineRule="atLeast" w:line="200" w:before="0" w:after="0"/>
    </w:pPr>
    <w:rPr>
      <w:rFonts w:ascii="Lohit Devanagari" w:hAnsi="Lohit Devanagari"/>
      <w:color w:val="auto"/>
      <w:kern w:val="2"/>
      <w:sz w:val="36"/>
    </w:rPr>
  </w:style>
  <w:style w:type="paragraph" w:styleId="yellow2">
    <w:name w:val="yellow2"/>
    <w:basedOn w:val="default"/>
    <w:qFormat/>
    <w:pPr>
      <w:spacing w:lineRule="atLeast" w:line="200" w:before="0" w:after="0"/>
    </w:pPr>
    <w:rPr>
      <w:rFonts w:ascii="Lohit Devanagari" w:hAnsi="Lohit Devanagari"/>
      <w:color w:val="auto"/>
      <w:kern w:val="2"/>
      <w:sz w:val="36"/>
    </w:rPr>
  </w:style>
  <w:style w:type="paragraph" w:styleId="yellow3">
    <w:name w:val="yellow3"/>
    <w:basedOn w:val="default"/>
    <w:qFormat/>
    <w:pPr>
      <w:spacing w:lineRule="atLeast" w:line="200" w:before="0" w:after="0"/>
    </w:pPr>
    <w:rPr>
      <w:rFonts w:ascii="Lohit Devanagari" w:hAnsi="Lohit Devanagari"/>
      <w:color w:val="auto"/>
      <w:kern w:val="2"/>
      <w:sz w:val="36"/>
    </w:rPr>
  </w:style>
  <w:style w:type="paragraph" w:styleId="Backgroundobjects">
    <w:name w:val="Background objects"/>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Background">
    <w:name w:val="Background"/>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Notes">
    <w:name w:val="Notes"/>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ind w:hanging="340" w:start="340" w:end="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40"/>
      <w:sz w:val="40"/>
      <w:szCs w:val="24"/>
      <w:u w:val="none"/>
      <w:shd w:fill="auto" w:val="clear"/>
      <w:vertAlign w:val="baseline"/>
      <w:em w:val="none"/>
      <w:lang w:val="el-GR" w:eastAsia="zh-CN" w:bidi="hi-IN"/>
    </w:rPr>
  </w:style>
  <w:style w:type="paragraph" w:styleId="Outline1">
    <w:name w:val="Outline 1"/>
    <w:qFormat/>
    <w:pPr>
      <w:keepNext w:val="false"/>
      <w:keepLines w:val="false"/>
      <w:pageBreakBefore w:val="false"/>
      <w:widowControl w:val="false"/>
      <w:suppressAutoHyphens w:val="false"/>
      <w:kinsoku w:val="true"/>
      <w:overflowPunct w:val="false"/>
      <w:autoSpaceDE w:val="true"/>
      <w:bidi w:val="0"/>
      <w:snapToGrid w:val="true"/>
      <w:spacing w:lineRule="auto" w:line="240" w:before="283" w:after="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Outline2">
    <w:name w:val="Outline 2"/>
    <w:basedOn w:val="Outline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Outline3">
    <w:name w:val="Outline 3"/>
    <w:basedOn w:val="Outline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Outline4">
    <w:name w:val="Outline 4"/>
    <w:basedOn w:val="Outline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5">
    <w:name w:val="Outline 5"/>
    <w:basedOn w:val="Outline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6">
    <w:name w:val="Outline 6"/>
    <w:basedOn w:val="Outline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7">
    <w:name w:val="Outline 7"/>
    <w:basedOn w:val="Outline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8">
    <w:name w:val="Outline 8"/>
    <w:basedOn w:val="Outline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9">
    <w:name w:val="Outline 9"/>
    <w:basedOn w:val="Outline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1">
    <w:name w:val="Default~LT~Gliederung 1"/>
    <w:qFormat/>
    <w:pPr>
      <w:keepNext w:val="false"/>
      <w:keepLines w:val="false"/>
      <w:pageBreakBefore w:val="false"/>
      <w:widowControl w:val="false"/>
      <w:suppressAutoHyphens w:val="false"/>
      <w:kinsoku w:val="true"/>
      <w:overflowPunct w:val="false"/>
      <w:autoSpaceDE w:val="true"/>
      <w:bidi w:val="0"/>
      <w:snapToGrid w:val="true"/>
      <w:spacing w:lineRule="auto" w:line="240" w:before="283" w:after="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DefaultLTGliederung2">
    <w:name w:val="Default~LT~Gliederung 2"/>
    <w:basedOn w:val="Default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DefaultLTGliederung3">
    <w:name w:val="Default~LT~Gliederung 3"/>
    <w:basedOn w:val="Default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DefaultLTGliederung4">
    <w:name w:val="Default~LT~Gliederung 4"/>
    <w:basedOn w:val="Default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5">
    <w:name w:val="Default~LT~Gliederung 5"/>
    <w:basedOn w:val="Default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6">
    <w:name w:val="Default~LT~Gliederung 6"/>
    <w:basedOn w:val="Default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7">
    <w:name w:val="Default~LT~Gliederung 7"/>
    <w:basedOn w:val="Default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8">
    <w:name w:val="Default~LT~Gliederung 8"/>
    <w:basedOn w:val="Default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9">
    <w:name w:val="Default~LT~Gliederung 9"/>
    <w:basedOn w:val="Default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Titel">
    <w:name w:val="Default~LT~Titel"/>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88"/>
      <w:sz w:val="88"/>
      <w:szCs w:val="24"/>
      <w:u w:val="none"/>
      <w:shd w:fill="auto" w:val="clear"/>
      <w:vertAlign w:val="baseline"/>
      <w:em w:val="none"/>
      <w:lang w:val="el-GR" w:eastAsia="zh-CN" w:bidi="hi-IN"/>
    </w:rPr>
  </w:style>
  <w:style w:type="paragraph" w:styleId="DefaultLTUntertitel">
    <w:name w:val="Default~LT~Untertitel"/>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DefaultLTNotizen">
    <w:name w:val="Default~LT~Notizen"/>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ind w:hanging="340" w:start="340" w:end="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40"/>
      <w:sz w:val="40"/>
      <w:szCs w:val="24"/>
      <w:u w:val="none"/>
      <w:shd w:fill="auto" w:val="clear"/>
      <w:vertAlign w:val="baseline"/>
      <w:em w:val="none"/>
      <w:lang w:val="el-GR" w:eastAsia="zh-CN" w:bidi="hi-IN"/>
    </w:rPr>
  </w:style>
  <w:style w:type="paragraph" w:styleId="DefaultLTHintergrundobjekte">
    <w:name w:val="Default~LT~Hintergrundobjekte"/>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DefaultLTHintergrund">
    <w:name w:val="Default~LT~Hintergrund"/>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Style18">
    <w:name w:val="Οριζόντια γραμμή"/>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iki.creativecommons.org/Greece" TargetMode="External"/><Relationship Id="rId4" Type="http://schemas.openxmlformats.org/officeDocument/2006/relationships/hyperlink" Target="http://www.communia-association.org/" TargetMode="External"/><Relationship Id="rId5" Type="http://schemas.openxmlformats.org/officeDocument/2006/relationships/hyperlink" Target="http://opendatainstitute.org/" TargetMode="External"/><Relationship Id="rId6" Type="http://schemas.openxmlformats.org/officeDocument/2006/relationships/hyperlink" Target="http://internationalbudget.org/what-we-do/major-ibp-initiatives/open-budget-initiative"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1961</TotalTime>
  <Application>LibreOffice/24.2.7.2$Linux_X86_64 LibreOffice_project/420$Build-2</Application>
  <AppVersion>15.0000</AppVersion>
  <Pages>2</Pages>
  <Words>472</Words>
  <Characters>3176</Characters>
  <CharactersWithSpaces>3640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2022-01-24T12:42:00Z</dcterms:created>
  <dc:creator/>
  <dc:description/>
  <dc:language>el-GR</dc:language>
  <cp:lastModifiedBy/>
  <dcterms:modified xsi:type="dcterms:W3CDTF">2026-04-09T10:18:33Z</dcterms:modified>
  <cp:revision>394</cp:revision>
  <dc:subject/>
  <dc:title/>
</cp:coreProperties>
</file>

<file path=docProps/custom.xml><?xml version="1.0" encoding="utf-8"?>
<Properties xmlns="http://schemas.openxmlformats.org/officeDocument/2006/custom-properties" xmlns:vt="http://schemas.openxmlformats.org/officeDocument/2006/docPropsVTypes"/>
</file>